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D09B1" w14:textId="77777777" w:rsidR="000878AF" w:rsidRPr="004A4077" w:rsidRDefault="000878AF" w:rsidP="000878AF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A4077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ПРОЕКТ</w:t>
      </w:r>
    </w:p>
    <w:p w14:paraId="3159A990" w14:textId="77777777" w:rsidR="000878AF" w:rsidRPr="00CC7C86" w:rsidRDefault="000878AF" w:rsidP="000878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571ED">
        <w:rPr>
          <w:rFonts w:ascii="Times New Roman" w:eastAsia="Times New Roman" w:hAnsi="Times New Roman"/>
          <w:b/>
          <w:bCs/>
          <w:noProof/>
          <w:sz w:val="28"/>
          <w:szCs w:val="20"/>
          <w:lang w:eastAsia="ru-RU"/>
        </w:rPr>
        <w:drawing>
          <wp:inline distT="0" distB="0" distL="0" distR="0" wp14:anchorId="28B9ABBC" wp14:editId="75FE1373">
            <wp:extent cx="506245" cy="628650"/>
            <wp:effectExtent l="19050" t="0" r="8105" b="0"/>
            <wp:docPr id="1" name="Рисунок 6" descr="Кола ГП_ПП-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Кола ГП_ПП-0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4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AC01E" w14:textId="77777777" w:rsidR="000878AF" w:rsidRDefault="000878AF" w:rsidP="000878AF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СОВЕТ ДЕПУТАТОВ</w:t>
      </w:r>
    </w:p>
    <w:p w14:paraId="183931B1" w14:textId="77777777" w:rsidR="000878AF" w:rsidRDefault="000878AF" w:rsidP="000878AF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ГОРОДСКОГО ПОСЕЛЕНИЯ ГОРОД КОЛА</w:t>
      </w:r>
    </w:p>
    <w:p w14:paraId="65341144" w14:textId="77777777" w:rsidR="000878AF" w:rsidRDefault="000878AF" w:rsidP="000878AF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7C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ЬСКОГО МУНИЦИПАЛЬНОГО РАЙОНА</w:t>
      </w:r>
    </w:p>
    <w:p w14:paraId="19873FDD" w14:textId="77777777" w:rsidR="000878AF" w:rsidRPr="00CC7C86" w:rsidRDefault="000878AF" w:rsidP="000878AF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МУРМАНСКОЙ ОБЛАСТИ</w:t>
      </w:r>
    </w:p>
    <w:p w14:paraId="74A9B2CF" w14:textId="71C3B179" w:rsidR="000878AF" w:rsidRPr="00CC7C86" w:rsidRDefault="00AB4821" w:rsidP="000878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</w:t>
      </w:r>
      <w:r w:rsidR="00895F35">
        <w:rPr>
          <w:rFonts w:ascii="Times New Roman" w:eastAsia="Times New Roman" w:hAnsi="Times New Roman"/>
          <w:sz w:val="24"/>
          <w:szCs w:val="24"/>
          <w:lang w:eastAsia="ru-RU"/>
        </w:rPr>
        <w:t>ЬМ</w:t>
      </w:r>
      <w:r w:rsidR="000868C9"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 xml:space="preserve"> ОЧЕРЕДНОЕ ЗАСЕДАНИЕ СЕДЬМОГО</w:t>
      </w:r>
      <w:r w:rsidR="000878AF" w:rsidRPr="00CC7C86">
        <w:rPr>
          <w:rFonts w:ascii="Times New Roman" w:eastAsia="Times New Roman" w:hAnsi="Times New Roman"/>
          <w:sz w:val="24"/>
          <w:szCs w:val="24"/>
          <w:lang w:eastAsia="ru-RU"/>
        </w:rPr>
        <w:t xml:space="preserve"> СОЗЫВА</w:t>
      </w:r>
    </w:p>
    <w:p w14:paraId="2D3DB1E0" w14:textId="77777777" w:rsidR="000878AF" w:rsidRDefault="000878AF" w:rsidP="000878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DDAFD3" w14:textId="77777777" w:rsidR="000878AF" w:rsidRPr="00CC7C86" w:rsidRDefault="000878AF" w:rsidP="000878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7C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Повестка дня</w:t>
      </w:r>
    </w:p>
    <w:p w14:paraId="7DAEF622" w14:textId="4645F473" w:rsidR="000878AF" w:rsidRDefault="00AB4821" w:rsidP="000878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</w:t>
      </w:r>
      <w:r w:rsidR="00895F3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ьм</w:t>
      </w:r>
      <w:r w:rsidR="000868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ого</w:t>
      </w:r>
      <w:r w:rsidR="00487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0878A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очередного заседания Совета депутатов</w:t>
      </w:r>
    </w:p>
    <w:p w14:paraId="3C25774E" w14:textId="77777777" w:rsidR="000878AF" w:rsidRDefault="000878AF" w:rsidP="000878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C7C8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город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ского поселения город Кола Кольского муниципального района Мурманской области</w:t>
      </w:r>
    </w:p>
    <w:p w14:paraId="045EB60B" w14:textId="77777777" w:rsidR="000878AF" w:rsidRDefault="000878AF" w:rsidP="000878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07A7B25" w14:textId="79ADA6F4" w:rsidR="000878AF" w:rsidRDefault="00CD591A" w:rsidP="000878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 марта</w:t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895F3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874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 w:rsidR="00130B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010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0878AF" w:rsidRPr="002C2480">
        <w:rPr>
          <w:rFonts w:ascii="Times New Roman" w:eastAsia="Times New Roman" w:hAnsi="Times New Roman"/>
          <w:sz w:val="24"/>
          <w:szCs w:val="24"/>
          <w:lang w:eastAsia="ru-RU"/>
        </w:rPr>
        <w:t>г. Кола</w:t>
      </w:r>
    </w:p>
    <w:p w14:paraId="35D3084B" w14:textId="123E436F" w:rsidR="000878AF" w:rsidRPr="002C2480" w:rsidRDefault="000878AF" w:rsidP="000878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4101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D591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10100">
        <w:rPr>
          <w:rFonts w:ascii="Times New Roman" w:eastAsia="Times New Roman" w:hAnsi="Times New Roman"/>
          <w:sz w:val="24"/>
          <w:szCs w:val="24"/>
          <w:lang w:eastAsia="ru-RU"/>
        </w:rPr>
        <w:t>6.00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</w:t>
      </w:r>
      <w:r w:rsidRPr="002C24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C24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C24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C24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C24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C2480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ул. Каменный остров, д. 5</w:t>
      </w:r>
    </w:p>
    <w:p w14:paraId="37A0030E" w14:textId="77777777" w:rsidR="00F34D0B" w:rsidRDefault="00F34D0B" w:rsidP="00F34D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22CAFF" w14:textId="485D9D21" w:rsidR="000C568F" w:rsidRDefault="000878AF" w:rsidP="00410100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 w:rsidR="000C568F" w:rsidRPr="00B544B0">
        <w:rPr>
          <w:rFonts w:ascii="Times New Roman" w:eastAsia="Times New Roman" w:hAnsi="Times New Roman"/>
          <w:sz w:val="28"/>
          <w:szCs w:val="28"/>
          <w:lang w:eastAsia="ru-RU"/>
        </w:rPr>
        <w:t xml:space="preserve">Об отчете </w:t>
      </w:r>
      <w:r w:rsidR="00395D33">
        <w:rPr>
          <w:rFonts w:ascii="Times New Roman" w:eastAsia="Times New Roman" w:hAnsi="Times New Roman"/>
          <w:sz w:val="28"/>
          <w:szCs w:val="28"/>
          <w:lang w:eastAsia="ru-RU"/>
        </w:rPr>
        <w:t xml:space="preserve">о деятельности </w:t>
      </w:r>
      <w:r w:rsidR="000C568F" w:rsidRPr="00B544B0">
        <w:rPr>
          <w:rFonts w:ascii="Times New Roman" w:eastAsia="Times New Roman" w:hAnsi="Times New Roman"/>
          <w:sz w:val="28"/>
          <w:szCs w:val="28"/>
          <w:lang w:eastAsia="ru-RU"/>
        </w:rPr>
        <w:t>Контрольно-счетной палаты Кольского района</w:t>
      </w:r>
      <w:r w:rsidR="000C56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568F" w:rsidRPr="00B544B0">
        <w:rPr>
          <w:rFonts w:ascii="Times New Roman" w:eastAsia="Times New Roman" w:hAnsi="Times New Roman"/>
          <w:sz w:val="28"/>
          <w:szCs w:val="28"/>
          <w:lang w:eastAsia="ru-RU"/>
        </w:rPr>
        <w:t>за 202</w:t>
      </w:r>
      <w:r w:rsidR="000C568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C568F" w:rsidRPr="00B544B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bookmarkStart w:id="0" w:name="_Hlk193364038"/>
      <w:r w:rsidR="000412A6">
        <w:rPr>
          <w:rFonts w:ascii="Times New Roman" w:eastAsia="Times New Roman" w:hAnsi="Times New Roman"/>
          <w:sz w:val="28"/>
          <w:szCs w:val="28"/>
          <w:lang w:eastAsia="ru-RU"/>
        </w:rPr>
        <w:t xml:space="preserve"> в части </w:t>
      </w:r>
      <w:r w:rsidR="005F3095" w:rsidRPr="005F3095">
        <w:rPr>
          <w:rFonts w:ascii="Times New Roman" w:eastAsia="Times New Roman" w:hAnsi="Times New Roman"/>
          <w:sz w:val="28"/>
          <w:szCs w:val="28"/>
          <w:lang w:eastAsia="ru-RU"/>
        </w:rPr>
        <w:t>исполнени</w:t>
      </w:r>
      <w:r w:rsidR="000412A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bookmarkStart w:id="1" w:name="_GoBack"/>
      <w:bookmarkEnd w:id="1"/>
      <w:r w:rsidR="005F3095" w:rsidRPr="005F3095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полномочий контрольно-счетного органа городского поселения город Кола Кольского муниципального района Мурманской области по осуществлению </w:t>
      </w:r>
      <w:r w:rsidR="000C568F" w:rsidRPr="00B544B0">
        <w:rPr>
          <w:rFonts w:ascii="Times New Roman" w:eastAsia="Times New Roman" w:hAnsi="Times New Roman"/>
          <w:sz w:val="28"/>
          <w:szCs w:val="28"/>
          <w:lang w:eastAsia="ru-RU"/>
        </w:rPr>
        <w:t>внешнего муниципального финансового контроля</w:t>
      </w:r>
      <w:bookmarkEnd w:id="0"/>
      <w:r w:rsidR="000C56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5D23901" w14:textId="77777777" w:rsidR="000C568F" w:rsidRPr="002B014B" w:rsidRDefault="000C568F" w:rsidP="000C568F">
      <w:pPr>
        <w:spacing w:after="12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Докладчики: Крылова Н.В. </w:t>
      </w:r>
      <w:r w:rsidRPr="002B014B">
        <w:rPr>
          <w:rFonts w:ascii="Times New Roman" w:eastAsia="Times New Roman" w:hAnsi="Times New Roman"/>
          <w:i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председатель </w:t>
      </w:r>
      <w:r w:rsidRPr="00FF6FAC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Контрольно-счетной палаты </w:t>
      </w:r>
      <w:r w:rsidRPr="002B014B">
        <w:rPr>
          <w:rFonts w:ascii="Times New Roman" w:eastAsia="Times New Roman" w:hAnsi="Times New Roman"/>
          <w:i/>
          <w:sz w:val="28"/>
          <w:szCs w:val="28"/>
          <w:lang w:eastAsia="ru-RU"/>
        </w:rPr>
        <w:t>Кольского района;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FF6FAC">
        <w:rPr>
          <w:rFonts w:ascii="Times New Roman" w:eastAsia="Times New Roman" w:hAnsi="Times New Roman"/>
          <w:i/>
          <w:sz w:val="28"/>
          <w:szCs w:val="28"/>
          <w:lang w:eastAsia="ru-RU"/>
        </w:rPr>
        <w:t>Малхасян Д.С. - председатель постоянной комиссии по экономической политике, бюджетному и финансовому регулированию хозяйственной деятельности.</w:t>
      </w:r>
    </w:p>
    <w:p w14:paraId="25B42F97" w14:textId="1A6A85BB" w:rsidR="00BB6B2C" w:rsidRPr="0027202A" w:rsidRDefault="000C568F" w:rsidP="0041010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 w:rsidR="00BB6B2C" w:rsidRPr="0027202A">
        <w:rPr>
          <w:rFonts w:ascii="Times New Roman" w:eastAsia="Times New Roman" w:hAnsi="Times New Roman"/>
          <w:bCs/>
          <w:sz w:val="28"/>
          <w:szCs w:val="28"/>
          <w:lang w:eastAsia="ru-RU"/>
        </w:rPr>
        <w:t>О внесении изменений в решение Совета депутатов городского поселения город Кола Кольского муниципального района Мурманской области от 1</w:t>
      </w:r>
      <w:r w:rsidR="00BB6B2C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BB6B2C" w:rsidRPr="0027202A">
        <w:rPr>
          <w:rFonts w:ascii="Times New Roman" w:eastAsia="Times New Roman" w:hAnsi="Times New Roman"/>
          <w:bCs/>
          <w:sz w:val="28"/>
          <w:szCs w:val="28"/>
          <w:lang w:eastAsia="ru-RU"/>
        </w:rPr>
        <w:t>.12.202</w:t>
      </w:r>
      <w:r w:rsidR="00BB6B2C">
        <w:rPr>
          <w:rFonts w:ascii="Times New Roman" w:eastAsia="Times New Roman" w:hAnsi="Times New Roman"/>
          <w:bCs/>
          <w:sz w:val="28"/>
          <w:szCs w:val="28"/>
          <w:lang w:eastAsia="ru-RU"/>
        </w:rPr>
        <w:t>4 № 5/27</w:t>
      </w:r>
      <w:r w:rsidR="00BB6B2C" w:rsidRPr="0027202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 бюджете города Колы на 202</w:t>
      </w:r>
      <w:r w:rsidR="00BB6B2C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BB6B2C" w:rsidRPr="0027202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 и на плановый период 202</w:t>
      </w:r>
      <w:r w:rsidR="00BB6B2C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BB6B2C" w:rsidRPr="0027202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202</w:t>
      </w:r>
      <w:r w:rsidR="00BB6B2C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="00BB6B2C" w:rsidRPr="0027202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годов».</w:t>
      </w:r>
    </w:p>
    <w:p w14:paraId="0C9286CE" w14:textId="77777777" w:rsidR="00BB6B2C" w:rsidRDefault="00BB6B2C" w:rsidP="00BB6B2C">
      <w:pPr>
        <w:spacing w:after="120" w:line="240" w:lineRule="auto"/>
        <w:ind w:firstLine="567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27202A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Докладчики: Николаева Е.Б. – начальник управления финансов администрации Кольского района; Малхасян Д.С. - председатель постоянной комиссии по экономической политике, бюджетному и финансовому регулированию хозяйственной деятельности.</w:t>
      </w:r>
    </w:p>
    <w:p w14:paraId="6F1E5A52" w14:textId="1603F89C" w:rsidR="00AB4821" w:rsidRDefault="000C568F" w:rsidP="004101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95F3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B4821" w:rsidRPr="002051AC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Положение о муниципальном жилищном контроле на территории городского поселения Кола Кольского района</w:t>
      </w:r>
      <w:r w:rsidR="00AB4821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утвержденное решением Совета депутатов </w:t>
      </w:r>
      <w:r w:rsidR="00AB4821" w:rsidRPr="002051AC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 Кола Кольского района</w:t>
      </w:r>
      <w:r w:rsidR="00AB4821">
        <w:rPr>
          <w:rFonts w:ascii="Times New Roman" w:eastAsia="Times New Roman" w:hAnsi="Times New Roman"/>
          <w:sz w:val="28"/>
          <w:szCs w:val="28"/>
          <w:lang w:eastAsia="ru-RU"/>
        </w:rPr>
        <w:t xml:space="preserve"> от 18.11.2021 № 26/137.</w:t>
      </w:r>
    </w:p>
    <w:p w14:paraId="2088752A" w14:textId="645BE369" w:rsidR="00DE3FF4" w:rsidRDefault="00DE3FF4" w:rsidP="00DE3FF4">
      <w:pPr>
        <w:spacing w:after="12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Докладчики: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410100">
        <w:rPr>
          <w:rFonts w:ascii="Times New Roman" w:eastAsia="Times New Roman" w:hAnsi="Times New Roman"/>
          <w:i/>
          <w:sz w:val="28"/>
          <w:szCs w:val="28"/>
          <w:lang w:eastAsia="ru-RU"/>
        </w:rPr>
        <w:t>Симонович А.А.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начальник </w:t>
      </w:r>
      <w:r w:rsidR="00410100">
        <w:rPr>
          <w:rFonts w:ascii="Times New Roman" w:eastAsia="Times New Roman" w:hAnsi="Times New Roman"/>
          <w:i/>
          <w:sz w:val="28"/>
          <w:szCs w:val="28"/>
          <w:lang w:eastAsia="ru-RU"/>
        </w:rPr>
        <w:t>управления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муниципального контроля администрации Кольского района;</w:t>
      </w:r>
      <w:r w:rsidR="0098342E" w:rsidRPr="0098342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98342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Смирнов А.Е. 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председатель постоянной комиссии по жилищно-коммунальным вопросам, муниципального имущества, экологии и защиты окружающей среды.</w:t>
      </w:r>
    </w:p>
    <w:p w14:paraId="1452E238" w14:textId="5F876027" w:rsidR="00AB4821" w:rsidRDefault="00410100" w:rsidP="004101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</w:t>
      </w:r>
      <w:r w:rsidR="00AB4821" w:rsidRPr="002051A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B48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4821" w:rsidRPr="002051AC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городского поселения Кола Кольского района</w:t>
      </w:r>
      <w:r w:rsidR="00AB4821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утвержденное решением Совета депутатов </w:t>
      </w:r>
      <w:r w:rsidR="00AB4821" w:rsidRPr="002051AC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 Кола Кольского района</w:t>
      </w:r>
      <w:r w:rsidR="00AB4821">
        <w:rPr>
          <w:rFonts w:ascii="Times New Roman" w:eastAsia="Times New Roman" w:hAnsi="Times New Roman"/>
          <w:sz w:val="28"/>
          <w:szCs w:val="28"/>
          <w:lang w:eastAsia="ru-RU"/>
        </w:rPr>
        <w:t xml:space="preserve"> от 18.11.2021 № 26/138.</w:t>
      </w:r>
    </w:p>
    <w:p w14:paraId="4ABD3710" w14:textId="4258FFE6" w:rsidR="00AB4821" w:rsidRPr="00F82467" w:rsidRDefault="00AB4821" w:rsidP="00AB4821">
      <w:pPr>
        <w:spacing w:after="12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Докладчики: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410100" w:rsidRPr="00410100">
        <w:rPr>
          <w:rFonts w:ascii="Times New Roman" w:eastAsia="Times New Roman" w:hAnsi="Times New Roman"/>
          <w:i/>
          <w:sz w:val="28"/>
          <w:szCs w:val="28"/>
          <w:lang w:eastAsia="ru-RU"/>
        </w:rPr>
        <w:t>Симонович А.А.</w:t>
      </w:r>
      <w:r w:rsidR="00410100"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–</w:t>
      </w:r>
      <w:r w:rsidR="0041010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410100"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начальник </w:t>
      </w:r>
      <w:r w:rsidR="00410100">
        <w:rPr>
          <w:rFonts w:ascii="Times New Roman" w:eastAsia="Times New Roman" w:hAnsi="Times New Roman"/>
          <w:i/>
          <w:sz w:val="28"/>
          <w:szCs w:val="28"/>
          <w:lang w:eastAsia="ru-RU"/>
        </w:rPr>
        <w:t>управления</w:t>
      </w:r>
      <w:r w:rsidR="00410100"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муниципального контроля администрации Кольского района;</w:t>
      </w:r>
      <w:r w:rsidR="0098342E" w:rsidRPr="0098342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98342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Смирнов А.Е. 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председатель постоянной комиссии по жилищно-коммунальным вопросам, муниципального имущества, экологии и защиты окружающей среды.</w:t>
      </w:r>
    </w:p>
    <w:p w14:paraId="57F64DE8" w14:textId="73637DFC" w:rsidR="00AB4821" w:rsidRDefault="00410100" w:rsidP="004101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B482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B4821" w:rsidRPr="002051AC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Положение о муниципальном земельном контроле на территории городского поселения Кола Кольского района</w:t>
      </w:r>
      <w:r w:rsidR="00AB4821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утвержденное решением Совета депутатов </w:t>
      </w:r>
      <w:r w:rsidR="00AB4821" w:rsidRPr="002051AC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 Кола Кольского района</w:t>
      </w:r>
      <w:r w:rsidR="00AB4821">
        <w:rPr>
          <w:rFonts w:ascii="Times New Roman" w:eastAsia="Times New Roman" w:hAnsi="Times New Roman"/>
          <w:sz w:val="28"/>
          <w:szCs w:val="28"/>
          <w:lang w:eastAsia="ru-RU"/>
        </w:rPr>
        <w:t xml:space="preserve"> от 18.11.2021 № 26/139.</w:t>
      </w:r>
    </w:p>
    <w:p w14:paraId="1F17A91B" w14:textId="0FEE276D" w:rsidR="00AB4821" w:rsidRPr="00F82467" w:rsidRDefault="00AB4821" w:rsidP="00AB4821">
      <w:pPr>
        <w:spacing w:after="12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Докладчики: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410100" w:rsidRPr="00410100">
        <w:rPr>
          <w:rFonts w:ascii="Times New Roman" w:eastAsia="Times New Roman" w:hAnsi="Times New Roman"/>
          <w:i/>
          <w:sz w:val="28"/>
          <w:szCs w:val="28"/>
          <w:lang w:eastAsia="ru-RU"/>
        </w:rPr>
        <w:t>Симонович А.А.</w:t>
      </w:r>
      <w:r w:rsidR="00410100"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–</w:t>
      </w:r>
      <w:r w:rsidR="0041010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410100"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начальник </w:t>
      </w:r>
      <w:r w:rsidR="00410100">
        <w:rPr>
          <w:rFonts w:ascii="Times New Roman" w:eastAsia="Times New Roman" w:hAnsi="Times New Roman"/>
          <w:i/>
          <w:sz w:val="28"/>
          <w:szCs w:val="28"/>
          <w:lang w:eastAsia="ru-RU"/>
        </w:rPr>
        <w:t>управления</w:t>
      </w:r>
      <w:r w:rsidR="00410100"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муниципального контроля администрации Кольского района;</w:t>
      </w:r>
      <w:r w:rsidR="0098342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Смирнов А.Е. 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председатель постоянной комиссии по жилищно-коммунальным вопросам, муниципального имущества, экологии и защиты окружающей среды.</w:t>
      </w:r>
    </w:p>
    <w:p w14:paraId="69BF32E5" w14:textId="5171BBD8" w:rsidR="00AB4821" w:rsidRDefault="00410100" w:rsidP="004101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B482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B4821" w:rsidRPr="002051AC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Положение о контроле в сфере благоустройства на территории городского поселения Кола</w:t>
      </w:r>
      <w:r w:rsidR="00AB4821">
        <w:rPr>
          <w:rFonts w:ascii="Times New Roman" w:eastAsia="Times New Roman" w:hAnsi="Times New Roman"/>
          <w:sz w:val="28"/>
          <w:szCs w:val="28"/>
          <w:lang w:eastAsia="ru-RU"/>
        </w:rPr>
        <w:t xml:space="preserve"> Кольского района, утвержденное решением Совета депутатов </w:t>
      </w:r>
      <w:r w:rsidR="00AB4821" w:rsidRPr="002051AC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 Кола Кольского района</w:t>
      </w:r>
      <w:r w:rsidR="00AB4821">
        <w:rPr>
          <w:rFonts w:ascii="Times New Roman" w:eastAsia="Times New Roman" w:hAnsi="Times New Roman"/>
          <w:sz w:val="28"/>
          <w:szCs w:val="28"/>
          <w:lang w:eastAsia="ru-RU"/>
        </w:rPr>
        <w:t xml:space="preserve"> от 18.11.2021 № 26/140.</w:t>
      </w:r>
    </w:p>
    <w:p w14:paraId="67105CF9" w14:textId="3140D402" w:rsidR="00AB4821" w:rsidRDefault="00AB4821" w:rsidP="00AB4821">
      <w:pPr>
        <w:spacing w:after="12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Докладчики: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410100" w:rsidRPr="00410100">
        <w:rPr>
          <w:rFonts w:ascii="Times New Roman" w:eastAsia="Times New Roman" w:hAnsi="Times New Roman"/>
          <w:i/>
          <w:sz w:val="28"/>
          <w:szCs w:val="28"/>
          <w:lang w:eastAsia="ru-RU"/>
        </w:rPr>
        <w:t>Симонович А.А.</w:t>
      </w:r>
      <w:r w:rsidR="00410100"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–</w:t>
      </w:r>
      <w:r w:rsidR="00410100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410100"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начальник </w:t>
      </w:r>
      <w:r w:rsidR="00410100">
        <w:rPr>
          <w:rFonts w:ascii="Times New Roman" w:eastAsia="Times New Roman" w:hAnsi="Times New Roman"/>
          <w:i/>
          <w:sz w:val="28"/>
          <w:szCs w:val="28"/>
          <w:lang w:eastAsia="ru-RU"/>
        </w:rPr>
        <w:t>управления</w:t>
      </w:r>
      <w:r w:rsidR="00410100"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муниципального контроля администрации Кольского района;</w:t>
      </w:r>
      <w:r w:rsidR="0098342E" w:rsidRPr="0098342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98342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Смирнов А.Е. 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председатель постоянной комиссии по жилищно-коммунальным вопросам, муниципального имущества, экологии и защиты окружающей среды.</w:t>
      </w:r>
    </w:p>
    <w:p w14:paraId="21D290E9" w14:textId="2321C5FB" w:rsidR="00425065" w:rsidRDefault="00410100" w:rsidP="004101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E3FF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25065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</w:t>
      </w:r>
      <w:r w:rsidR="00425065" w:rsidRPr="00425065">
        <w:rPr>
          <w:rFonts w:ascii="Times New Roman" w:eastAsia="Times New Roman" w:hAnsi="Times New Roman"/>
          <w:sz w:val="28"/>
          <w:szCs w:val="28"/>
          <w:lang w:eastAsia="ru-RU"/>
        </w:rPr>
        <w:t>Положение о денежном содержании, ежегодном оплачиваемом отпуске, порядке и размерах премирования Главы городского поселения Кола Кольского района, утвержденн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="00425065" w:rsidRPr="00425065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решением Совета депутатов городского поселения Кола Кольского района от 11.02.2021 № 16/95</w:t>
      </w:r>
      <w:r w:rsidR="0042506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2C7F4E0" w14:textId="715D2D0D" w:rsidR="0098342E" w:rsidRDefault="0098342E" w:rsidP="00E70D80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2467">
        <w:rPr>
          <w:rFonts w:ascii="Times New Roman" w:eastAsia="Times New Roman" w:hAnsi="Times New Roman"/>
          <w:i/>
          <w:sz w:val="28"/>
          <w:szCs w:val="28"/>
          <w:lang w:eastAsia="ru-RU"/>
        </w:rPr>
        <w:t>Докладчики:</w:t>
      </w:r>
      <w:r w:rsidRPr="0098342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Полигас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Л.Л. – начальник юридического отдела администрации Кольского района; </w:t>
      </w:r>
      <w:r w:rsidRPr="008C6086">
        <w:rPr>
          <w:rFonts w:ascii="Times New Roman" w:eastAsia="Times New Roman" w:hAnsi="Times New Roman"/>
          <w:i/>
          <w:sz w:val="28"/>
          <w:szCs w:val="28"/>
          <w:lang w:eastAsia="ru-RU"/>
        </w:rPr>
        <w:t>Малхасян Д.С. - председатель постоянной комиссии по экономической политике, бюджетному и финансовому регулированию хозяйственной деятельности.</w:t>
      </w:r>
    </w:p>
    <w:p w14:paraId="30FB5BE2" w14:textId="759EE348" w:rsidR="00130BFB" w:rsidRDefault="00130BFB" w:rsidP="00130BFB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6B823897" w14:textId="77777777" w:rsidR="00410100" w:rsidRDefault="00410100" w:rsidP="00130BFB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643A1C0F" w14:textId="77777777" w:rsidR="00130BFB" w:rsidRDefault="00130BFB" w:rsidP="00130BFB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72DA5BBC" w14:textId="159AC248" w:rsidR="00130BFB" w:rsidRPr="00AE7DEB" w:rsidRDefault="00130BFB" w:rsidP="00130BF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A3B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города Колы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Pr="000A3B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Е.Г.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Киценко</w:t>
      </w:r>
      <w:proofErr w:type="spellEnd"/>
    </w:p>
    <w:sectPr w:rsidR="00130BFB" w:rsidRPr="00AE7DEB" w:rsidSect="00410100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0260B" w14:textId="77777777" w:rsidR="00EC7789" w:rsidRDefault="00EC7789" w:rsidP="00410100">
      <w:pPr>
        <w:spacing w:after="0" w:line="240" w:lineRule="auto"/>
      </w:pPr>
      <w:r>
        <w:separator/>
      </w:r>
    </w:p>
  </w:endnote>
  <w:endnote w:type="continuationSeparator" w:id="0">
    <w:p w14:paraId="3F8D3564" w14:textId="77777777" w:rsidR="00EC7789" w:rsidRDefault="00EC7789" w:rsidP="0041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04D95" w14:textId="77777777" w:rsidR="00EC7789" w:rsidRDefault="00EC7789" w:rsidP="00410100">
      <w:pPr>
        <w:spacing w:after="0" w:line="240" w:lineRule="auto"/>
      </w:pPr>
      <w:r>
        <w:separator/>
      </w:r>
    </w:p>
  </w:footnote>
  <w:footnote w:type="continuationSeparator" w:id="0">
    <w:p w14:paraId="65B78226" w14:textId="77777777" w:rsidR="00EC7789" w:rsidRDefault="00EC7789" w:rsidP="00410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737845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4C107D1" w14:textId="70B8AD18" w:rsidR="00410100" w:rsidRPr="00410100" w:rsidRDefault="00410100">
        <w:pPr>
          <w:pStyle w:val="a5"/>
          <w:jc w:val="center"/>
          <w:rPr>
            <w:rFonts w:ascii="Times New Roman" w:hAnsi="Times New Roman"/>
          </w:rPr>
        </w:pPr>
        <w:r w:rsidRPr="00410100">
          <w:rPr>
            <w:rFonts w:ascii="Times New Roman" w:hAnsi="Times New Roman"/>
          </w:rPr>
          <w:fldChar w:fldCharType="begin"/>
        </w:r>
        <w:r w:rsidRPr="00410100">
          <w:rPr>
            <w:rFonts w:ascii="Times New Roman" w:hAnsi="Times New Roman"/>
          </w:rPr>
          <w:instrText>PAGE   \* MERGEFORMAT</w:instrText>
        </w:r>
        <w:r w:rsidRPr="00410100">
          <w:rPr>
            <w:rFonts w:ascii="Times New Roman" w:hAnsi="Times New Roman"/>
          </w:rPr>
          <w:fldChar w:fldCharType="separate"/>
        </w:r>
        <w:r w:rsidRPr="00410100">
          <w:rPr>
            <w:rFonts w:ascii="Times New Roman" w:hAnsi="Times New Roman"/>
          </w:rPr>
          <w:t>2</w:t>
        </w:r>
        <w:r w:rsidRPr="00410100">
          <w:rPr>
            <w:rFonts w:ascii="Times New Roman" w:hAnsi="Times New Roman"/>
          </w:rPr>
          <w:fldChar w:fldCharType="end"/>
        </w:r>
      </w:p>
    </w:sdtContent>
  </w:sdt>
  <w:p w14:paraId="2B9D621D" w14:textId="77777777" w:rsidR="00410100" w:rsidRDefault="004101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AF"/>
    <w:rsid w:val="00004454"/>
    <w:rsid w:val="0002458F"/>
    <w:rsid w:val="00026BCC"/>
    <w:rsid w:val="000412A6"/>
    <w:rsid w:val="000868C9"/>
    <w:rsid w:val="000878AF"/>
    <w:rsid w:val="000C568F"/>
    <w:rsid w:val="00130BFB"/>
    <w:rsid w:val="00152ABB"/>
    <w:rsid w:val="00207785"/>
    <w:rsid w:val="00281C50"/>
    <w:rsid w:val="003927E2"/>
    <w:rsid w:val="00395D33"/>
    <w:rsid w:val="00410100"/>
    <w:rsid w:val="00425065"/>
    <w:rsid w:val="00487461"/>
    <w:rsid w:val="005F3095"/>
    <w:rsid w:val="00895F35"/>
    <w:rsid w:val="00924E15"/>
    <w:rsid w:val="009714A6"/>
    <w:rsid w:val="0098342E"/>
    <w:rsid w:val="009A7DFF"/>
    <w:rsid w:val="00AB4821"/>
    <w:rsid w:val="00BB6B2C"/>
    <w:rsid w:val="00BD2B2C"/>
    <w:rsid w:val="00C418F8"/>
    <w:rsid w:val="00CD591A"/>
    <w:rsid w:val="00D24485"/>
    <w:rsid w:val="00D543BC"/>
    <w:rsid w:val="00DD6569"/>
    <w:rsid w:val="00DE3FF4"/>
    <w:rsid w:val="00E70D80"/>
    <w:rsid w:val="00EC7789"/>
    <w:rsid w:val="00F34D0B"/>
    <w:rsid w:val="00F50090"/>
    <w:rsid w:val="00F6126B"/>
    <w:rsid w:val="00F81367"/>
    <w:rsid w:val="00F8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EE4E"/>
  <w15:docId w15:val="{2AAAAADE-07FE-4830-A069-298D3749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8AF"/>
    <w:rPr>
      <w:rFonts w:ascii="Calibri" w:eastAsia="Calibri" w:hAnsi="Calibri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8AF"/>
    <w:rPr>
      <w:rFonts w:ascii="Tahoma" w:eastAsia="Calibri" w:hAnsi="Tahoma" w:cs="Tahoma"/>
      <w:bCs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10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0100"/>
    <w:rPr>
      <w:rFonts w:ascii="Calibri" w:eastAsia="Calibri" w:hAnsi="Calibri"/>
      <w:bCs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10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0100"/>
    <w:rPr>
      <w:rFonts w:ascii="Calibri" w:eastAsia="Calibri" w:hAnsi="Calibri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sdk02</dc:creator>
  <cp:lastModifiedBy>sdk02</cp:lastModifiedBy>
  <cp:revision>11</cp:revision>
  <cp:lastPrinted>2025-03-20T13:04:00Z</cp:lastPrinted>
  <dcterms:created xsi:type="dcterms:W3CDTF">2025-02-07T08:51:00Z</dcterms:created>
  <dcterms:modified xsi:type="dcterms:W3CDTF">2025-03-20T13:06:00Z</dcterms:modified>
</cp:coreProperties>
</file>