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E2" w:rsidRPr="00554423" w:rsidRDefault="003B75E2" w:rsidP="003B75E2">
      <w:pPr>
        <w:jc w:val="center"/>
        <w:rPr>
          <w:rFonts w:cs="Times New Roman"/>
          <w:b w:val="0"/>
          <w:bCs w:val="0"/>
          <w:szCs w:val="20"/>
          <w:lang w:eastAsia="ru-RU"/>
        </w:rPr>
      </w:pPr>
      <w:bookmarkStart w:id="0" w:name="_Hlk81837823"/>
      <w:r w:rsidRPr="00554423">
        <w:rPr>
          <w:rFonts w:cs="Times New Roman"/>
          <w:szCs w:val="20"/>
          <w:lang w:eastAsia="ru-RU"/>
        </w:rPr>
        <w:t>РОССИЙСКАЯ ФЕДЕРАЦИЯ</w:t>
      </w:r>
    </w:p>
    <w:p w:rsidR="003B75E2" w:rsidRPr="00554423" w:rsidRDefault="003B75E2" w:rsidP="003B75E2">
      <w:pPr>
        <w:jc w:val="center"/>
        <w:rPr>
          <w:rFonts w:cs="Times New Roman"/>
          <w:b w:val="0"/>
          <w:bCs w:val="0"/>
          <w:szCs w:val="20"/>
          <w:lang w:eastAsia="ru-RU"/>
        </w:rPr>
      </w:pPr>
      <w:r w:rsidRPr="00554423">
        <w:rPr>
          <w:rFonts w:cs="Times New Roman"/>
          <w:szCs w:val="20"/>
          <w:lang w:eastAsia="ru-RU"/>
        </w:rPr>
        <w:t>МУРМАНСКАЯ ОБЛАСТЬ</w:t>
      </w:r>
    </w:p>
    <w:p w:rsidR="003B75E2" w:rsidRPr="00554423" w:rsidRDefault="003B75E2" w:rsidP="003B75E2">
      <w:pPr>
        <w:jc w:val="center"/>
        <w:rPr>
          <w:rFonts w:cs="Times New Roman"/>
          <w:b w:val="0"/>
          <w:bCs w:val="0"/>
          <w:szCs w:val="20"/>
          <w:lang w:eastAsia="ru-RU"/>
        </w:rPr>
      </w:pPr>
      <w:r w:rsidRPr="00554423">
        <w:rPr>
          <w:rFonts w:cs="Times New Roman"/>
          <w:b w:val="0"/>
          <w:noProof/>
          <w:szCs w:val="20"/>
          <w:lang w:eastAsia="ru-RU"/>
        </w:rPr>
        <w:drawing>
          <wp:inline distT="0" distB="0" distL="0" distR="0" wp14:anchorId="6EAD5C50" wp14:editId="0BBB527D">
            <wp:extent cx="504825" cy="628650"/>
            <wp:effectExtent l="0" t="0" r="9525" b="0"/>
            <wp:docPr id="2" name="Рисунок 2" descr="Кола Г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ла ГП_ПП-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solidFill>
                      <a:srgbClr val="FFFFFF"/>
                    </a:solidFill>
                    <a:ln>
                      <a:noFill/>
                    </a:ln>
                  </pic:spPr>
                </pic:pic>
              </a:graphicData>
            </a:graphic>
          </wp:inline>
        </w:drawing>
      </w:r>
    </w:p>
    <w:p w:rsidR="003B75E2" w:rsidRPr="00554423" w:rsidRDefault="003B75E2" w:rsidP="003B75E2">
      <w:pPr>
        <w:keepNext/>
        <w:pBdr>
          <w:bottom w:val="single" w:sz="12" w:space="1" w:color="auto"/>
        </w:pBdr>
        <w:jc w:val="center"/>
        <w:outlineLvl w:val="0"/>
        <w:rPr>
          <w:rFonts w:cs="Times New Roman"/>
          <w:b w:val="0"/>
          <w:bCs w:val="0"/>
          <w:szCs w:val="20"/>
          <w:lang w:eastAsia="ru-RU"/>
        </w:rPr>
      </w:pPr>
      <w:r w:rsidRPr="00554423">
        <w:rPr>
          <w:rFonts w:cs="Times New Roman"/>
          <w:szCs w:val="20"/>
          <w:lang w:eastAsia="ru-RU"/>
        </w:rPr>
        <w:t>СОВЕТ ДЕПУТАТОВ</w:t>
      </w:r>
    </w:p>
    <w:p w:rsidR="003B75E2" w:rsidRPr="00554423" w:rsidRDefault="003B75E2" w:rsidP="003B75E2">
      <w:pPr>
        <w:keepNext/>
        <w:pBdr>
          <w:bottom w:val="single" w:sz="12" w:space="1" w:color="auto"/>
        </w:pBdr>
        <w:jc w:val="center"/>
        <w:outlineLvl w:val="0"/>
        <w:rPr>
          <w:rFonts w:cs="Times New Roman"/>
          <w:b w:val="0"/>
          <w:bCs w:val="0"/>
          <w:szCs w:val="20"/>
          <w:lang w:eastAsia="ru-RU"/>
        </w:rPr>
      </w:pPr>
      <w:r w:rsidRPr="00554423">
        <w:rPr>
          <w:rFonts w:cs="Times New Roman"/>
          <w:szCs w:val="20"/>
          <w:lang w:eastAsia="ru-RU"/>
        </w:rPr>
        <w:t>ГОРОДСКОГО ПОСЕЛЕНИЯ КОЛА КОЛЬСКОГО РАЙОНА</w:t>
      </w:r>
    </w:p>
    <w:p w:rsidR="003B75E2" w:rsidRPr="00CB5CB7" w:rsidRDefault="003B75E2" w:rsidP="003B75E2">
      <w:pPr>
        <w:rPr>
          <w:rFonts w:cs="Times New Roman"/>
          <w:b w:val="0"/>
          <w:bCs w:val="0"/>
          <w:sz w:val="32"/>
          <w:szCs w:val="32"/>
          <w:lang w:eastAsia="ru-RU"/>
        </w:rPr>
      </w:pPr>
    </w:p>
    <w:p w:rsidR="003B75E2" w:rsidRPr="00554423" w:rsidRDefault="003B75E2" w:rsidP="003B75E2">
      <w:pPr>
        <w:keepNext/>
        <w:jc w:val="center"/>
        <w:outlineLvl w:val="0"/>
        <w:rPr>
          <w:rFonts w:cs="Times New Roman"/>
          <w:b w:val="0"/>
          <w:bCs w:val="0"/>
          <w:szCs w:val="20"/>
          <w:lang w:eastAsia="ru-RU"/>
        </w:rPr>
      </w:pPr>
      <w:r w:rsidRPr="00554423">
        <w:rPr>
          <w:rFonts w:cs="Times New Roman"/>
          <w:szCs w:val="20"/>
          <w:lang w:eastAsia="ru-RU"/>
        </w:rPr>
        <w:t xml:space="preserve">РЕШЕНИЕ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2876"/>
        <w:gridCol w:w="3245"/>
      </w:tblGrid>
      <w:tr w:rsidR="003B75E2" w:rsidRPr="00554423" w:rsidTr="009A58D2">
        <w:tc>
          <w:tcPr>
            <w:tcW w:w="3510" w:type="dxa"/>
            <w:tcBorders>
              <w:top w:val="nil"/>
              <w:left w:val="nil"/>
              <w:bottom w:val="nil"/>
              <w:right w:val="nil"/>
            </w:tcBorders>
          </w:tcPr>
          <w:p w:rsidR="003B75E2" w:rsidRPr="00554423" w:rsidRDefault="003B75E2" w:rsidP="009A58D2">
            <w:pPr>
              <w:ind w:right="-384"/>
              <w:rPr>
                <w:rFonts w:cs="Times New Roman"/>
                <w:sz w:val="24"/>
                <w:szCs w:val="24"/>
                <w:lang w:eastAsia="ru-RU"/>
              </w:rPr>
            </w:pPr>
            <w:r>
              <w:rPr>
                <w:rFonts w:cs="Times New Roman"/>
                <w:szCs w:val="24"/>
                <w:lang w:eastAsia="ru-RU"/>
              </w:rPr>
              <w:t>________ 2022 года</w:t>
            </w:r>
          </w:p>
        </w:tc>
        <w:tc>
          <w:tcPr>
            <w:tcW w:w="2876" w:type="dxa"/>
            <w:tcBorders>
              <w:top w:val="nil"/>
              <w:left w:val="nil"/>
              <w:bottom w:val="nil"/>
              <w:right w:val="nil"/>
            </w:tcBorders>
          </w:tcPr>
          <w:p w:rsidR="003B75E2" w:rsidRPr="00554423" w:rsidRDefault="003B75E2" w:rsidP="009A58D2">
            <w:pPr>
              <w:jc w:val="right"/>
              <w:rPr>
                <w:rFonts w:cs="Times New Roman"/>
                <w:b w:val="0"/>
                <w:bCs w:val="0"/>
                <w:szCs w:val="24"/>
                <w:lang w:eastAsia="ru-RU"/>
              </w:rPr>
            </w:pPr>
          </w:p>
        </w:tc>
        <w:tc>
          <w:tcPr>
            <w:tcW w:w="3245" w:type="dxa"/>
            <w:tcBorders>
              <w:top w:val="nil"/>
              <w:left w:val="nil"/>
              <w:bottom w:val="nil"/>
              <w:right w:val="nil"/>
            </w:tcBorders>
          </w:tcPr>
          <w:p w:rsidR="003B75E2" w:rsidRPr="00554423" w:rsidRDefault="003B75E2" w:rsidP="009A58D2">
            <w:pPr>
              <w:jc w:val="right"/>
              <w:rPr>
                <w:rFonts w:cs="Times New Roman"/>
                <w:sz w:val="24"/>
                <w:szCs w:val="24"/>
                <w:lang w:eastAsia="ru-RU"/>
              </w:rPr>
            </w:pPr>
            <w:r>
              <w:rPr>
                <w:rFonts w:cs="Times New Roman"/>
                <w:szCs w:val="24"/>
                <w:lang w:eastAsia="ru-RU"/>
              </w:rPr>
              <w:t>№ ______</w:t>
            </w:r>
          </w:p>
        </w:tc>
      </w:tr>
    </w:tbl>
    <w:p w:rsidR="003B75E2" w:rsidRPr="00554423" w:rsidRDefault="003B75E2" w:rsidP="003B75E2">
      <w:pPr>
        <w:spacing w:after="120"/>
        <w:jc w:val="center"/>
        <w:rPr>
          <w:rFonts w:cs="Times New Roman"/>
          <w:b w:val="0"/>
          <w:bCs w:val="0"/>
          <w:szCs w:val="24"/>
          <w:lang w:eastAsia="ru-RU"/>
        </w:rPr>
      </w:pPr>
      <w:r w:rsidRPr="00554423">
        <w:rPr>
          <w:rFonts w:cs="Times New Roman"/>
          <w:szCs w:val="24"/>
          <w:lang w:eastAsia="ru-RU"/>
        </w:rPr>
        <w:t>г. Кола</w:t>
      </w:r>
    </w:p>
    <w:p w:rsidR="003B75E2" w:rsidRPr="00CB5CB7" w:rsidRDefault="003B75E2" w:rsidP="003B75E2">
      <w:pPr>
        <w:jc w:val="center"/>
        <w:rPr>
          <w:rFonts w:cs="Times New Roman"/>
          <w:b w:val="0"/>
          <w:lang w:eastAsia="ru-RU"/>
        </w:rPr>
      </w:pPr>
    </w:p>
    <w:p w:rsidR="003B75E2" w:rsidRDefault="003B75E2" w:rsidP="003B75E2">
      <w:pPr>
        <w:ind w:firstLine="567"/>
        <w:jc w:val="center"/>
        <w:rPr>
          <w:rFonts w:cs="Times New Roman"/>
          <w:b w:val="0"/>
          <w:bCs w:val="0"/>
          <w:lang w:eastAsia="ru-RU"/>
        </w:rPr>
      </w:pPr>
      <w:r w:rsidRPr="00CB5CB7">
        <w:rPr>
          <w:rFonts w:cs="Times New Roman"/>
          <w:lang w:eastAsia="ru-RU"/>
        </w:rPr>
        <w:t xml:space="preserve"> </w:t>
      </w:r>
      <w:r w:rsidRPr="008E6B31">
        <w:rPr>
          <w:rFonts w:cs="Times New Roman"/>
          <w:lang w:eastAsia="ru-RU"/>
        </w:rPr>
        <w:t xml:space="preserve">О внесении изменений в </w:t>
      </w:r>
      <w:r>
        <w:rPr>
          <w:rFonts w:cs="Times New Roman"/>
          <w:lang w:eastAsia="ru-RU"/>
        </w:rPr>
        <w:t>Правила благоустройства территории муниципального образования городское поселение Кола,</w:t>
      </w:r>
      <w:r w:rsidRPr="008E6B31">
        <w:rPr>
          <w:rFonts w:cs="Times New Roman"/>
          <w:lang w:eastAsia="ru-RU"/>
        </w:rPr>
        <w:t xml:space="preserve"> утвержденн</w:t>
      </w:r>
      <w:r>
        <w:rPr>
          <w:rFonts w:cs="Times New Roman"/>
          <w:lang w:eastAsia="ru-RU"/>
        </w:rPr>
        <w:t xml:space="preserve">ые решением Совета депутатов муниципального образования город Кола </w:t>
      </w:r>
    </w:p>
    <w:p w:rsidR="003B75E2" w:rsidRPr="00AA27E9" w:rsidRDefault="003B75E2" w:rsidP="003B75E2">
      <w:pPr>
        <w:ind w:firstLine="567"/>
        <w:jc w:val="center"/>
        <w:rPr>
          <w:rFonts w:cs="Times New Roman"/>
          <w:b w:val="0"/>
          <w:bCs w:val="0"/>
          <w:lang w:eastAsia="ru-RU"/>
        </w:rPr>
      </w:pPr>
      <w:r>
        <w:rPr>
          <w:rFonts w:cs="Times New Roman"/>
          <w:lang w:eastAsia="ru-RU"/>
        </w:rPr>
        <w:t>от 19.10.2017 № 51/390</w:t>
      </w:r>
    </w:p>
    <w:p w:rsidR="003B75E2" w:rsidRPr="00B1585D" w:rsidRDefault="003B75E2" w:rsidP="003B75E2">
      <w:pPr>
        <w:jc w:val="center"/>
        <w:rPr>
          <w:rFonts w:cs="Times New Roman"/>
          <w:b w:val="0"/>
          <w:sz w:val="27"/>
          <w:szCs w:val="27"/>
          <w:lang w:eastAsia="ru-RU"/>
        </w:rPr>
      </w:pPr>
    </w:p>
    <w:p w:rsidR="003B75E2" w:rsidRPr="003B75E2" w:rsidRDefault="003B75E2" w:rsidP="003B75E2">
      <w:pPr>
        <w:ind w:firstLine="708"/>
        <w:jc w:val="both"/>
        <w:rPr>
          <w:rFonts w:cs="Times New Roman"/>
          <w:b w:val="0"/>
          <w:sz w:val="27"/>
          <w:szCs w:val="27"/>
          <w:lang w:eastAsia="ru-RU"/>
        </w:rPr>
      </w:pPr>
      <w:r w:rsidRPr="003B75E2">
        <w:rPr>
          <w:rFonts w:cs="Times New Roman"/>
          <w:b w:val="0"/>
          <w:sz w:val="27"/>
          <w:szCs w:val="27"/>
          <w:lang w:eastAsia="ru-RU"/>
        </w:rPr>
        <w:t>В соответствии с Федеральным законом от 06.10.2003 № 131-ФЗ</w:t>
      </w:r>
      <w:r w:rsidRPr="003B75E2">
        <w:rPr>
          <w:rFonts w:cs="Times New Roman"/>
          <w:b w:val="0"/>
          <w:sz w:val="27"/>
          <w:szCs w:val="27"/>
          <w:lang w:eastAsia="ru-RU"/>
        </w:rPr>
        <w:br/>
        <w:t>«Об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29.12.2021 № 1042/</w:t>
      </w:r>
      <w:proofErr w:type="spellStart"/>
      <w:r w:rsidRPr="003B75E2">
        <w:rPr>
          <w:rFonts w:cs="Times New Roman"/>
          <w:b w:val="0"/>
          <w:sz w:val="27"/>
          <w:szCs w:val="27"/>
          <w:lang w:eastAsia="ru-RU"/>
        </w:rPr>
        <w:t>пр</w:t>
      </w:r>
      <w:proofErr w:type="spellEnd"/>
      <w:r w:rsidRPr="003B75E2">
        <w:rPr>
          <w:rFonts w:cs="Times New Roman"/>
          <w:b w:val="0"/>
          <w:sz w:val="27"/>
          <w:szCs w:val="27"/>
          <w:lang w:eastAsia="ru-RU"/>
        </w:rPr>
        <w:t xml:space="preserve">, Совет депутатов города Колы  </w:t>
      </w:r>
      <w:r w:rsidRPr="003B75E2">
        <w:rPr>
          <w:rFonts w:cs="Times New Roman"/>
          <w:b w:val="0"/>
          <w:i/>
          <w:sz w:val="27"/>
          <w:szCs w:val="27"/>
          <w:lang w:eastAsia="ru-RU"/>
        </w:rPr>
        <w:t>р е ш и л:</w:t>
      </w:r>
    </w:p>
    <w:p w:rsidR="003B75E2" w:rsidRPr="003B75E2" w:rsidRDefault="003B75E2" w:rsidP="003B75E2">
      <w:pPr>
        <w:jc w:val="both"/>
        <w:rPr>
          <w:rFonts w:cs="Times New Roman"/>
          <w:b w:val="0"/>
          <w:bCs w:val="0"/>
          <w:i/>
          <w:sz w:val="27"/>
          <w:szCs w:val="27"/>
          <w:lang w:eastAsia="ru-RU"/>
        </w:rPr>
      </w:pPr>
    </w:p>
    <w:p w:rsidR="003B75E2" w:rsidRPr="003B75E2" w:rsidRDefault="003B75E2" w:rsidP="003B75E2">
      <w:pPr>
        <w:numPr>
          <w:ilvl w:val="0"/>
          <w:numId w:val="15"/>
        </w:numPr>
        <w:tabs>
          <w:tab w:val="left" w:pos="993"/>
        </w:tabs>
        <w:suppressAutoHyphens w:val="0"/>
        <w:ind w:left="0" w:firstLine="709"/>
        <w:jc w:val="both"/>
        <w:rPr>
          <w:rFonts w:cs="Times New Roman"/>
          <w:b w:val="0"/>
          <w:sz w:val="27"/>
          <w:szCs w:val="27"/>
          <w:lang w:eastAsia="ru-RU"/>
        </w:rPr>
      </w:pPr>
      <w:r w:rsidRPr="003B75E2">
        <w:rPr>
          <w:rFonts w:cs="Times New Roman"/>
          <w:b w:val="0"/>
          <w:sz w:val="27"/>
          <w:szCs w:val="27"/>
          <w:lang w:eastAsia="ru-RU"/>
        </w:rPr>
        <w:t>Внести изменения в Правила благоустройства территории муниципального образования городское поселение Кола от 19.10.2017 № 51/390 (в редакции решений от 22.02.2018 № 55/425, от 24.01.2019 № 66/515,</w:t>
      </w:r>
      <w:r w:rsidRPr="003B75E2">
        <w:rPr>
          <w:rFonts w:cs="Times New Roman"/>
          <w:b w:val="0"/>
          <w:sz w:val="27"/>
          <w:szCs w:val="27"/>
          <w:lang w:eastAsia="ru-RU"/>
        </w:rPr>
        <w:br/>
        <w:t>от 25.07.2019 № 71/548), изложив</w:t>
      </w:r>
      <w:r w:rsidR="009A58D2">
        <w:rPr>
          <w:rFonts w:cs="Times New Roman"/>
          <w:b w:val="0"/>
          <w:sz w:val="27"/>
          <w:szCs w:val="27"/>
          <w:lang w:eastAsia="ru-RU"/>
        </w:rPr>
        <w:t xml:space="preserve"> в прилагаемой редакции</w:t>
      </w:r>
      <w:r w:rsidRPr="003B75E2">
        <w:rPr>
          <w:rFonts w:cs="Times New Roman"/>
          <w:b w:val="0"/>
          <w:sz w:val="27"/>
          <w:szCs w:val="27"/>
          <w:lang w:eastAsia="ru-RU"/>
        </w:rPr>
        <w:t>.</w:t>
      </w:r>
    </w:p>
    <w:p w:rsidR="003B75E2" w:rsidRPr="003B75E2" w:rsidRDefault="003B75E2" w:rsidP="003B75E2">
      <w:pPr>
        <w:numPr>
          <w:ilvl w:val="0"/>
          <w:numId w:val="15"/>
        </w:numPr>
        <w:tabs>
          <w:tab w:val="left" w:pos="993"/>
        </w:tabs>
        <w:suppressAutoHyphens w:val="0"/>
        <w:ind w:left="0" w:firstLine="709"/>
        <w:jc w:val="both"/>
        <w:rPr>
          <w:rFonts w:cs="Times New Roman"/>
          <w:b w:val="0"/>
          <w:sz w:val="27"/>
          <w:szCs w:val="27"/>
          <w:lang w:eastAsia="ru-RU"/>
        </w:rPr>
      </w:pPr>
      <w:r w:rsidRPr="003B75E2">
        <w:rPr>
          <w:rFonts w:cs="Times New Roman"/>
          <w:b w:val="0"/>
          <w:sz w:val="27"/>
          <w:szCs w:val="27"/>
          <w:lang w:eastAsia="ru-RU"/>
        </w:rPr>
        <w:t>Настоящее решение с приложением опубликовать в информационном бюллетене «Вестник Колы» и на официальном сайте органов местного самоуправления муниципального образования городское поселение Кола Кольского района в сети «Интернет».</w:t>
      </w:r>
    </w:p>
    <w:p w:rsidR="003B75E2" w:rsidRPr="003B75E2" w:rsidRDefault="003B75E2" w:rsidP="003B75E2">
      <w:pPr>
        <w:numPr>
          <w:ilvl w:val="0"/>
          <w:numId w:val="15"/>
        </w:numPr>
        <w:tabs>
          <w:tab w:val="left" w:pos="993"/>
        </w:tabs>
        <w:suppressAutoHyphens w:val="0"/>
        <w:ind w:left="0" w:firstLine="709"/>
        <w:jc w:val="both"/>
        <w:rPr>
          <w:rFonts w:cs="Times New Roman"/>
          <w:b w:val="0"/>
          <w:sz w:val="27"/>
          <w:szCs w:val="27"/>
          <w:lang w:eastAsia="ru-RU"/>
        </w:rPr>
      </w:pPr>
      <w:r w:rsidRPr="003B75E2">
        <w:rPr>
          <w:rFonts w:cs="Times New Roman"/>
          <w:b w:val="0"/>
          <w:sz w:val="27"/>
          <w:szCs w:val="27"/>
          <w:lang w:eastAsia="ru-RU"/>
        </w:rPr>
        <w:t>Настоящее решение вступает в силу со дня его официального опубликования.</w:t>
      </w:r>
    </w:p>
    <w:p w:rsidR="003B75E2" w:rsidRPr="00B1585D" w:rsidRDefault="003B75E2" w:rsidP="003B75E2">
      <w:pPr>
        <w:rPr>
          <w:rFonts w:cs="Times New Roman"/>
          <w:sz w:val="27"/>
          <w:szCs w:val="27"/>
          <w:lang w:eastAsia="ru-RU"/>
        </w:rPr>
      </w:pPr>
    </w:p>
    <w:p w:rsidR="003B75E2" w:rsidRPr="00B1585D" w:rsidRDefault="003B75E2" w:rsidP="003B75E2">
      <w:pPr>
        <w:rPr>
          <w:rFonts w:cs="Times New Roman"/>
          <w:sz w:val="27"/>
          <w:szCs w:val="27"/>
          <w:lang w:eastAsia="ru-RU"/>
        </w:rPr>
      </w:pPr>
    </w:p>
    <w:bookmarkEnd w:id="0"/>
    <w:p w:rsidR="003B75E2" w:rsidRPr="001F5E2B" w:rsidRDefault="003B75E2" w:rsidP="003B75E2">
      <w:pPr>
        <w:jc w:val="both"/>
        <w:rPr>
          <w:rFonts w:cs="Times New Roman"/>
          <w:b w:val="0"/>
          <w:lang w:eastAsia="ru-RU"/>
        </w:rPr>
      </w:pPr>
      <w:r w:rsidRPr="001F5E2B">
        <w:rPr>
          <w:rFonts w:cs="Times New Roman"/>
          <w:lang w:eastAsia="ru-RU"/>
        </w:rPr>
        <w:t xml:space="preserve">Глава городского поселения </w:t>
      </w:r>
    </w:p>
    <w:p w:rsidR="003B75E2" w:rsidRDefault="003B75E2" w:rsidP="003B75E2">
      <w:pPr>
        <w:jc w:val="both"/>
        <w:rPr>
          <w:rFonts w:cs="Times New Roman"/>
          <w:b w:val="0"/>
          <w:lang w:eastAsia="ru-RU"/>
        </w:rPr>
      </w:pPr>
      <w:r w:rsidRPr="001F5E2B">
        <w:rPr>
          <w:rFonts w:cs="Times New Roman"/>
          <w:lang w:eastAsia="ru-RU"/>
        </w:rPr>
        <w:t>Кол</w:t>
      </w:r>
      <w:r w:rsidR="009A58D2">
        <w:rPr>
          <w:rFonts w:cs="Times New Roman"/>
          <w:lang w:eastAsia="ru-RU"/>
        </w:rPr>
        <w:t xml:space="preserve">а                                       </w:t>
      </w:r>
      <w:r w:rsidRPr="001F5E2B">
        <w:rPr>
          <w:rFonts w:cs="Times New Roman"/>
          <w:lang w:eastAsia="ru-RU"/>
        </w:rPr>
        <w:t xml:space="preserve">                                                    </w:t>
      </w:r>
      <w:bookmarkStart w:id="1" w:name="_GoBack"/>
      <w:bookmarkEnd w:id="1"/>
      <w:r w:rsidRPr="001F5E2B">
        <w:rPr>
          <w:rFonts w:cs="Times New Roman"/>
          <w:lang w:eastAsia="ru-RU"/>
        </w:rPr>
        <w:t xml:space="preserve">           С.В. </w:t>
      </w:r>
      <w:proofErr w:type="spellStart"/>
      <w:r w:rsidRPr="001F5E2B">
        <w:rPr>
          <w:rFonts w:cs="Times New Roman"/>
          <w:lang w:eastAsia="ru-RU"/>
        </w:rPr>
        <w:t>Чукарева</w:t>
      </w:r>
      <w:proofErr w:type="spellEnd"/>
    </w:p>
    <w:p w:rsidR="003B75E2" w:rsidRDefault="003B75E2" w:rsidP="003B75E2">
      <w:pPr>
        <w:ind w:firstLine="709"/>
      </w:pPr>
    </w:p>
    <w:p w:rsidR="003B75E2" w:rsidRDefault="003B75E2" w:rsidP="003B75E2">
      <w:pPr>
        <w:tabs>
          <w:tab w:val="left" w:pos="3540"/>
          <w:tab w:val="right" w:pos="9638"/>
        </w:tabs>
        <w:ind w:firstLine="709"/>
        <w:rPr>
          <w:b w:val="0"/>
        </w:rPr>
      </w:pPr>
    </w:p>
    <w:p w:rsidR="003B75E2" w:rsidRDefault="003B75E2" w:rsidP="003B75E2">
      <w:pPr>
        <w:tabs>
          <w:tab w:val="left" w:pos="3540"/>
          <w:tab w:val="right" w:pos="9638"/>
        </w:tabs>
        <w:ind w:firstLine="709"/>
        <w:rPr>
          <w:b w:val="0"/>
        </w:rPr>
      </w:pPr>
      <w:r>
        <w:rPr>
          <w:b w:val="0"/>
        </w:rPr>
        <w:br w:type="page"/>
      </w:r>
    </w:p>
    <w:p w:rsidR="00626D33" w:rsidRPr="00EA215F" w:rsidRDefault="00626D33" w:rsidP="00407BB3">
      <w:pPr>
        <w:ind w:firstLine="709"/>
        <w:jc w:val="right"/>
        <w:rPr>
          <w:b w:val="0"/>
          <w:bCs w:val="0"/>
        </w:rPr>
      </w:pPr>
      <w:r w:rsidRPr="00EA215F">
        <w:rPr>
          <w:b w:val="0"/>
        </w:rPr>
        <w:lastRenderedPageBreak/>
        <w:t>УТВЕРЖДЕНЫ</w:t>
      </w:r>
    </w:p>
    <w:p w:rsidR="00626D33" w:rsidRPr="00EA215F" w:rsidRDefault="00626D33" w:rsidP="00407BB3">
      <w:pPr>
        <w:ind w:firstLine="709"/>
        <w:jc w:val="right"/>
        <w:rPr>
          <w:b w:val="0"/>
        </w:rPr>
      </w:pPr>
      <w:r w:rsidRPr="00EA215F">
        <w:rPr>
          <w:b w:val="0"/>
        </w:rPr>
        <w:t>решением Совета депутатов</w:t>
      </w:r>
    </w:p>
    <w:p w:rsidR="00626D33" w:rsidRPr="00EA215F" w:rsidRDefault="00626D33" w:rsidP="00407BB3">
      <w:pPr>
        <w:ind w:firstLine="709"/>
        <w:jc w:val="right"/>
        <w:rPr>
          <w:b w:val="0"/>
        </w:rPr>
      </w:pPr>
      <w:r w:rsidRPr="00EA215F">
        <w:rPr>
          <w:b w:val="0"/>
        </w:rPr>
        <w:t>муниципального образования</w:t>
      </w:r>
    </w:p>
    <w:p w:rsidR="00626D33" w:rsidRPr="00EA215F" w:rsidRDefault="00626D33" w:rsidP="00407BB3">
      <w:pPr>
        <w:ind w:firstLine="709"/>
        <w:jc w:val="right"/>
        <w:rPr>
          <w:b w:val="0"/>
        </w:rPr>
      </w:pPr>
      <w:r w:rsidRPr="00EA215F">
        <w:rPr>
          <w:b w:val="0"/>
        </w:rPr>
        <w:t>городское поселение Кола</w:t>
      </w:r>
    </w:p>
    <w:p w:rsidR="00626D33" w:rsidRPr="00EA215F" w:rsidRDefault="00626D33" w:rsidP="00407BB3">
      <w:pPr>
        <w:ind w:firstLine="709"/>
        <w:jc w:val="right"/>
        <w:rPr>
          <w:b w:val="0"/>
          <w:bCs w:val="0"/>
        </w:rPr>
      </w:pPr>
      <w:r w:rsidRPr="00EA215F">
        <w:rPr>
          <w:b w:val="0"/>
        </w:rPr>
        <w:t>Кольского района</w:t>
      </w:r>
    </w:p>
    <w:p w:rsidR="00626D33" w:rsidRPr="00EA215F" w:rsidRDefault="00626D33" w:rsidP="00407BB3">
      <w:pPr>
        <w:ind w:firstLine="709"/>
        <w:jc w:val="right"/>
        <w:rPr>
          <w:b w:val="0"/>
          <w:bCs w:val="0"/>
        </w:rPr>
      </w:pPr>
      <w:bookmarkStart w:id="2" w:name="_Toc445367324"/>
      <w:r w:rsidRPr="00EA215F">
        <w:rPr>
          <w:b w:val="0"/>
        </w:rPr>
        <w:t xml:space="preserve">от </w:t>
      </w:r>
      <w:r w:rsidR="00DE25F4">
        <w:rPr>
          <w:b w:val="0"/>
        </w:rPr>
        <w:softHyphen/>
      </w:r>
      <w:r w:rsidR="00DE25F4">
        <w:rPr>
          <w:b w:val="0"/>
        </w:rPr>
        <w:softHyphen/>
      </w:r>
      <w:r w:rsidR="00DE25F4">
        <w:rPr>
          <w:b w:val="0"/>
        </w:rPr>
        <w:softHyphen/>
      </w:r>
      <w:r w:rsidR="00DE25F4">
        <w:rPr>
          <w:b w:val="0"/>
        </w:rPr>
        <w:softHyphen/>
        <w:t>___________</w:t>
      </w:r>
      <w:r w:rsidRPr="00EA215F">
        <w:rPr>
          <w:b w:val="0"/>
        </w:rPr>
        <w:t xml:space="preserve"> 20</w:t>
      </w:r>
      <w:r w:rsidR="00DE25F4">
        <w:rPr>
          <w:b w:val="0"/>
        </w:rPr>
        <w:t>22</w:t>
      </w:r>
      <w:r w:rsidRPr="00EA215F">
        <w:rPr>
          <w:b w:val="0"/>
        </w:rPr>
        <w:t xml:space="preserve"> года № </w:t>
      </w:r>
      <w:bookmarkEnd w:id="2"/>
      <w:r w:rsidR="00DE25F4">
        <w:rPr>
          <w:b w:val="0"/>
        </w:rPr>
        <w:t>_____</w:t>
      </w:r>
    </w:p>
    <w:p w:rsidR="00626D33" w:rsidRPr="00EA215F" w:rsidRDefault="00626D33" w:rsidP="00407BB3">
      <w:pPr>
        <w:ind w:firstLine="709"/>
        <w:rPr>
          <w:b w:val="0"/>
          <w:bCs w:val="0"/>
        </w:rPr>
      </w:pPr>
    </w:p>
    <w:p w:rsidR="00626D33" w:rsidRPr="00EA215F" w:rsidRDefault="00626D33" w:rsidP="00407BB3">
      <w:pPr>
        <w:ind w:firstLine="709"/>
        <w:rPr>
          <w:b w:val="0"/>
          <w:bCs w:val="0"/>
        </w:rPr>
      </w:pPr>
    </w:p>
    <w:p w:rsidR="00626D33" w:rsidRPr="00EA215F" w:rsidRDefault="00626D33" w:rsidP="00407BB3">
      <w:pPr>
        <w:ind w:firstLine="709"/>
        <w:rPr>
          <w:b w:val="0"/>
          <w:bCs w:val="0"/>
        </w:rPr>
      </w:pPr>
    </w:p>
    <w:p w:rsidR="00626D33" w:rsidRPr="00EA215F" w:rsidRDefault="00626D33" w:rsidP="00407BB3">
      <w:pPr>
        <w:ind w:firstLine="709"/>
        <w:rPr>
          <w:b w:val="0"/>
          <w:bCs w:val="0"/>
        </w:rPr>
      </w:pPr>
    </w:p>
    <w:p w:rsidR="00626D33" w:rsidRPr="00EA215F" w:rsidRDefault="00626D33" w:rsidP="00407BB3">
      <w:pPr>
        <w:ind w:firstLine="709"/>
        <w:rPr>
          <w:b w:val="0"/>
          <w:bCs w:val="0"/>
        </w:rPr>
      </w:pPr>
    </w:p>
    <w:p w:rsidR="00626D33" w:rsidRPr="00EA215F" w:rsidRDefault="00626D33" w:rsidP="00407BB3">
      <w:pPr>
        <w:ind w:firstLine="709"/>
        <w:rPr>
          <w:b w:val="0"/>
          <w:bCs w:val="0"/>
        </w:rPr>
      </w:pPr>
    </w:p>
    <w:p w:rsidR="00626D33" w:rsidRPr="00EA215F" w:rsidRDefault="00626D33" w:rsidP="00407BB3">
      <w:pPr>
        <w:ind w:firstLine="709"/>
        <w:rPr>
          <w:b w:val="0"/>
          <w:bCs w:val="0"/>
        </w:rPr>
      </w:pPr>
    </w:p>
    <w:p w:rsidR="00626D33" w:rsidRPr="00EA215F" w:rsidRDefault="00626D33" w:rsidP="00407BB3">
      <w:pPr>
        <w:ind w:firstLine="709"/>
        <w:rPr>
          <w:b w:val="0"/>
          <w:bCs w:val="0"/>
        </w:rPr>
      </w:pPr>
    </w:p>
    <w:p w:rsidR="00626D33" w:rsidRPr="00EA215F" w:rsidRDefault="00626D33" w:rsidP="00407BB3">
      <w:pPr>
        <w:ind w:firstLine="709"/>
        <w:jc w:val="center"/>
        <w:rPr>
          <w:b w:val="0"/>
        </w:rPr>
      </w:pPr>
      <w:bookmarkStart w:id="3" w:name="_Toc445367325"/>
    </w:p>
    <w:bookmarkEnd w:id="3"/>
    <w:p w:rsidR="00626D33" w:rsidRPr="00EA215F" w:rsidRDefault="00626D33" w:rsidP="00407BB3">
      <w:pPr>
        <w:ind w:firstLine="709"/>
        <w:jc w:val="center"/>
        <w:rPr>
          <w:sz w:val="36"/>
          <w:szCs w:val="36"/>
        </w:rPr>
      </w:pPr>
      <w:r w:rsidRPr="00EA215F">
        <w:rPr>
          <w:sz w:val="36"/>
          <w:szCs w:val="36"/>
        </w:rPr>
        <w:t>ПРАВИЛА</w:t>
      </w:r>
    </w:p>
    <w:p w:rsidR="00626D33" w:rsidRPr="00EA215F" w:rsidRDefault="00626D33" w:rsidP="00407BB3">
      <w:pPr>
        <w:ind w:firstLine="709"/>
        <w:jc w:val="center"/>
        <w:rPr>
          <w:bCs w:val="0"/>
          <w:sz w:val="36"/>
          <w:szCs w:val="36"/>
        </w:rPr>
      </w:pPr>
      <w:r w:rsidRPr="00EA215F">
        <w:rPr>
          <w:sz w:val="36"/>
          <w:szCs w:val="36"/>
        </w:rPr>
        <w:t>БЛАГОУСТРОЙСТВА ГОРОДА КОЛЫ</w:t>
      </w:r>
    </w:p>
    <w:p w:rsidR="009D4C36" w:rsidRPr="00EA215F" w:rsidRDefault="000B4684" w:rsidP="00407BB3">
      <w:pPr>
        <w:ind w:firstLine="709"/>
        <w:jc w:val="center"/>
        <w:rPr>
          <w:b w:val="0"/>
          <w:bCs w:val="0"/>
          <w:sz w:val="36"/>
          <w:szCs w:val="36"/>
        </w:rPr>
      </w:pPr>
      <w:r w:rsidRPr="00EA215F">
        <w:rPr>
          <w:b w:val="0"/>
          <w:bCs w:val="0"/>
          <w:sz w:val="36"/>
          <w:szCs w:val="36"/>
        </w:rPr>
        <w:t>(в ред. решений</w:t>
      </w:r>
      <w:r w:rsidR="00626D33" w:rsidRPr="00EA215F">
        <w:rPr>
          <w:b w:val="0"/>
          <w:bCs w:val="0"/>
          <w:sz w:val="36"/>
          <w:szCs w:val="36"/>
        </w:rPr>
        <w:t xml:space="preserve"> от 22.08.2018 № 55/425</w:t>
      </w:r>
      <w:r w:rsidRPr="00EA215F">
        <w:rPr>
          <w:b w:val="0"/>
          <w:bCs w:val="0"/>
          <w:sz w:val="36"/>
          <w:szCs w:val="36"/>
        </w:rPr>
        <w:t>,</w:t>
      </w:r>
    </w:p>
    <w:p w:rsidR="00626D33" w:rsidRPr="00EA215F" w:rsidRDefault="000B4684" w:rsidP="00407BB3">
      <w:pPr>
        <w:ind w:firstLine="709"/>
        <w:jc w:val="center"/>
        <w:rPr>
          <w:b w:val="0"/>
          <w:bCs w:val="0"/>
          <w:sz w:val="36"/>
          <w:szCs w:val="36"/>
        </w:rPr>
      </w:pPr>
      <w:r w:rsidRPr="00EA215F">
        <w:rPr>
          <w:b w:val="0"/>
          <w:bCs w:val="0"/>
          <w:sz w:val="36"/>
          <w:szCs w:val="36"/>
        </w:rPr>
        <w:t xml:space="preserve">от </w:t>
      </w:r>
      <w:r w:rsidR="009D4C36" w:rsidRPr="00EA215F">
        <w:rPr>
          <w:b w:val="0"/>
          <w:bCs w:val="0"/>
          <w:sz w:val="36"/>
          <w:szCs w:val="36"/>
        </w:rPr>
        <w:t>24.01.2019 № 66/515</w:t>
      </w:r>
      <w:r w:rsidR="00635AAF" w:rsidRPr="00EA215F">
        <w:rPr>
          <w:b w:val="0"/>
          <w:bCs w:val="0"/>
          <w:sz w:val="36"/>
          <w:szCs w:val="36"/>
        </w:rPr>
        <w:t>, от 25.07.2019 № 71/548</w:t>
      </w:r>
      <w:r w:rsidR="00DE25F4">
        <w:rPr>
          <w:b w:val="0"/>
          <w:bCs w:val="0"/>
          <w:sz w:val="36"/>
          <w:szCs w:val="36"/>
        </w:rPr>
        <w:t>, от .  .2022 №</w:t>
      </w:r>
      <w:r w:rsidR="00626D33" w:rsidRPr="00EA215F">
        <w:rPr>
          <w:b w:val="0"/>
          <w:bCs w:val="0"/>
          <w:sz w:val="36"/>
          <w:szCs w:val="36"/>
        </w:rPr>
        <w:t>)</w:t>
      </w:r>
    </w:p>
    <w:p w:rsidR="00626D33" w:rsidRPr="00EA215F" w:rsidRDefault="00626D33" w:rsidP="00407BB3">
      <w:pPr>
        <w:ind w:firstLine="709"/>
        <w:rPr>
          <w:b w:val="0"/>
          <w:bCs w:val="0"/>
        </w:rPr>
      </w:pPr>
    </w:p>
    <w:p w:rsidR="00626D33" w:rsidRPr="00EA215F" w:rsidRDefault="00626D33" w:rsidP="00407BB3">
      <w:pPr>
        <w:ind w:firstLine="709"/>
        <w:rPr>
          <w:b w:val="0"/>
          <w:bCs w:val="0"/>
        </w:rPr>
      </w:pPr>
    </w:p>
    <w:p w:rsidR="00626D33" w:rsidRPr="00EA215F" w:rsidRDefault="00626D33" w:rsidP="00407BB3">
      <w:pPr>
        <w:ind w:firstLine="709"/>
        <w:rPr>
          <w:b w:val="0"/>
        </w:rPr>
      </w:pPr>
    </w:p>
    <w:p w:rsidR="00626D33" w:rsidRPr="00EA215F" w:rsidRDefault="00626D33" w:rsidP="00407BB3">
      <w:pPr>
        <w:ind w:firstLine="709"/>
        <w:rPr>
          <w:b w:val="0"/>
        </w:rPr>
      </w:pPr>
    </w:p>
    <w:p w:rsidR="00626D33" w:rsidRPr="00EA215F" w:rsidRDefault="00626D33" w:rsidP="00407BB3">
      <w:pPr>
        <w:ind w:firstLine="709"/>
        <w:rPr>
          <w:b w:val="0"/>
        </w:rPr>
      </w:pPr>
    </w:p>
    <w:p w:rsidR="00626D33" w:rsidRPr="00EA215F" w:rsidRDefault="00626D33" w:rsidP="00407BB3">
      <w:pPr>
        <w:ind w:firstLine="709"/>
        <w:rPr>
          <w:b w:val="0"/>
        </w:rPr>
      </w:pPr>
    </w:p>
    <w:p w:rsidR="00626D33" w:rsidRPr="00EA215F" w:rsidRDefault="00626D33" w:rsidP="00407BB3">
      <w:pPr>
        <w:ind w:firstLine="709"/>
        <w:rPr>
          <w:b w:val="0"/>
        </w:rPr>
      </w:pPr>
    </w:p>
    <w:p w:rsidR="00626D33" w:rsidRPr="00EA215F" w:rsidRDefault="00626D33" w:rsidP="00407BB3">
      <w:pPr>
        <w:ind w:firstLine="709"/>
        <w:rPr>
          <w:b w:val="0"/>
        </w:rPr>
      </w:pPr>
    </w:p>
    <w:p w:rsidR="00626D33" w:rsidRPr="00EA215F" w:rsidRDefault="00626D33" w:rsidP="00407BB3">
      <w:pPr>
        <w:ind w:firstLine="709"/>
        <w:rPr>
          <w:b w:val="0"/>
        </w:rPr>
      </w:pPr>
    </w:p>
    <w:p w:rsidR="00626D33" w:rsidRPr="00EA215F" w:rsidRDefault="00626D33" w:rsidP="00407BB3">
      <w:pPr>
        <w:ind w:firstLine="709"/>
        <w:rPr>
          <w:b w:val="0"/>
        </w:rPr>
      </w:pPr>
    </w:p>
    <w:p w:rsidR="00626D33" w:rsidRPr="00EA215F" w:rsidRDefault="00626D33" w:rsidP="00407BB3">
      <w:pPr>
        <w:ind w:firstLine="709"/>
        <w:rPr>
          <w:b w:val="0"/>
        </w:rPr>
      </w:pPr>
    </w:p>
    <w:p w:rsidR="00626D33" w:rsidRPr="00EA215F" w:rsidRDefault="00626D33" w:rsidP="00407BB3">
      <w:pPr>
        <w:ind w:firstLine="709"/>
        <w:rPr>
          <w:b w:val="0"/>
        </w:rPr>
      </w:pPr>
    </w:p>
    <w:p w:rsidR="00626D33" w:rsidRPr="00EA215F" w:rsidRDefault="00626D33" w:rsidP="00407BB3">
      <w:pPr>
        <w:ind w:firstLine="709"/>
        <w:rPr>
          <w:b w:val="0"/>
        </w:rPr>
      </w:pPr>
    </w:p>
    <w:p w:rsidR="00626D33" w:rsidRPr="00EA215F" w:rsidRDefault="00626D33" w:rsidP="00407BB3">
      <w:pPr>
        <w:ind w:firstLine="709"/>
        <w:rPr>
          <w:b w:val="0"/>
        </w:rPr>
      </w:pPr>
    </w:p>
    <w:p w:rsidR="00626D33" w:rsidRPr="00EA215F" w:rsidRDefault="00626D33" w:rsidP="00407BB3">
      <w:pPr>
        <w:ind w:firstLine="709"/>
        <w:rPr>
          <w:b w:val="0"/>
        </w:rPr>
      </w:pPr>
    </w:p>
    <w:p w:rsidR="00626D33" w:rsidRPr="00EA215F" w:rsidRDefault="00626D33" w:rsidP="00407BB3">
      <w:pPr>
        <w:ind w:firstLine="709"/>
        <w:rPr>
          <w:b w:val="0"/>
        </w:rPr>
      </w:pPr>
    </w:p>
    <w:p w:rsidR="00626D33" w:rsidRPr="00EA215F" w:rsidRDefault="00626D33" w:rsidP="00407BB3">
      <w:pPr>
        <w:ind w:firstLine="709"/>
        <w:rPr>
          <w:b w:val="0"/>
        </w:rPr>
      </w:pPr>
    </w:p>
    <w:p w:rsidR="00626D33" w:rsidRPr="00EA215F" w:rsidRDefault="00626D33" w:rsidP="00407BB3">
      <w:pPr>
        <w:ind w:firstLine="709"/>
        <w:rPr>
          <w:b w:val="0"/>
        </w:rPr>
      </w:pPr>
    </w:p>
    <w:p w:rsidR="00626D33" w:rsidRPr="00EA215F" w:rsidRDefault="00626D33" w:rsidP="00407BB3">
      <w:pPr>
        <w:ind w:firstLine="709"/>
        <w:rPr>
          <w:b w:val="0"/>
        </w:rPr>
      </w:pPr>
    </w:p>
    <w:p w:rsidR="00626D33" w:rsidRPr="00EA215F" w:rsidRDefault="00626D33" w:rsidP="00407BB3">
      <w:pPr>
        <w:ind w:firstLine="709"/>
        <w:rPr>
          <w:b w:val="0"/>
        </w:rPr>
      </w:pPr>
    </w:p>
    <w:p w:rsidR="00626D33" w:rsidRPr="00EA215F" w:rsidRDefault="00626D33" w:rsidP="00407BB3">
      <w:pPr>
        <w:ind w:firstLine="709"/>
        <w:jc w:val="center"/>
        <w:rPr>
          <w:b w:val="0"/>
        </w:rPr>
      </w:pPr>
      <w:r w:rsidRPr="00EA215F">
        <w:rPr>
          <w:b w:val="0"/>
        </w:rPr>
        <w:t>г. Кола</w:t>
      </w:r>
    </w:p>
    <w:p w:rsidR="00626D33" w:rsidRPr="00EA215F" w:rsidRDefault="00626D33" w:rsidP="00DE25F4">
      <w:pPr>
        <w:ind w:firstLine="709"/>
        <w:jc w:val="center"/>
        <w:rPr>
          <w:b w:val="0"/>
        </w:rPr>
      </w:pPr>
      <w:r w:rsidRPr="00EA215F">
        <w:rPr>
          <w:b w:val="0"/>
        </w:rPr>
        <w:t>20</w:t>
      </w:r>
      <w:r w:rsidR="00DE25F4">
        <w:rPr>
          <w:b w:val="0"/>
        </w:rPr>
        <w:t>22</w:t>
      </w:r>
      <w:r w:rsidRPr="00EA215F">
        <w:rPr>
          <w:b w:val="0"/>
        </w:rPr>
        <w:t xml:space="preserve"> год</w:t>
      </w:r>
      <w:r w:rsidRPr="00EA215F">
        <w:rPr>
          <w:b w:val="0"/>
        </w:rPr>
        <w:br w:type="page"/>
      </w:r>
    </w:p>
    <w:p w:rsidR="00626D33" w:rsidRPr="00EA215F" w:rsidRDefault="00626D33" w:rsidP="00407BB3">
      <w:pPr>
        <w:keepNext/>
        <w:keepLines/>
        <w:suppressAutoHyphens w:val="0"/>
        <w:ind w:firstLine="709"/>
        <w:jc w:val="center"/>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lastRenderedPageBreak/>
        <w:t>Оглавление</w:t>
      </w:r>
    </w:p>
    <w:tbl>
      <w:tblPr>
        <w:tblStyle w:val="a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
        <w:gridCol w:w="8796"/>
        <w:gridCol w:w="456"/>
      </w:tblGrid>
      <w:tr w:rsidR="004D4F4C" w:rsidRPr="004D4F4C" w:rsidTr="002C4006">
        <w:tc>
          <w:tcPr>
            <w:tcW w:w="9209" w:type="dxa"/>
            <w:gridSpan w:val="2"/>
          </w:tcPr>
          <w:p w:rsidR="004D4F4C" w:rsidRPr="004D4F4C" w:rsidRDefault="004D4F4C" w:rsidP="002C4006">
            <w:pPr>
              <w:jc w:val="both"/>
              <w:rPr>
                <w:rFonts w:cs="Times New Roman"/>
                <w:b w:val="0"/>
                <w:sz w:val="24"/>
                <w:szCs w:val="24"/>
              </w:rPr>
            </w:pPr>
            <w:r w:rsidRPr="004D4F4C">
              <w:rPr>
                <w:rFonts w:cs="Times New Roman"/>
                <w:b w:val="0"/>
                <w:sz w:val="24"/>
                <w:szCs w:val="24"/>
              </w:rPr>
              <w:t>Раздел 1. ОБЩИЕ ПОЛОЖЕНИЯ</w:t>
            </w:r>
            <w:r w:rsidR="00982B39">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4</w:t>
            </w:r>
          </w:p>
        </w:tc>
      </w:tr>
      <w:tr w:rsidR="004D4F4C" w:rsidRPr="004D4F4C" w:rsidTr="002C4006">
        <w:tc>
          <w:tcPr>
            <w:tcW w:w="9209" w:type="dxa"/>
            <w:gridSpan w:val="2"/>
          </w:tcPr>
          <w:p w:rsidR="004D4F4C" w:rsidRPr="004D4F4C" w:rsidRDefault="004D4F4C" w:rsidP="002C4006">
            <w:pPr>
              <w:jc w:val="both"/>
              <w:rPr>
                <w:rFonts w:cs="Times New Roman"/>
                <w:b w:val="0"/>
                <w:sz w:val="24"/>
                <w:szCs w:val="24"/>
              </w:rPr>
            </w:pPr>
            <w:r w:rsidRPr="004D4F4C">
              <w:rPr>
                <w:rFonts w:cs="Times New Roman"/>
                <w:b w:val="0"/>
                <w:sz w:val="24"/>
                <w:szCs w:val="24"/>
              </w:rPr>
              <w:t>Раздел 2. ОБЩИЕ ПРИНЦИПЫ И ПОДХОДЫ</w:t>
            </w:r>
            <w:r w:rsidR="00982B39">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14</w:t>
            </w:r>
          </w:p>
        </w:tc>
      </w:tr>
      <w:tr w:rsidR="004D4F4C" w:rsidRPr="004D4F4C" w:rsidTr="002C4006">
        <w:tc>
          <w:tcPr>
            <w:tcW w:w="9209" w:type="dxa"/>
            <w:gridSpan w:val="2"/>
          </w:tcPr>
          <w:p w:rsidR="004D4F4C" w:rsidRPr="004D4F4C" w:rsidRDefault="004D4F4C" w:rsidP="002C4006">
            <w:pPr>
              <w:jc w:val="both"/>
              <w:rPr>
                <w:rFonts w:cs="Times New Roman"/>
                <w:b w:val="0"/>
                <w:sz w:val="24"/>
                <w:szCs w:val="24"/>
              </w:rPr>
            </w:pPr>
            <w:r w:rsidRPr="004D4F4C">
              <w:rPr>
                <w:rFonts w:cs="Times New Roman"/>
                <w:b w:val="0"/>
                <w:sz w:val="24"/>
                <w:szCs w:val="24"/>
              </w:rPr>
              <w:t>Раздел 3. ОБЩИЕ ТРЕБОВАНИЯ ПО БЛАГОУСТРОЙСТВУ ТЕРРИТОРИИ МУНИЦИПАЛЬНОГО ОБРАЗОВАНИЯ</w:t>
            </w:r>
            <w:r w:rsidR="00982B39">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17</w:t>
            </w:r>
          </w:p>
        </w:tc>
      </w:tr>
      <w:tr w:rsidR="004D4F4C" w:rsidRPr="004D4F4C" w:rsidTr="002C4006">
        <w:tc>
          <w:tcPr>
            <w:tcW w:w="9209" w:type="dxa"/>
            <w:gridSpan w:val="2"/>
          </w:tcPr>
          <w:p w:rsidR="004D4F4C" w:rsidRPr="004D4F4C" w:rsidRDefault="004D4F4C" w:rsidP="002C4006">
            <w:pPr>
              <w:jc w:val="both"/>
              <w:rPr>
                <w:rFonts w:cs="Times New Roman"/>
                <w:b w:val="0"/>
                <w:sz w:val="24"/>
                <w:szCs w:val="24"/>
              </w:rPr>
            </w:pPr>
            <w:r w:rsidRPr="004D4F4C">
              <w:rPr>
                <w:rFonts w:cs="Times New Roman"/>
                <w:b w:val="0"/>
                <w:sz w:val="24"/>
                <w:szCs w:val="24"/>
              </w:rPr>
              <w:t>Раздел 4. ЭЛЕМЕНТЫ БЛАГОУСТРОЙСТВА ТЕРРИТОРИИ</w:t>
            </w:r>
            <w:r w:rsidR="00982B39">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20</w:t>
            </w:r>
          </w:p>
        </w:tc>
      </w:tr>
      <w:tr w:rsidR="002C4006" w:rsidRPr="004D4F4C" w:rsidTr="002C4006">
        <w:tc>
          <w:tcPr>
            <w:tcW w:w="425" w:type="dxa"/>
          </w:tcPr>
          <w:p w:rsidR="004D4F4C" w:rsidRPr="004D4F4C" w:rsidRDefault="004D4F4C" w:rsidP="002C4006">
            <w:pPr>
              <w:jc w:val="both"/>
              <w:rPr>
                <w:rFonts w:cs="Times New Roman"/>
                <w:b w:val="0"/>
                <w:sz w:val="24"/>
                <w:szCs w:val="24"/>
              </w:rPr>
            </w:pPr>
            <w:bookmarkStart w:id="4" w:name="_Hlk104971157"/>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4.1. Элементы озеленения</w:t>
            </w:r>
            <w:r w:rsidR="00982B39">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20</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4.2. Покрытия</w:t>
            </w:r>
            <w:r w:rsidR="00982B39">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21</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4.3. Сопряжение поверхностей</w:t>
            </w:r>
            <w:r w:rsidR="00982B39">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22</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4.4. Ограждения (заборы)</w:t>
            </w:r>
            <w:r w:rsidR="00982B39">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23</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2C4006" w:rsidRPr="004D4F4C" w:rsidRDefault="004D4F4C" w:rsidP="002C4006">
            <w:pPr>
              <w:jc w:val="both"/>
              <w:rPr>
                <w:rFonts w:cs="Times New Roman"/>
                <w:b w:val="0"/>
                <w:sz w:val="24"/>
                <w:szCs w:val="24"/>
              </w:rPr>
            </w:pPr>
            <w:r w:rsidRPr="004D4F4C">
              <w:rPr>
                <w:rFonts w:cs="Times New Roman"/>
                <w:b w:val="0"/>
                <w:sz w:val="24"/>
                <w:szCs w:val="24"/>
              </w:rPr>
              <w:t>4.5. Водные устройства</w:t>
            </w:r>
            <w:r w:rsidR="00982B39">
              <w:rPr>
                <w:rFonts w:cs="Times New Roman"/>
                <w:b w:val="0"/>
                <w:sz w:val="24"/>
                <w:szCs w:val="24"/>
              </w:rPr>
              <w:t xml:space="preserve"> ………………………………………………………………….</w:t>
            </w:r>
            <w:r w:rsidR="002C4006">
              <w:rPr>
                <w:rFonts w:cs="Times New Roman"/>
                <w:b w:val="0"/>
                <w:sz w:val="24"/>
                <w:szCs w:val="24"/>
              </w:rPr>
              <w:t>.</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24</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4.6. Уличное коммунально-бытовое оборудование</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25</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4.7. Уличное техническое оборудование</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25</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4.8. Игровое и спортивное оборудование</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25</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4.9. Элементы освещения</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26</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4.10. Рекламные и информационные конструкции</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29</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4.11. Малые архитектурные формы</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30</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4.12. Некапитальные нестационарные сооружения</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31</w:t>
            </w:r>
          </w:p>
        </w:tc>
      </w:tr>
      <w:bookmarkEnd w:id="4"/>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4.13. Оформление и оборудование зданий и сооружений</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32</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4.14. Площадки</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34</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4.15. Пешеходные коммуникации</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41</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4.16. Транспортные проезды</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42</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4.17. Знаки информирования об объектах притяжения</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43</w:t>
            </w:r>
          </w:p>
        </w:tc>
      </w:tr>
      <w:tr w:rsidR="004D4F4C" w:rsidRPr="004D4F4C" w:rsidTr="002C4006">
        <w:tc>
          <w:tcPr>
            <w:tcW w:w="9209" w:type="dxa"/>
            <w:gridSpan w:val="2"/>
          </w:tcPr>
          <w:p w:rsidR="004D4F4C" w:rsidRPr="004D4F4C" w:rsidRDefault="004D4F4C" w:rsidP="002C4006">
            <w:pPr>
              <w:jc w:val="both"/>
              <w:rPr>
                <w:rFonts w:cs="Times New Roman"/>
                <w:b w:val="0"/>
                <w:sz w:val="24"/>
                <w:szCs w:val="24"/>
              </w:rPr>
            </w:pPr>
            <w:r w:rsidRPr="004D4F4C">
              <w:rPr>
                <w:rFonts w:cs="Times New Roman"/>
                <w:b w:val="0"/>
                <w:sz w:val="24"/>
                <w:szCs w:val="24"/>
              </w:rPr>
              <w:t>Раздел 5. ПРАВИЛА И НОРМЫ БЛАГОУСТРОЙСТВА, РЕГУЛИРУЮЩИЕ ВОПРОСЫ ПРОЕКТИРОВАНИЯ, СОДЕРЖАНИЯ ОБЩЕСТВЕННЫХ ТЕРРИТОРИЙ И ПОРЯДКА ПОЛЬЗОВАНИЯ ТАКИМИ ТЕРРИТОРИЯМИ</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43</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5.1. Общие положения</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43</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5.2. Общественные пространства</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43</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5.3. Участки и специализированные зоны общественной застройки</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44</w:t>
            </w:r>
          </w:p>
        </w:tc>
      </w:tr>
      <w:tr w:rsidR="004D4F4C" w:rsidRPr="004D4F4C" w:rsidTr="002C4006">
        <w:tc>
          <w:tcPr>
            <w:tcW w:w="9209" w:type="dxa"/>
            <w:gridSpan w:val="2"/>
          </w:tcPr>
          <w:p w:rsidR="004D4F4C" w:rsidRPr="004D4F4C" w:rsidRDefault="004D4F4C" w:rsidP="002C4006">
            <w:pPr>
              <w:jc w:val="both"/>
              <w:rPr>
                <w:rFonts w:cs="Times New Roman"/>
                <w:b w:val="0"/>
                <w:sz w:val="24"/>
                <w:szCs w:val="24"/>
              </w:rPr>
            </w:pPr>
            <w:r w:rsidRPr="004D4F4C">
              <w:rPr>
                <w:rFonts w:cs="Times New Roman"/>
                <w:b w:val="0"/>
                <w:sz w:val="24"/>
                <w:szCs w:val="24"/>
              </w:rPr>
              <w:t>Раздел 6. ПРАВИЛА И НОРМЫ БЛАГОУСТРОЙСТВА, РЕГУЛИРУЮЩИЕ ВОПРОСЫ БЛАГОУСТРОЙСТВА ТЕРРИТОРИЙ ЖИЛОГО НАЗНАЧЕНИЯ</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45</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6.1. Общие положения</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45</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6.2. Общественные пространства</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45</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6.3. Участки жилой застройки</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46</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6.4. Участки образовательных организаций</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48</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6.5. Участки длительного и кратковременного хранения автотранспортных средств</w:t>
            </w:r>
            <w:r w:rsidRPr="004D4F4C">
              <w:rPr>
                <w:rFonts w:cs="Times New Roman"/>
                <w:b w:val="0"/>
                <w:sz w:val="24"/>
                <w:szCs w:val="24"/>
              </w:rPr>
              <w:br/>
            </w:r>
            <w:r w:rsidR="002C4006">
              <w:rPr>
                <w:rFonts w:cs="Times New Roman"/>
                <w:b w:val="0"/>
                <w:sz w:val="24"/>
                <w:szCs w:val="24"/>
              </w:rPr>
              <w:t>………………………………………………………………………………………….......</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48</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6.6. Стоянка разукомплектованных транспортных средств</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49</w:t>
            </w:r>
          </w:p>
        </w:tc>
      </w:tr>
      <w:tr w:rsidR="004D4F4C" w:rsidRPr="004D4F4C" w:rsidTr="002C4006">
        <w:tc>
          <w:tcPr>
            <w:tcW w:w="9209" w:type="dxa"/>
            <w:gridSpan w:val="2"/>
          </w:tcPr>
          <w:p w:rsidR="004D4F4C" w:rsidRDefault="004D4F4C" w:rsidP="002C4006">
            <w:pPr>
              <w:jc w:val="both"/>
              <w:rPr>
                <w:rFonts w:cs="Times New Roman"/>
                <w:b w:val="0"/>
                <w:sz w:val="24"/>
                <w:szCs w:val="24"/>
              </w:rPr>
            </w:pPr>
            <w:r w:rsidRPr="004D4F4C">
              <w:rPr>
                <w:rFonts w:cs="Times New Roman"/>
                <w:b w:val="0"/>
                <w:sz w:val="24"/>
                <w:szCs w:val="24"/>
              </w:rPr>
              <w:t>Раздел 7. БЛАГОУСТРОЙСТВО ТЕРРИТОРИЙ РЕКРЕАЦИОННОГО НАЗНАЧЕНИЯ</w:t>
            </w:r>
          </w:p>
          <w:p w:rsidR="00FA6B75" w:rsidRPr="004D4F4C" w:rsidRDefault="002C4006" w:rsidP="002C4006">
            <w:pPr>
              <w:jc w:val="both"/>
              <w:rPr>
                <w:rFonts w:cs="Times New Roman"/>
                <w:b w:val="0"/>
                <w:sz w:val="24"/>
                <w:szCs w:val="24"/>
              </w:rPr>
            </w:pPr>
            <w:r>
              <w:rPr>
                <w:rFonts w:cs="Times New Roman"/>
                <w:b w:val="0"/>
                <w:sz w:val="24"/>
                <w:szCs w:val="24"/>
              </w:rPr>
              <w:lastRenderedPageBreak/>
              <w:t>………………………………………………………………………………………………….</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lastRenderedPageBreak/>
              <w:t>49</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7.1. Общие положения</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49</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7.2. Зоны отдыха</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51</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7.3. Парки</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51</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7.4. Бульвары, скверы</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52</w:t>
            </w:r>
          </w:p>
        </w:tc>
      </w:tr>
      <w:tr w:rsidR="004D4F4C" w:rsidRPr="004D4F4C" w:rsidTr="002C4006">
        <w:tc>
          <w:tcPr>
            <w:tcW w:w="9209" w:type="dxa"/>
            <w:gridSpan w:val="2"/>
          </w:tcPr>
          <w:p w:rsidR="004D4F4C" w:rsidRPr="004D4F4C" w:rsidRDefault="004D4F4C" w:rsidP="002C4006">
            <w:pPr>
              <w:jc w:val="both"/>
              <w:rPr>
                <w:rFonts w:cs="Times New Roman"/>
                <w:b w:val="0"/>
                <w:sz w:val="24"/>
                <w:szCs w:val="24"/>
              </w:rPr>
            </w:pPr>
            <w:r w:rsidRPr="004D4F4C">
              <w:rPr>
                <w:rFonts w:cs="Times New Roman"/>
                <w:b w:val="0"/>
                <w:sz w:val="24"/>
                <w:szCs w:val="24"/>
              </w:rPr>
              <w:t>Раздел 8. ПРАВИЛА И НОРМЫ БЛАГОУСТРОЙСТВА, РЕГУЛИРУЮЩИЕ ВОПРОСЫ ВНЕШНЕГО ВИДА ФАСАДОВ И ОГРАЖДАЮЩИХ КОНСТРУКЦИЙ ЗДАНИЙ, СТРОЕНИЙ И СООРУЖЕНИЙ</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52</w:t>
            </w:r>
          </w:p>
        </w:tc>
      </w:tr>
      <w:tr w:rsidR="004D4F4C" w:rsidRPr="004D4F4C" w:rsidTr="002C4006">
        <w:tc>
          <w:tcPr>
            <w:tcW w:w="9209" w:type="dxa"/>
            <w:gridSpan w:val="2"/>
          </w:tcPr>
          <w:p w:rsidR="004D4F4C" w:rsidRPr="004D4F4C" w:rsidRDefault="004D4F4C" w:rsidP="002C4006">
            <w:pPr>
              <w:jc w:val="both"/>
              <w:rPr>
                <w:rFonts w:cs="Times New Roman"/>
                <w:b w:val="0"/>
                <w:sz w:val="24"/>
                <w:szCs w:val="24"/>
              </w:rPr>
            </w:pPr>
            <w:r w:rsidRPr="004D4F4C">
              <w:rPr>
                <w:rFonts w:cs="Times New Roman"/>
                <w:b w:val="0"/>
                <w:sz w:val="24"/>
                <w:szCs w:val="24"/>
              </w:rPr>
              <w:t>Раздел 9. ОБЪЕКТЫ БЛАГОУСТРОЙСТВА НА ТЕРРИТОРИЯХ ТРАНСПОРТНЫХ</w:t>
            </w:r>
            <w:r w:rsidRPr="004D4F4C">
              <w:rPr>
                <w:rFonts w:cs="Times New Roman"/>
                <w:b w:val="0"/>
                <w:sz w:val="24"/>
                <w:szCs w:val="24"/>
              </w:rPr>
              <w:br/>
              <w:t>И ИНЖЕНЕРНЫХ КОММУНИКАЦИЙ</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54</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9.1. Общие положения</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54</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9.2. Улицы и дороги</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54</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9.3. Площадки</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55</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9.4. Пешеходные переходы</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56</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9.5. Технические зоны транспортных, инженерных коммуникаций, водоохранные зоны</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56</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9.6. Особые требования к доступности городской среды</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57</w:t>
            </w:r>
          </w:p>
        </w:tc>
      </w:tr>
      <w:tr w:rsidR="004D4F4C" w:rsidRPr="004D4F4C" w:rsidTr="002C4006">
        <w:tc>
          <w:tcPr>
            <w:tcW w:w="9209" w:type="dxa"/>
            <w:gridSpan w:val="2"/>
          </w:tcPr>
          <w:p w:rsidR="004D4F4C" w:rsidRPr="004D4F4C" w:rsidRDefault="004D4F4C" w:rsidP="002C4006">
            <w:pPr>
              <w:jc w:val="both"/>
              <w:rPr>
                <w:rFonts w:cs="Times New Roman"/>
                <w:b w:val="0"/>
                <w:sz w:val="24"/>
                <w:szCs w:val="24"/>
              </w:rPr>
            </w:pPr>
            <w:r w:rsidRPr="004D4F4C">
              <w:rPr>
                <w:rFonts w:cs="Times New Roman"/>
                <w:b w:val="0"/>
                <w:sz w:val="24"/>
                <w:szCs w:val="24"/>
              </w:rPr>
              <w:t>Раздел 10. БЛАГОУСТРОЙСТВО НА ТЕРРИТОРИЯХ ПРОИЗВОДСТВЕННОГО НАЗНАЧЕНИЯ</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58</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10.1. Общие положения</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58</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10.2. Озелененные территории производственного назначения</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58</w:t>
            </w:r>
          </w:p>
        </w:tc>
      </w:tr>
      <w:tr w:rsidR="004D4F4C" w:rsidRPr="004D4F4C" w:rsidTr="002C4006">
        <w:tc>
          <w:tcPr>
            <w:tcW w:w="9209" w:type="dxa"/>
            <w:gridSpan w:val="2"/>
          </w:tcPr>
          <w:p w:rsidR="004D4F4C" w:rsidRPr="004D4F4C" w:rsidRDefault="004D4F4C" w:rsidP="002C4006">
            <w:pPr>
              <w:jc w:val="both"/>
              <w:rPr>
                <w:rFonts w:cs="Times New Roman"/>
                <w:b w:val="0"/>
                <w:sz w:val="24"/>
                <w:szCs w:val="24"/>
              </w:rPr>
            </w:pPr>
            <w:bookmarkStart w:id="5" w:name="_Hlk104971556"/>
            <w:r w:rsidRPr="004D4F4C">
              <w:rPr>
                <w:rFonts w:cs="Times New Roman"/>
                <w:b w:val="0"/>
                <w:sz w:val="24"/>
                <w:szCs w:val="24"/>
              </w:rPr>
              <w:t>Раздел 11. ЭКСПЛУАТАЦИЯ ОБЪЕКТОВ И ЭЛЕМЕНТОВ БЛАГОУСТРОЙСТВА</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58</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11.1. Общие требования к содержанию объектов и элементов благоустройства</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58</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11.2. Уборка территорий</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60</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11.3. Содержание объектов и элементов благоустройства</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69</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11.4. Содержание водных объектов</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74</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11.5. Содержание территорий массивов боксовых гаражей</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74</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11.6. Содержание участков индивидуальной жилой застройки</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75</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11.7. Общие требования к содержанию животных в городской среде</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76</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11.8. Содержание строительных площадок</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76</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11.9. Содержание территорий в местах производства земляных работ</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77</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11.10. Праздничное оформление города</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80</w:t>
            </w:r>
          </w:p>
        </w:tc>
      </w:tr>
      <w:tr w:rsidR="004D4F4C" w:rsidRPr="004D4F4C" w:rsidTr="002C4006">
        <w:tc>
          <w:tcPr>
            <w:tcW w:w="9209" w:type="dxa"/>
            <w:gridSpan w:val="2"/>
          </w:tcPr>
          <w:p w:rsidR="004D4F4C" w:rsidRPr="004D4F4C" w:rsidRDefault="004D4F4C" w:rsidP="002C4006">
            <w:pPr>
              <w:jc w:val="both"/>
              <w:rPr>
                <w:rFonts w:cs="Times New Roman"/>
                <w:b w:val="0"/>
                <w:sz w:val="24"/>
                <w:szCs w:val="24"/>
              </w:rPr>
            </w:pPr>
            <w:r w:rsidRPr="004D4F4C">
              <w:rPr>
                <w:rFonts w:cs="Times New Roman"/>
                <w:b w:val="0"/>
                <w:sz w:val="24"/>
                <w:szCs w:val="24"/>
              </w:rPr>
              <w:t xml:space="preserve">Раздел 12. ФОРМЫ И МЕХАНИЗМЫ ОБЩЕСТВЕННОГО УЧАСТИЯ В ПРИНЯТИИ </w:t>
            </w:r>
            <w:r w:rsidRPr="004D4F4C">
              <w:rPr>
                <w:rFonts w:cs="Times New Roman"/>
                <w:b w:val="0"/>
                <w:sz w:val="24"/>
                <w:szCs w:val="24"/>
              </w:rPr>
              <w:lastRenderedPageBreak/>
              <w:t>РЕШЕНИЙ И РЕАЛИЗАЦИИ ПРОЕКТОВ КОМПЛЕКСНОГО БЛАГОУСТРОЙСТВА И РАЗВИТИЯ ГОРОДСКОЙ СРЕДЫ ТЕРРИТОРИЙ МУНИЦИПАЛЬНОГО ОБРАЗОВАНИЯ</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lastRenderedPageBreak/>
              <w:t>81</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vAlign w:val="bottom"/>
          </w:tcPr>
          <w:p w:rsidR="004D4F4C" w:rsidRPr="004D4F4C" w:rsidRDefault="004D4F4C" w:rsidP="002C4006">
            <w:pPr>
              <w:jc w:val="both"/>
              <w:rPr>
                <w:rFonts w:cs="Times New Roman"/>
                <w:b w:val="0"/>
                <w:sz w:val="24"/>
                <w:szCs w:val="24"/>
              </w:rPr>
            </w:pPr>
            <w:r w:rsidRPr="004D4F4C">
              <w:rPr>
                <w:rFonts w:cs="Times New Roman"/>
                <w:b w:val="0"/>
                <w:sz w:val="24"/>
                <w:szCs w:val="24"/>
              </w:rPr>
              <w:t>12.1. Общие положения</w:t>
            </w:r>
            <w:r w:rsidR="002C4006">
              <w:rPr>
                <w:rFonts w:cs="Times New Roman"/>
                <w:b w:val="0"/>
                <w:sz w:val="24"/>
                <w:szCs w:val="24"/>
              </w:rPr>
              <w:t xml:space="preserve"> …………………………………………………………………..</w:t>
            </w:r>
          </w:p>
        </w:tc>
        <w:tc>
          <w:tcPr>
            <w:tcW w:w="425" w:type="dxa"/>
          </w:tcPr>
          <w:p w:rsidR="004D4F4C" w:rsidRPr="004D4F4C" w:rsidRDefault="00FA6B75" w:rsidP="002C4006">
            <w:pPr>
              <w:jc w:val="both"/>
              <w:rPr>
                <w:rFonts w:cs="Times New Roman"/>
                <w:b w:val="0"/>
                <w:sz w:val="24"/>
                <w:szCs w:val="24"/>
              </w:rPr>
            </w:pPr>
            <w:r>
              <w:rPr>
                <w:rFonts w:cs="Times New Roman"/>
                <w:b w:val="0"/>
                <w:sz w:val="24"/>
                <w:szCs w:val="24"/>
              </w:rPr>
              <w:t>81</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12.2. Основные решения</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81</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 xml:space="preserve">12.3. Формы общественного участия </w:t>
            </w:r>
            <w:r w:rsidR="002C4006">
              <w:rPr>
                <w:rFonts w:cs="Times New Roman"/>
                <w:b w:val="0"/>
                <w:sz w:val="24"/>
                <w:szCs w:val="24"/>
              </w:rPr>
              <w:t>……………………………………………………</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82</w:t>
            </w:r>
          </w:p>
        </w:tc>
      </w:tr>
      <w:tr w:rsidR="002C4006" w:rsidRPr="004D4F4C" w:rsidTr="002C4006">
        <w:tc>
          <w:tcPr>
            <w:tcW w:w="425" w:type="dxa"/>
          </w:tcPr>
          <w:p w:rsidR="004D4F4C" w:rsidRPr="004D4F4C" w:rsidRDefault="004D4F4C" w:rsidP="002C4006">
            <w:pPr>
              <w:jc w:val="both"/>
              <w:rPr>
                <w:rFonts w:cs="Times New Roman"/>
                <w:b w:val="0"/>
                <w:sz w:val="24"/>
                <w:szCs w:val="24"/>
              </w:rPr>
            </w:pPr>
          </w:p>
        </w:tc>
        <w:tc>
          <w:tcPr>
            <w:tcW w:w="8784" w:type="dxa"/>
          </w:tcPr>
          <w:p w:rsidR="004D4F4C" w:rsidRPr="004D4F4C" w:rsidRDefault="004D4F4C" w:rsidP="002C4006">
            <w:pPr>
              <w:jc w:val="both"/>
              <w:rPr>
                <w:rFonts w:cs="Times New Roman"/>
                <w:b w:val="0"/>
                <w:sz w:val="24"/>
                <w:szCs w:val="24"/>
              </w:rPr>
            </w:pPr>
            <w:r w:rsidRPr="004D4F4C">
              <w:rPr>
                <w:rFonts w:cs="Times New Roman"/>
                <w:b w:val="0"/>
                <w:sz w:val="24"/>
                <w:szCs w:val="24"/>
              </w:rPr>
              <w:t>12.4. Механизмы общественного участия</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83</w:t>
            </w:r>
          </w:p>
        </w:tc>
      </w:tr>
      <w:tr w:rsidR="004D4F4C" w:rsidRPr="004D4F4C" w:rsidTr="002C4006">
        <w:tc>
          <w:tcPr>
            <w:tcW w:w="9209" w:type="dxa"/>
            <w:gridSpan w:val="2"/>
          </w:tcPr>
          <w:p w:rsidR="004D4F4C" w:rsidRPr="004D4F4C" w:rsidRDefault="004D4F4C" w:rsidP="002C4006">
            <w:pPr>
              <w:jc w:val="both"/>
              <w:rPr>
                <w:rFonts w:cs="Times New Roman"/>
                <w:b w:val="0"/>
                <w:sz w:val="24"/>
                <w:szCs w:val="24"/>
              </w:rPr>
            </w:pPr>
            <w:r w:rsidRPr="004D4F4C">
              <w:rPr>
                <w:rFonts w:cs="Times New Roman"/>
                <w:b w:val="0"/>
                <w:sz w:val="24"/>
                <w:szCs w:val="24"/>
              </w:rPr>
              <w:t>Раздел 13. КОНТРОЛЬ ЗА ВЫПОЛНЕНИЕМ ПРАВИЛ И ОТВЕТСТВЕННОСТЬ ЗА ИХ НАРУШЕНИЕ</w:t>
            </w:r>
            <w:r w:rsidR="002C4006">
              <w:rPr>
                <w:rFonts w:cs="Times New Roman"/>
                <w:b w:val="0"/>
                <w:sz w:val="24"/>
                <w:szCs w:val="24"/>
              </w:rPr>
              <w:t xml:space="preserve"> ………………………………………………………………………………...</w:t>
            </w:r>
          </w:p>
        </w:tc>
        <w:tc>
          <w:tcPr>
            <w:tcW w:w="425" w:type="dxa"/>
            <w:vAlign w:val="bottom"/>
          </w:tcPr>
          <w:p w:rsidR="004D4F4C" w:rsidRPr="004D4F4C" w:rsidRDefault="00FA6B75" w:rsidP="002C4006">
            <w:pPr>
              <w:jc w:val="both"/>
              <w:rPr>
                <w:rFonts w:cs="Times New Roman"/>
                <w:b w:val="0"/>
                <w:sz w:val="24"/>
                <w:szCs w:val="24"/>
              </w:rPr>
            </w:pPr>
            <w:r>
              <w:rPr>
                <w:rFonts w:cs="Times New Roman"/>
                <w:b w:val="0"/>
                <w:sz w:val="24"/>
                <w:szCs w:val="24"/>
              </w:rPr>
              <w:t>84</w:t>
            </w:r>
          </w:p>
        </w:tc>
      </w:tr>
      <w:bookmarkEnd w:id="5"/>
    </w:tbl>
    <w:p w:rsidR="004D4F4C" w:rsidRDefault="004D4F4C" w:rsidP="00407BB3">
      <w:pPr>
        <w:widowControl w:val="0"/>
        <w:suppressAutoHyphens w:val="0"/>
        <w:ind w:firstLine="709"/>
        <w:jc w:val="center"/>
        <w:rPr>
          <w:rFonts w:cs="Times New Roman"/>
          <w:b w:val="0"/>
          <w:bCs w:val="0"/>
          <w:color w:val="auto"/>
          <w:kern w:val="0"/>
          <w:sz w:val="24"/>
          <w:szCs w:val="24"/>
          <w:lang w:eastAsia="ru-RU"/>
        </w:rPr>
      </w:pPr>
      <w:r>
        <w:rPr>
          <w:rFonts w:cs="Times New Roman"/>
          <w:b w:val="0"/>
          <w:bCs w:val="0"/>
          <w:color w:val="auto"/>
          <w:kern w:val="0"/>
          <w:sz w:val="24"/>
          <w:szCs w:val="24"/>
          <w:lang w:eastAsia="ru-RU"/>
        </w:rPr>
        <w:br w:type="page"/>
      </w:r>
    </w:p>
    <w:p w:rsidR="00626D33" w:rsidRPr="00DF1EEE" w:rsidRDefault="005D3F5C" w:rsidP="00DE25F4">
      <w:pPr>
        <w:suppressAutoHyphens w:val="0"/>
        <w:autoSpaceDE w:val="0"/>
        <w:autoSpaceDN w:val="0"/>
        <w:adjustRightInd w:val="0"/>
        <w:jc w:val="center"/>
        <w:outlineLvl w:val="1"/>
        <w:rPr>
          <w:rFonts w:cs="Times New Roman"/>
          <w:b w:val="0"/>
          <w:bCs w:val="0"/>
          <w:color w:val="auto"/>
          <w:kern w:val="0"/>
          <w:sz w:val="24"/>
          <w:szCs w:val="24"/>
          <w:lang w:eastAsia="ru-RU"/>
        </w:rPr>
      </w:pPr>
      <w:bookmarkStart w:id="6" w:name="_Toc495934711"/>
      <w:bookmarkStart w:id="7" w:name="_Toc496516990"/>
      <w:r>
        <w:rPr>
          <w:rFonts w:cs="Times New Roman"/>
          <w:b w:val="0"/>
          <w:bCs w:val="0"/>
          <w:color w:val="auto"/>
          <w:kern w:val="0"/>
          <w:sz w:val="24"/>
          <w:szCs w:val="24"/>
          <w:lang w:eastAsia="ru-RU"/>
        </w:rPr>
        <w:lastRenderedPageBreak/>
        <w:t xml:space="preserve">Раздел </w:t>
      </w:r>
      <w:r w:rsidR="00626D33" w:rsidRPr="00DF1EEE">
        <w:rPr>
          <w:rFonts w:cs="Times New Roman"/>
          <w:b w:val="0"/>
          <w:bCs w:val="0"/>
          <w:color w:val="auto"/>
          <w:kern w:val="0"/>
          <w:sz w:val="24"/>
          <w:szCs w:val="24"/>
          <w:lang w:eastAsia="ru-RU"/>
        </w:rPr>
        <w:t>1. ОБЩИЕ ПОЛОЖЕНИЯ</w:t>
      </w:r>
      <w:bookmarkEnd w:id="6"/>
      <w:bookmarkEnd w:id="7"/>
    </w:p>
    <w:p w:rsidR="00626D33" w:rsidRPr="00DF1EEE" w:rsidRDefault="00626D33" w:rsidP="00407BB3">
      <w:pPr>
        <w:suppressAutoHyphens w:val="0"/>
        <w:autoSpaceDE w:val="0"/>
        <w:autoSpaceDN w:val="0"/>
        <w:adjustRightInd w:val="0"/>
        <w:ind w:firstLine="709"/>
        <w:jc w:val="center"/>
        <w:rPr>
          <w:rFonts w:cs="Times New Roman"/>
          <w:b w:val="0"/>
          <w:bCs w:val="0"/>
          <w:color w:val="auto"/>
          <w:kern w:val="0"/>
          <w:sz w:val="24"/>
          <w:szCs w:val="24"/>
          <w:lang w:eastAsia="ru-RU"/>
        </w:rPr>
      </w:pPr>
    </w:p>
    <w:p w:rsidR="00626D33" w:rsidRPr="00DF1EEE"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F1EEE">
        <w:rPr>
          <w:rFonts w:cs="Times New Roman"/>
          <w:b w:val="0"/>
          <w:bCs w:val="0"/>
          <w:color w:val="auto"/>
          <w:kern w:val="0"/>
          <w:sz w:val="24"/>
          <w:szCs w:val="24"/>
          <w:lang w:eastAsia="ru-RU"/>
        </w:rPr>
        <w:t xml:space="preserve">1.1. Правила благоустройства территории муниципального образования городское поселение </w:t>
      </w:r>
      <w:r w:rsidR="00305754">
        <w:rPr>
          <w:rFonts w:cs="Times New Roman"/>
          <w:b w:val="0"/>
          <w:bCs w:val="0"/>
          <w:color w:val="auto"/>
          <w:kern w:val="0"/>
          <w:sz w:val="24"/>
          <w:szCs w:val="24"/>
          <w:lang w:eastAsia="ru-RU"/>
        </w:rPr>
        <w:t>город</w:t>
      </w:r>
      <w:r w:rsidR="009A22AC">
        <w:rPr>
          <w:rFonts w:cs="Times New Roman"/>
          <w:b w:val="0"/>
          <w:bCs w:val="0"/>
          <w:color w:val="auto"/>
          <w:kern w:val="0"/>
          <w:sz w:val="24"/>
          <w:szCs w:val="24"/>
          <w:lang w:eastAsia="ru-RU"/>
        </w:rPr>
        <w:t xml:space="preserve"> </w:t>
      </w:r>
      <w:r w:rsidRPr="00DF1EEE">
        <w:rPr>
          <w:rFonts w:cs="Times New Roman"/>
          <w:b w:val="0"/>
          <w:bCs w:val="0"/>
          <w:color w:val="auto"/>
          <w:kern w:val="0"/>
          <w:sz w:val="24"/>
          <w:szCs w:val="24"/>
          <w:lang w:eastAsia="ru-RU"/>
        </w:rPr>
        <w:t>Кола Кольского</w:t>
      </w:r>
      <w:r w:rsidR="009A22AC">
        <w:rPr>
          <w:rFonts w:cs="Times New Roman"/>
          <w:b w:val="0"/>
          <w:bCs w:val="0"/>
          <w:color w:val="auto"/>
          <w:kern w:val="0"/>
          <w:sz w:val="24"/>
          <w:szCs w:val="24"/>
          <w:lang w:eastAsia="ru-RU"/>
        </w:rPr>
        <w:t xml:space="preserve"> муниципального</w:t>
      </w:r>
      <w:r w:rsidRPr="00DF1EEE">
        <w:rPr>
          <w:rFonts w:cs="Times New Roman"/>
          <w:b w:val="0"/>
          <w:bCs w:val="0"/>
          <w:color w:val="auto"/>
          <w:kern w:val="0"/>
          <w:sz w:val="24"/>
          <w:szCs w:val="24"/>
          <w:lang w:eastAsia="ru-RU"/>
        </w:rPr>
        <w:t xml:space="preserve"> района </w:t>
      </w:r>
      <w:r w:rsidR="00BD4790">
        <w:rPr>
          <w:rFonts w:cs="Times New Roman"/>
          <w:b w:val="0"/>
          <w:bCs w:val="0"/>
          <w:color w:val="auto"/>
          <w:kern w:val="0"/>
          <w:sz w:val="24"/>
          <w:szCs w:val="24"/>
          <w:lang w:eastAsia="ru-RU"/>
        </w:rPr>
        <w:t xml:space="preserve">Мурманской области </w:t>
      </w:r>
      <w:r w:rsidRPr="00DF1EEE">
        <w:rPr>
          <w:rFonts w:cs="Times New Roman"/>
          <w:b w:val="0"/>
          <w:bCs w:val="0"/>
          <w:color w:val="auto"/>
          <w:kern w:val="0"/>
          <w:sz w:val="24"/>
          <w:szCs w:val="24"/>
          <w:lang w:eastAsia="ru-RU"/>
        </w:rPr>
        <w:t>(далее</w:t>
      </w:r>
      <w:r w:rsidR="00054FF7" w:rsidRPr="00DF1EEE">
        <w:rPr>
          <w:rFonts w:cs="Times New Roman"/>
          <w:b w:val="0"/>
          <w:bCs w:val="0"/>
          <w:color w:val="auto"/>
          <w:kern w:val="0"/>
          <w:sz w:val="24"/>
          <w:szCs w:val="24"/>
          <w:lang w:eastAsia="ru-RU"/>
        </w:rPr>
        <w:t xml:space="preserve"> </w:t>
      </w:r>
      <w:r w:rsidRPr="00DF1EEE">
        <w:rPr>
          <w:rFonts w:cs="Times New Roman"/>
          <w:b w:val="0"/>
          <w:bCs w:val="0"/>
          <w:color w:val="auto"/>
          <w:kern w:val="0"/>
          <w:sz w:val="24"/>
          <w:szCs w:val="24"/>
          <w:lang w:eastAsia="ru-RU"/>
        </w:rPr>
        <w:t xml:space="preserve">– Правила ) </w:t>
      </w:r>
      <w:r w:rsidR="00844D73" w:rsidRPr="00DF1EEE">
        <w:rPr>
          <w:rFonts w:cs="Times New Roman"/>
          <w:b w:val="0"/>
          <w:bCs w:val="0"/>
          <w:color w:val="auto"/>
          <w:kern w:val="0"/>
          <w:sz w:val="24"/>
          <w:szCs w:val="24"/>
          <w:lang w:eastAsia="ru-RU"/>
        </w:rPr>
        <w:t>–</w:t>
      </w:r>
      <w:r w:rsidRPr="00DF1EEE">
        <w:rPr>
          <w:rFonts w:cs="Times New Roman"/>
          <w:b w:val="0"/>
          <w:bCs w:val="0"/>
          <w:color w:val="auto"/>
          <w:kern w:val="0"/>
          <w:sz w:val="24"/>
          <w:szCs w:val="24"/>
          <w:lang w:eastAsia="ru-RU"/>
        </w:rPr>
        <w:t xml:space="preserve">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Мурманской области требования к благоустройству и элементам благоустройства территории городского поселения </w:t>
      </w:r>
      <w:r w:rsidR="00BD4790">
        <w:rPr>
          <w:rFonts w:cs="Times New Roman"/>
          <w:b w:val="0"/>
          <w:bCs w:val="0"/>
          <w:color w:val="auto"/>
          <w:kern w:val="0"/>
          <w:sz w:val="24"/>
          <w:szCs w:val="24"/>
          <w:lang w:eastAsia="ru-RU"/>
        </w:rPr>
        <w:t xml:space="preserve">город </w:t>
      </w:r>
      <w:r w:rsidRPr="00DF1EEE">
        <w:rPr>
          <w:rFonts w:cs="Times New Roman"/>
          <w:b w:val="0"/>
          <w:bCs w:val="0"/>
          <w:color w:val="auto"/>
          <w:kern w:val="0"/>
          <w:sz w:val="24"/>
          <w:szCs w:val="24"/>
          <w:lang w:eastAsia="ru-RU"/>
        </w:rPr>
        <w:t xml:space="preserve">Кола Кольского района (далее </w:t>
      </w:r>
      <w:r w:rsidR="00BB2AEF" w:rsidRPr="00DF1EEE">
        <w:rPr>
          <w:rFonts w:cs="Times New Roman"/>
          <w:b w:val="0"/>
          <w:bCs w:val="0"/>
          <w:color w:val="auto"/>
          <w:kern w:val="0"/>
          <w:sz w:val="24"/>
          <w:szCs w:val="24"/>
          <w:lang w:eastAsia="ru-RU"/>
        </w:rPr>
        <w:t>–</w:t>
      </w:r>
      <w:r w:rsidRPr="00DF1EEE">
        <w:rPr>
          <w:rFonts w:cs="Times New Roman"/>
          <w:b w:val="0"/>
          <w:bCs w:val="0"/>
          <w:color w:val="auto"/>
          <w:kern w:val="0"/>
          <w:sz w:val="24"/>
          <w:szCs w:val="24"/>
          <w:lang w:eastAsia="ru-RU"/>
        </w:rPr>
        <w:t xml:space="preserve"> территории города Колы), перечень мероприятий</w:t>
      </w:r>
      <w:r w:rsidR="00D77D1E" w:rsidRPr="00DF1EEE">
        <w:t xml:space="preserve"> </w:t>
      </w:r>
      <w:r w:rsidR="00D77D1E" w:rsidRPr="00DF1EEE">
        <w:rPr>
          <w:rFonts w:cs="Times New Roman"/>
          <w:b w:val="0"/>
          <w:bCs w:val="0"/>
          <w:color w:val="auto"/>
          <w:kern w:val="0"/>
          <w:sz w:val="24"/>
          <w:szCs w:val="24"/>
          <w:lang w:eastAsia="ru-RU"/>
        </w:rPr>
        <w:t>для формирования безопасной, комфортной и привлекательной городской среды,</w:t>
      </w:r>
      <w:r w:rsidRPr="00DF1EEE">
        <w:rPr>
          <w:rFonts w:cs="Times New Roman"/>
          <w:b w:val="0"/>
          <w:bCs w:val="0"/>
          <w:color w:val="auto"/>
          <w:kern w:val="0"/>
          <w:sz w:val="24"/>
          <w:szCs w:val="24"/>
          <w:lang w:eastAsia="ru-RU"/>
        </w:rPr>
        <w:t xml:space="preserve"> по благоустройству территории города Колы, порядок</w:t>
      </w:r>
      <w:r w:rsidR="005D08D3" w:rsidRPr="00DF1EEE">
        <w:rPr>
          <w:rFonts w:cs="Times New Roman"/>
          <w:b w:val="0"/>
          <w:bCs w:val="0"/>
          <w:color w:val="auto"/>
          <w:kern w:val="0"/>
          <w:sz w:val="24"/>
          <w:szCs w:val="24"/>
          <w:lang w:eastAsia="ru-RU"/>
        </w:rPr>
        <w:t xml:space="preserve"> </w:t>
      </w:r>
      <w:r w:rsidRPr="00DF1EEE">
        <w:rPr>
          <w:rFonts w:cs="Times New Roman"/>
          <w:b w:val="0"/>
          <w:bCs w:val="0"/>
          <w:color w:val="auto"/>
          <w:kern w:val="0"/>
          <w:sz w:val="24"/>
          <w:szCs w:val="24"/>
          <w:lang w:eastAsia="ru-RU"/>
        </w:rPr>
        <w:t>и периодичность их проведения.</w:t>
      </w:r>
    </w:p>
    <w:p w:rsidR="00626D33" w:rsidRPr="00EA215F"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1.2. Правила регулируют вопросы:</w:t>
      </w:r>
    </w:p>
    <w:p w:rsidR="00626D33" w:rsidRPr="00DF1EEE"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F1EEE">
        <w:rPr>
          <w:rFonts w:cs="Times New Roman"/>
          <w:b w:val="0"/>
          <w:bCs w:val="0"/>
          <w:color w:val="auto"/>
          <w:kern w:val="0"/>
          <w:sz w:val="24"/>
          <w:szCs w:val="24"/>
          <w:lang w:eastAsia="ru-RU"/>
        </w:rPr>
        <w:t>1) содержания территорий общего пользования и порядка пользования такими территориями</w:t>
      </w:r>
      <w:r w:rsidR="00AA5031" w:rsidRPr="00DF1EEE">
        <w:rPr>
          <w:rFonts w:cs="Times New Roman"/>
          <w:b w:val="0"/>
          <w:bCs w:val="0"/>
          <w:color w:val="auto"/>
          <w:kern w:val="0"/>
          <w:sz w:val="24"/>
          <w:szCs w:val="24"/>
          <w:lang w:eastAsia="ru-RU"/>
        </w:rPr>
        <w:t xml:space="preserve"> (в том числе площад</w:t>
      </w:r>
      <w:r w:rsidR="00887E5B" w:rsidRPr="00DF1EEE">
        <w:rPr>
          <w:rFonts w:cs="Times New Roman"/>
          <w:b w:val="0"/>
          <w:bCs w:val="0"/>
          <w:color w:val="auto"/>
          <w:kern w:val="0"/>
          <w:sz w:val="24"/>
          <w:szCs w:val="24"/>
          <w:lang w:eastAsia="ru-RU"/>
        </w:rPr>
        <w:t>ей</w:t>
      </w:r>
      <w:r w:rsidR="00AA5031" w:rsidRPr="00DF1EEE">
        <w:rPr>
          <w:rFonts w:cs="Times New Roman"/>
          <w:b w:val="0"/>
          <w:bCs w:val="0"/>
          <w:color w:val="auto"/>
          <w:kern w:val="0"/>
          <w:sz w:val="24"/>
          <w:szCs w:val="24"/>
          <w:lang w:eastAsia="ru-RU"/>
        </w:rPr>
        <w:t>, улиц, проезд</w:t>
      </w:r>
      <w:r w:rsidR="00887E5B" w:rsidRPr="00DF1EEE">
        <w:rPr>
          <w:rFonts w:cs="Times New Roman"/>
          <w:b w:val="0"/>
          <w:bCs w:val="0"/>
          <w:color w:val="auto"/>
          <w:kern w:val="0"/>
          <w:sz w:val="24"/>
          <w:szCs w:val="24"/>
          <w:lang w:eastAsia="ru-RU"/>
        </w:rPr>
        <w:t>ов</w:t>
      </w:r>
      <w:r w:rsidR="00AA5031" w:rsidRPr="00DF1EEE">
        <w:rPr>
          <w:rFonts w:cs="Times New Roman"/>
          <w:b w:val="0"/>
          <w:bCs w:val="0"/>
          <w:color w:val="auto"/>
          <w:kern w:val="0"/>
          <w:sz w:val="24"/>
          <w:szCs w:val="24"/>
          <w:lang w:eastAsia="ru-RU"/>
        </w:rPr>
        <w:t>, набережны</w:t>
      </w:r>
      <w:r w:rsidR="00887E5B" w:rsidRPr="00DF1EEE">
        <w:rPr>
          <w:rFonts w:cs="Times New Roman"/>
          <w:b w:val="0"/>
          <w:bCs w:val="0"/>
          <w:color w:val="auto"/>
          <w:kern w:val="0"/>
          <w:sz w:val="24"/>
          <w:szCs w:val="24"/>
          <w:lang w:eastAsia="ru-RU"/>
        </w:rPr>
        <w:t>х</w:t>
      </w:r>
      <w:r w:rsidR="00AA5031" w:rsidRPr="00DF1EEE">
        <w:rPr>
          <w:rFonts w:cs="Times New Roman"/>
          <w:b w:val="0"/>
          <w:bCs w:val="0"/>
          <w:color w:val="auto"/>
          <w:kern w:val="0"/>
          <w:sz w:val="24"/>
          <w:szCs w:val="24"/>
          <w:lang w:eastAsia="ru-RU"/>
        </w:rPr>
        <w:t>, береговы</w:t>
      </w:r>
      <w:r w:rsidR="00887E5B" w:rsidRPr="00DF1EEE">
        <w:rPr>
          <w:rFonts w:cs="Times New Roman"/>
          <w:b w:val="0"/>
          <w:bCs w:val="0"/>
          <w:color w:val="auto"/>
          <w:kern w:val="0"/>
          <w:sz w:val="24"/>
          <w:szCs w:val="24"/>
          <w:lang w:eastAsia="ru-RU"/>
        </w:rPr>
        <w:t>х</w:t>
      </w:r>
      <w:r w:rsidR="00AA5031" w:rsidRPr="00DF1EEE">
        <w:rPr>
          <w:rFonts w:cs="Times New Roman"/>
          <w:b w:val="0"/>
          <w:bCs w:val="0"/>
          <w:color w:val="auto"/>
          <w:kern w:val="0"/>
          <w:sz w:val="24"/>
          <w:szCs w:val="24"/>
          <w:lang w:eastAsia="ru-RU"/>
        </w:rPr>
        <w:t xml:space="preserve"> полос водных объектов общего пользования, сквер</w:t>
      </w:r>
      <w:r w:rsidR="00887E5B" w:rsidRPr="00DF1EEE">
        <w:rPr>
          <w:rFonts w:cs="Times New Roman"/>
          <w:b w:val="0"/>
          <w:bCs w:val="0"/>
          <w:color w:val="auto"/>
          <w:kern w:val="0"/>
          <w:sz w:val="24"/>
          <w:szCs w:val="24"/>
          <w:lang w:eastAsia="ru-RU"/>
        </w:rPr>
        <w:t>ов</w:t>
      </w:r>
      <w:r w:rsidR="00AA5031" w:rsidRPr="00DF1EEE">
        <w:rPr>
          <w:rFonts w:cs="Times New Roman"/>
          <w:b w:val="0"/>
          <w:bCs w:val="0"/>
          <w:color w:val="auto"/>
          <w:kern w:val="0"/>
          <w:sz w:val="24"/>
          <w:szCs w:val="24"/>
          <w:lang w:eastAsia="ru-RU"/>
        </w:rPr>
        <w:t>, бульвар</w:t>
      </w:r>
      <w:r w:rsidR="00887E5B" w:rsidRPr="00DF1EEE">
        <w:rPr>
          <w:rFonts w:cs="Times New Roman"/>
          <w:b w:val="0"/>
          <w:bCs w:val="0"/>
          <w:color w:val="auto"/>
          <w:kern w:val="0"/>
          <w:sz w:val="24"/>
          <w:szCs w:val="24"/>
          <w:lang w:eastAsia="ru-RU"/>
        </w:rPr>
        <w:t>ов</w:t>
      </w:r>
      <w:r w:rsidR="00AA5031" w:rsidRPr="00DF1EEE">
        <w:rPr>
          <w:rFonts w:cs="Times New Roman"/>
          <w:b w:val="0"/>
          <w:bCs w:val="0"/>
          <w:color w:val="auto"/>
          <w:kern w:val="0"/>
          <w:sz w:val="24"/>
          <w:szCs w:val="24"/>
          <w:lang w:eastAsia="ru-RU"/>
        </w:rPr>
        <w:t>, парк</w:t>
      </w:r>
      <w:r w:rsidR="00887E5B" w:rsidRPr="00DF1EEE">
        <w:rPr>
          <w:rFonts w:cs="Times New Roman"/>
          <w:b w:val="0"/>
          <w:bCs w:val="0"/>
          <w:color w:val="auto"/>
          <w:kern w:val="0"/>
          <w:sz w:val="24"/>
          <w:szCs w:val="24"/>
          <w:lang w:eastAsia="ru-RU"/>
        </w:rPr>
        <w:t>ов</w:t>
      </w:r>
      <w:r w:rsidR="00AA5031" w:rsidRPr="00DF1EEE">
        <w:rPr>
          <w:rFonts w:cs="Times New Roman"/>
          <w:b w:val="0"/>
          <w:bCs w:val="0"/>
          <w:color w:val="auto"/>
          <w:kern w:val="0"/>
          <w:sz w:val="24"/>
          <w:szCs w:val="24"/>
          <w:lang w:eastAsia="ru-RU"/>
        </w:rPr>
        <w:t xml:space="preserve"> и други</w:t>
      </w:r>
      <w:r w:rsidR="00887E5B" w:rsidRPr="00DF1EEE">
        <w:rPr>
          <w:rFonts w:cs="Times New Roman"/>
          <w:b w:val="0"/>
          <w:bCs w:val="0"/>
          <w:color w:val="auto"/>
          <w:kern w:val="0"/>
          <w:sz w:val="24"/>
          <w:szCs w:val="24"/>
          <w:lang w:eastAsia="ru-RU"/>
        </w:rPr>
        <w:t>х</w:t>
      </w:r>
      <w:r w:rsidR="00AA5031" w:rsidRPr="00DF1EEE">
        <w:rPr>
          <w:rFonts w:cs="Times New Roman"/>
          <w:b w:val="0"/>
          <w:bCs w:val="0"/>
          <w:color w:val="auto"/>
          <w:kern w:val="0"/>
          <w:sz w:val="24"/>
          <w:szCs w:val="24"/>
          <w:lang w:eastAsia="ru-RU"/>
        </w:rPr>
        <w:t xml:space="preserve"> территори</w:t>
      </w:r>
      <w:r w:rsidR="00887E5B" w:rsidRPr="00DF1EEE">
        <w:rPr>
          <w:rFonts w:cs="Times New Roman"/>
          <w:b w:val="0"/>
          <w:bCs w:val="0"/>
          <w:color w:val="auto"/>
          <w:kern w:val="0"/>
          <w:sz w:val="24"/>
          <w:szCs w:val="24"/>
          <w:lang w:eastAsia="ru-RU"/>
        </w:rPr>
        <w:t>й</w:t>
      </w:r>
      <w:r w:rsidR="00AA5031" w:rsidRPr="00DF1EEE">
        <w:rPr>
          <w:rFonts w:cs="Times New Roman"/>
          <w:b w:val="0"/>
          <w:bCs w:val="0"/>
          <w:color w:val="auto"/>
          <w:kern w:val="0"/>
          <w:sz w:val="24"/>
          <w:szCs w:val="24"/>
          <w:lang w:eastAsia="ru-RU"/>
        </w:rPr>
        <w:t xml:space="preserve">, которыми беспрепятственно пользуется неограниченный круг лиц) (далее </w:t>
      </w:r>
      <w:r w:rsidR="004B7B0C" w:rsidRPr="00DF1EEE">
        <w:rPr>
          <w:rFonts w:cs="Times New Roman"/>
          <w:b w:val="0"/>
          <w:bCs w:val="0"/>
          <w:color w:val="auto"/>
          <w:kern w:val="0"/>
          <w:sz w:val="24"/>
          <w:szCs w:val="24"/>
          <w:lang w:eastAsia="ru-RU"/>
        </w:rPr>
        <w:t>–</w:t>
      </w:r>
      <w:r w:rsidR="00AA5031" w:rsidRPr="00DF1EEE">
        <w:rPr>
          <w:rFonts w:cs="Times New Roman"/>
          <w:b w:val="0"/>
          <w:bCs w:val="0"/>
          <w:color w:val="auto"/>
          <w:kern w:val="0"/>
          <w:sz w:val="24"/>
          <w:szCs w:val="24"/>
          <w:lang w:eastAsia="ru-RU"/>
        </w:rPr>
        <w:t xml:space="preserve"> общественные территории)</w:t>
      </w:r>
      <w:r w:rsidRPr="00DF1EEE">
        <w:rPr>
          <w:rFonts w:cs="Times New Roman"/>
          <w:b w:val="0"/>
          <w:bCs w:val="0"/>
          <w:color w:val="auto"/>
          <w:kern w:val="0"/>
          <w:sz w:val="24"/>
          <w:szCs w:val="24"/>
          <w:lang w:eastAsia="ru-RU"/>
        </w:rPr>
        <w:t>;</w:t>
      </w:r>
    </w:p>
    <w:p w:rsidR="00631768" w:rsidRPr="00DF1EEE" w:rsidRDefault="00887E5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F1EEE">
        <w:rPr>
          <w:rFonts w:cs="Times New Roman"/>
          <w:b w:val="0"/>
          <w:bCs w:val="0"/>
          <w:color w:val="auto"/>
          <w:kern w:val="0"/>
          <w:sz w:val="24"/>
          <w:szCs w:val="24"/>
          <w:lang w:eastAsia="ru-RU"/>
        </w:rPr>
        <w:t xml:space="preserve">2) </w:t>
      </w:r>
      <w:r w:rsidR="00631768" w:rsidRPr="00DF1EEE">
        <w:rPr>
          <w:rFonts w:cs="Times New Roman"/>
          <w:b w:val="0"/>
          <w:bCs w:val="0"/>
          <w:color w:val="auto"/>
          <w:kern w:val="0"/>
          <w:sz w:val="24"/>
          <w:szCs w:val="24"/>
          <w:lang w:eastAsia="ru-RU"/>
        </w:rPr>
        <w:t>внешнего вида фасадов и ограждающих конструкций зданий, строений, сооружений;</w:t>
      </w:r>
    </w:p>
    <w:p w:rsidR="00E01D07" w:rsidRPr="00DF1EEE" w:rsidRDefault="00887E5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F1EEE">
        <w:rPr>
          <w:rFonts w:cs="Times New Roman"/>
          <w:b w:val="0"/>
          <w:bCs w:val="0"/>
          <w:color w:val="auto"/>
          <w:kern w:val="0"/>
          <w:sz w:val="24"/>
          <w:szCs w:val="24"/>
          <w:lang w:eastAsia="ru-RU"/>
        </w:rPr>
        <w:t xml:space="preserve">3) </w:t>
      </w:r>
      <w:r w:rsidR="00631768" w:rsidRPr="00DF1EEE">
        <w:rPr>
          <w:rFonts w:cs="Times New Roman"/>
          <w:b w:val="0"/>
          <w:bCs w:val="0"/>
          <w:color w:val="auto"/>
          <w:kern w:val="0"/>
          <w:sz w:val="24"/>
          <w:szCs w:val="24"/>
          <w:lang w:eastAsia="ru-RU"/>
        </w:rPr>
        <w:t>проектирования, размещения, содержания и восстановления элементов благоустройства, в том числе после проведения земляных работ;</w:t>
      </w:r>
    </w:p>
    <w:p w:rsidR="0071593C" w:rsidRPr="00DF1EEE" w:rsidRDefault="00887E5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F1EEE">
        <w:rPr>
          <w:rFonts w:cs="Times New Roman"/>
          <w:b w:val="0"/>
          <w:bCs w:val="0"/>
          <w:color w:val="auto"/>
          <w:kern w:val="0"/>
          <w:sz w:val="24"/>
          <w:szCs w:val="24"/>
          <w:lang w:eastAsia="ru-RU"/>
        </w:rPr>
        <w:t xml:space="preserve">4) </w:t>
      </w:r>
      <w:r w:rsidR="00FB66BD" w:rsidRPr="00DF1EEE">
        <w:rPr>
          <w:rFonts w:cs="Times New Roman"/>
          <w:b w:val="0"/>
          <w:bCs w:val="0"/>
          <w:color w:val="auto"/>
          <w:kern w:val="0"/>
          <w:sz w:val="24"/>
          <w:szCs w:val="24"/>
          <w:lang w:eastAsia="ru-RU"/>
        </w:rPr>
        <w:t>организации освещения территории муниципального образования, включая архитектурную подсветку зданий, строений, сооружений;</w:t>
      </w:r>
    </w:p>
    <w:p w:rsidR="0071593C" w:rsidRPr="00DF1EEE" w:rsidRDefault="00A90EE4"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F1EEE">
        <w:rPr>
          <w:rFonts w:cs="Times New Roman"/>
          <w:b w:val="0"/>
          <w:bCs w:val="0"/>
          <w:color w:val="auto"/>
          <w:kern w:val="0"/>
          <w:sz w:val="24"/>
          <w:szCs w:val="24"/>
          <w:lang w:eastAsia="ru-RU"/>
        </w:rPr>
        <w:t xml:space="preserve">5) </w:t>
      </w:r>
      <w:r w:rsidR="00FB66BD" w:rsidRPr="00DF1EEE">
        <w:rPr>
          <w:rFonts w:cs="Times New Roman"/>
          <w:b w:val="0"/>
          <w:bCs w:val="0"/>
          <w:color w:val="auto"/>
          <w:kern w:val="0"/>
          <w:sz w:val="24"/>
          <w:szCs w:val="24"/>
          <w:lang w:eastAsia="ru-RU"/>
        </w:rPr>
        <w:t>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46BCB" w:rsidRPr="00DF1EEE" w:rsidRDefault="00A90EE4"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F1EEE">
        <w:rPr>
          <w:rFonts w:cs="Times New Roman"/>
          <w:b w:val="0"/>
          <w:bCs w:val="0"/>
          <w:color w:val="auto"/>
          <w:kern w:val="0"/>
          <w:sz w:val="24"/>
          <w:szCs w:val="24"/>
          <w:lang w:eastAsia="ru-RU"/>
        </w:rPr>
        <w:t xml:space="preserve">6) </w:t>
      </w:r>
      <w:bookmarkStart w:id="8" w:name="_Hlk98930640"/>
      <w:r w:rsidR="00FB66BD" w:rsidRPr="00DF1EEE">
        <w:rPr>
          <w:rFonts w:cs="Times New Roman"/>
          <w:b w:val="0"/>
          <w:bCs w:val="0"/>
          <w:color w:val="auto"/>
          <w:kern w:val="0"/>
          <w:sz w:val="24"/>
          <w:szCs w:val="24"/>
          <w:lang w:eastAsia="ru-RU"/>
        </w:rPr>
        <w:t>размещения информации на территории города Колы, в том числе установки указателей с наименованиями улиц и номерами домов, вывесок;</w:t>
      </w:r>
    </w:p>
    <w:p w:rsidR="0071593C" w:rsidRPr="00DF1EEE" w:rsidRDefault="00746BC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F1EEE">
        <w:rPr>
          <w:rFonts w:cs="Times New Roman"/>
          <w:b w:val="0"/>
          <w:bCs w:val="0"/>
          <w:color w:val="auto"/>
          <w:kern w:val="0"/>
          <w:sz w:val="24"/>
          <w:szCs w:val="24"/>
          <w:lang w:eastAsia="ru-RU"/>
        </w:rPr>
        <w:t xml:space="preserve">7) </w:t>
      </w:r>
      <w:r w:rsidR="00FB66BD" w:rsidRPr="00DF1EEE">
        <w:rPr>
          <w:rFonts w:cs="Times New Roman"/>
          <w:b w:val="0"/>
          <w:bCs w:val="0"/>
          <w:color w:val="auto"/>
          <w:kern w:val="0"/>
          <w:sz w:val="24"/>
          <w:szCs w:val="24"/>
          <w:lang w:eastAsia="ru-RU"/>
        </w:rPr>
        <w:t>размещения, благоустройства и содержания детских и спортивных площадок, площадок для выгула и дрессировки животных, парковок (парковочных мест), малых архитектурных форм;</w:t>
      </w:r>
      <w:bookmarkEnd w:id="8"/>
    </w:p>
    <w:p w:rsidR="0071593C" w:rsidRPr="00DF1EEE" w:rsidRDefault="00746BC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F1EEE">
        <w:rPr>
          <w:rFonts w:cs="Times New Roman"/>
          <w:b w:val="0"/>
          <w:bCs w:val="0"/>
          <w:color w:val="auto"/>
          <w:kern w:val="0"/>
          <w:sz w:val="24"/>
          <w:szCs w:val="24"/>
          <w:lang w:eastAsia="ru-RU"/>
        </w:rPr>
        <w:t xml:space="preserve">8) </w:t>
      </w:r>
      <w:r w:rsidR="00B7726E" w:rsidRPr="00DF1EEE">
        <w:rPr>
          <w:rFonts w:cs="Times New Roman"/>
          <w:b w:val="0"/>
          <w:bCs w:val="0"/>
          <w:color w:val="auto"/>
          <w:kern w:val="0"/>
          <w:sz w:val="24"/>
          <w:szCs w:val="24"/>
          <w:lang w:eastAsia="ru-RU"/>
        </w:rPr>
        <w:t>организаци</w:t>
      </w:r>
      <w:r w:rsidR="00467F0C" w:rsidRPr="00DF1EEE">
        <w:rPr>
          <w:rFonts w:cs="Times New Roman"/>
          <w:b w:val="0"/>
          <w:bCs w:val="0"/>
          <w:color w:val="auto"/>
          <w:kern w:val="0"/>
          <w:sz w:val="24"/>
          <w:szCs w:val="24"/>
          <w:lang w:eastAsia="ru-RU"/>
        </w:rPr>
        <w:t>и</w:t>
      </w:r>
      <w:r w:rsidR="0027116B" w:rsidRPr="00DF1EEE">
        <w:rPr>
          <w:rFonts w:cs="Times New Roman"/>
          <w:b w:val="0"/>
          <w:bCs w:val="0"/>
          <w:color w:val="auto"/>
          <w:kern w:val="0"/>
          <w:sz w:val="24"/>
          <w:szCs w:val="24"/>
          <w:lang w:eastAsia="ru-RU"/>
        </w:rPr>
        <w:t xml:space="preserve"> </w:t>
      </w:r>
      <w:r w:rsidR="0071593C" w:rsidRPr="00DF1EEE">
        <w:rPr>
          <w:rFonts w:cs="Times New Roman"/>
          <w:b w:val="0"/>
          <w:bCs w:val="0"/>
          <w:color w:val="auto"/>
          <w:kern w:val="0"/>
          <w:sz w:val="24"/>
          <w:szCs w:val="24"/>
          <w:lang w:eastAsia="ru-RU"/>
        </w:rPr>
        <w:t>пешеходны</w:t>
      </w:r>
      <w:r w:rsidR="0027116B" w:rsidRPr="00DF1EEE">
        <w:rPr>
          <w:rFonts w:cs="Times New Roman"/>
          <w:b w:val="0"/>
          <w:bCs w:val="0"/>
          <w:color w:val="auto"/>
          <w:kern w:val="0"/>
          <w:sz w:val="24"/>
          <w:szCs w:val="24"/>
          <w:lang w:eastAsia="ru-RU"/>
        </w:rPr>
        <w:t>х</w:t>
      </w:r>
      <w:r w:rsidR="0071593C" w:rsidRPr="00DF1EEE">
        <w:rPr>
          <w:rFonts w:cs="Times New Roman"/>
          <w:b w:val="0"/>
          <w:bCs w:val="0"/>
          <w:color w:val="auto"/>
          <w:kern w:val="0"/>
          <w:sz w:val="24"/>
          <w:szCs w:val="24"/>
          <w:lang w:eastAsia="ru-RU"/>
        </w:rPr>
        <w:t xml:space="preserve"> коммуникаци</w:t>
      </w:r>
      <w:r w:rsidR="0027116B" w:rsidRPr="00DF1EEE">
        <w:rPr>
          <w:rFonts w:cs="Times New Roman"/>
          <w:b w:val="0"/>
          <w:bCs w:val="0"/>
          <w:color w:val="auto"/>
          <w:kern w:val="0"/>
          <w:sz w:val="24"/>
          <w:szCs w:val="24"/>
          <w:lang w:eastAsia="ru-RU"/>
        </w:rPr>
        <w:t>й</w:t>
      </w:r>
      <w:r w:rsidR="005E4462" w:rsidRPr="00DF1EEE">
        <w:rPr>
          <w:rFonts w:cs="Times New Roman"/>
          <w:b w:val="0"/>
          <w:bCs w:val="0"/>
          <w:color w:val="auto"/>
          <w:kern w:val="0"/>
          <w:sz w:val="24"/>
          <w:szCs w:val="24"/>
          <w:lang w:eastAsia="ru-RU"/>
        </w:rPr>
        <w:t>,</w:t>
      </w:r>
      <w:r w:rsidR="0071593C" w:rsidRPr="00DF1EEE">
        <w:rPr>
          <w:rFonts w:cs="Times New Roman"/>
          <w:b w:val="0"/>
          <w:bCs w:val="0"/>
          <w:color w:val="auto"/>
          <w:kern w:val="0"/>
          <w:sz w:val="24"/>
          <w:szCs w:val="24"/>
          <w:lang w:eastAsia="ru-RU"/>
        </w:rPr>
        <w:t xml:space="preserve"> в том числе пешеходны</w:t>
      </w:r>
      <w:r w:rsidR="0027116B" w:rsidRPr="00DF1EEE">
        <w:rPr>
          <w:rFonts w:cs="Times New Roman"/>
          <w:b w:val="0"/>
          <w:bCs w:val="0"/>
          <w:color w:val="auto"/>
          <w:kern w:val="0"/>
          <w:sz w:val="24"/>
          <w:szCs w:val="24"/>
          <w:lang w:eastAsia="ru-RU"/>
        </w:rPr>
        <w:t>х</w:t>
      </w:r>
      <w:r w:rsidR="0071593C" w:rsidRPr="00DF1EEE">
        <w:rPr>
          <w:rFonts w:cs="Times New Roman"/>
          <w:b w:val="0"/>
          <w:bCs w:val="0"/>
          <w:color w:val="auto"/>
          <w:kern w:val="0"/>
          <w:sz w:val="24"/>
          <w:szCs w:val="24"/>
          <w:lang w:eastAsia="ru-RU"/>
        </w:rPr>
        <w:t xml:space="preserve"> тротуар</w:t>
      </w:r>
      <w:r w:rsidR="0027116B" w:rsidRPr="00DF1EEE">
        <w:rPr>
          <w:rFonts w:cs="Times New Roman"/>
          <w:b w:val="0"/>
          <w:bCs w:val="0"/>
          <w:color w:val="auto"/>
          <w:kern w:val="0"/>
          <w:sz w:val="24"/>
          <w:szCs w:val="24"/>
          <w:lang w:eastAsia="ru-RU"/>
        </w:rPr>
        <w:t>ов</w:t>
      </w:r>
      <w:r w:rsidR="0071593C" w:rsidRPr="00DF1EEE">
        <w:rPr>
          <w:rFonts w:cs="Times New Roman"/>
          <w:b w:val="0"/>
          <w:bCs w:val="0"/>
          <w:color w:val="auto"/>
          <w:kern w:val="0"/>
          <w:sz w:val="24"/>
          <w:szCs w:val="24"/>
          <w:lang w:eastAsia="ru-RU"/>
        </w:rPr>
        <w:t>, дорож</w:t>
      </w:r>
      <w:r w:rsidR="0027116B" w:rsidRPr="00DF1EEE">
        <w:rPr>
          <w:rFonts w:cs="Times New Roman"/>
          <w:b w:val="0"/>
          <w:bCs w:val="0"/>
          <w:color w:val="auto"/>
          <w:kern w:val="0"/>
          <w:sz w:val="24"/>
          <w:szCs w:val="24"/>
          <w:lang w:eastAsia="ru-RU"/>
        </w:rPr>
        <w:t>е</w:t>
      </w:r>
      <w:r w:rsidR="0071593C" w:rsidRPr="00DF1EEE">
        <w:rPr>
          <w:rFonts w:cs="Times New Roman"/>
          <w:b w:val="0"/>
          <w:bCs w:val="0"/>
          <w:color w:val="auto"/>
          <w:kern w:val="0"/>
          <w:sz w:val="24"/>
          <w:szCs w:val="24"/>
          <w:lang w:eastAsia="ru-RU"/>
        </w:rPr>
        <w:t>к, троп, алле</w:t>
      </w:r>
      <w:r w:rsidR="0027116B" w:rsidRPr="00DF1EEE">
        <w:rPr>
          <w:rFonts w:cs="Times New Roman"/>
          <w:b w:val="0"/>
          <w:bCs w:val="0"/>
          <w:color w:val="auto"/>
          <w:kern w:val="0"/>
          <w:sz w:val="24"/>
          <w:szCs w:val="24"/>
          <w:lang w:eastAsia="ru-RU"/>
        </w:rPr>
        <w:t>й</w:t>
      </w:r>
      <w:r w:rsidR="0071593C" w:rsidRPr="00DF1EEE">
        <w:rPr>
          <w:rFonts w:cs="Times New Roman"/>
          <w:b w:val="0"/>
          <w:bCs w:val="0"/>
          <w:color w:val="auto"/>
          <w:kern w:val="0"/>
          <w:sz w:val="24"/>
          <w:szCs w:val="24"/>
          <w:lang w:eastAsia="ru-RU"/>
        </w:rPr>
        <w:t>, мост</w:t>
      </w:r>
      <w:r w:rsidR="0027116B" w:rsidRPr="00DF1EEE">
        <w:rPr>
          <w:rFonts w:cs="Times New Roman"/>
          <w:b w:val="0"/>
          <w:bCs w:val="0"/>
          <w:color w:val="auto"/>
          <w:kern w:val="0"/>
          <w:sz w:val="24"/>
          <w:szCs w:val="24"/>
          <w:lang w:eastAsia="ru-RU"/>
        </w:rPr>
        <w:t>ов</w:t>
      </w:r>
      <w:r w:rsidR="0071593C" w:rsidRPr="00DF1EEE">
        <w:rPr>
          <w:rFonts w:cs="Times New Roman"/>
          <w:b w:val="0"/>
          <w:bCs w:val="0"/>
          <w:color w:val="auto"/>
          <w:kern w:val="0"/>
          <w:sz w:val="24"/>
          <w:szCs w:val="24"/>
          <w:lang w:eastAsia="ru-RU"/>
        </w:rPr>
        <w:t>, пешеходны</w:t>
      </w:r>
      <w:r w:rsidR="0027116B" w:rsidRPr="00DF1EEE">
        <w:rPr>
          <w:rFonts w:cs="Times New Roman"/>
          <w:b w:val="0"/>
          <w:bCs w:val="0"/>
          <w:color w:val="auto"/>
          <w:kern w:val="0"/>
          <w:sz w:val="24"/>
          <w:szCs w:val="24"/>
          <w:lang w:eastAsia="ru-RU"/>
        </w:rPr>
        <w:t>х</w:t>
      </w:r>
      <w:r w:rsidR="0071593C" w:rsidRPr="00DF1EEE">
        <w:rPr>
          <w:rFonts w:cs="Times New Roman"/>
          <w:b w:val="0"/>
          <w:bCs w:val="0"/>
          <w:color w:val="auto"/>
          <w:kern w:val="0"/>
          <w:sz w:val="24"/>
          <w:szCs w:val="24"/>
          <w:lang w:eastAsia="ru-RU"/>
        </w:rPr>
        <w:t xml:space="preserve"> улиц</w:t>
      </w:r>
      <w:r w:rsidR="004B7B0C" w:rsidRPr="00DF1EEE">
        <w:rPr>
          <w:rFonts w:cs="Times New Roman"/>
          <w:b w:val="0"/>
          <w:bCs w:val="0"/>
          <w:color w:val="auto"/>
          <w:kern w:val="0"/>
          <w:sz w:val="24"/>
          <w:szCs w:val="24"/>
          <w:lang w:eastAsia="ru-RU"/>
        </w:rPr>
        <w:t xml:space="preserve"> </w:t>
      </w:r>
      <w:r w:rsidR="0071593C" w:rsidRPr="00DF1EEE">
        <w:rPr>
          <w:rFonts w:cs="Times New Roman"/>
          <w:b w:val="0"/>
          <w:bCs w:val="0"/>
          <w:color w:val="auto"/>
          <w:kern w:val="0"/>
          <w:sz w:val="24"/>
          <w:szCs w:val="24"/>
          <w:lang w:eastAsia="ru-RU"/>
        </w:rPr>
        <w:t>и зон;</w:t>
      </w:r>
    </w:p>
    <w:p w:rsidR="0071593C" w:rsidRPr="00DF1EEE" w:rsidRDefault="00746BC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F1EEE">
        <w:rPr>
          <w:rFonts w:cs="Times New Roman"/>
          <w:b w:val="0"/>
          <w:bCs w:val="0"/>
          <w:color w:val="auto"/>
          <w:kern w:val="0"/>
          <w:sz w:val="24"/>
          <w:szCs w:val="24"/>
          <w:lang w:eastAsia="ru-RU"/>
        </w:rPr>
        <w:t xml:space="preserve">9) </w:t>
      </w:r>
      <w:r w:rsidR="00FB66BD" w:rsidRPr="00DF1EEE">
        <w:rPr>
          <w:rFonts w:cs="Times New Roman"/>
          <w:b w:val="0"/>
          <w:bCs w:val="0"/>
          <w:color w:val="auto"/>
          <w:kern w:val="0"/>
          <w:sz w:val="24"/>
          <w:szCs w:val="24"/>
          <w:lang w:eastAsia="ru-RU"/>
        </w:rPr>
        <w:t>обустройства территории города Колы в целях обеспечения беспрепятственного передвижения по указанной территории инвалидов и других маломобильных групп населения;</w:t>
      </w:r>
    </w:p>
    <w:p w:rsidR="009F2354" w:rsidRPr="00DF1EEE" w:rsidRDefault="00746BC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F1EEE">
        <w:rPr>
          <w:rFonts w:cs="Times New Roman"/>
          <w:b w:val="0"/>
          <w:bCs w:val="0"/>
          <w:color w:val="auto"/>
          <w:kern w:val="0"/>
          <w:sz w:val="24"/>
          <w:szCs w:val="24"/>
          <w:lang w:eastAsia="ru-RU"/>
        </w:rPr>
        <w:t xml:space="preserve">10) </w:t>
      </w:r>
      <w:r w:rsidR="009F2354" w:rsidRPr="00DF1EEE">
        <w:rPr>
          <w:rFonts w:cs="Times New Roman"/>
          <w:b w:val="0"/>
          <w:bCs w:val="0"/>
          <w:color w:val="auto"/>
          <w:kern w:val="0"/>
          <w:sz w:val="24"/>
          <w:szCs w:val="24"/>
          <w:lang w:eastAsia="ru-RU"/>
        </w:rPr>
        <w:t>уборки территории города Колы, в том числе в зимний период;</w:t>
      </w:r>
    </w:p>
    <w:p w:rsidR="0071593C" w:rsidRPr="00DF1EEE" w:rsidRDefault="00746BC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F1EEE">
        <w:rPr>
          <w:rFonts w:cs="Times New Roman"/>
          <w:b w:val="0"/>
          <w:bCs w:val="0"/>
          <w:color w:val="auto"/>
          <w:kern w:val="0"/>
          <w:sz w:val="24"/>
          <w:szCs w:val="24"/>
          <w:lang w:eastAsia="ru-RU"/>
        </w:rPr>
        <w:t xml:space="preserve">11) </w:t>
      </w:r>
      <w:r w:rsidR="009F2354" w:rsidRPr="00DF1EEE">
        <w:rPr>
          <w:rFonts w:cs="Times New Roman"/>
          <w:b w:val="0"/>
          <w:bCs w:val="0"/>
          <w:color w:val="auto"/>
          <w:kern w:val="0"/>
          <w:sz w:val="24"/>
          <w:szCs w:val="24"/>
          <w:lang w:eastAsia="ru-RU"/>
        </w:rPr>
        <w:t>организации стоков ливневых вод;</w:t>
      </w:r>
    </w:p>
    <w:p w:rsidR="009F2354" w:rsidRPr="00DF1EEE" w:rsidRDefault="00746BC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F1EEE">
        <w:rPr>
          <w:rFonts w:cs="Times New Roman"/>
          <w:b w:val="0"/>
          <w:bCs w:val="0"/>
          <w:color w:val="auto"/>
          <w:kern w:val="0"/>
          <w:sz w:val="24"/>
          <w:szCs w:val="24"/>
          <w:lang w:eastAsia="ru-RU"/>
        </w:rPr>
        <w:t xml:space="preserve">12) </w:t>
      </w:r>
      <w:r w:rsidR="009F2354" w:rsidRPr="00DF1EEE">
        <w:rPr>
          <w:rFonts w:cs="Times New Roman"/>
          <w:b w:val="0"/>
          <w:bCs w:val="0"/>
          <w:color w:val="auto"/>
          <w:kern w:val="0"/>
          <w:sz w:val="24"/>
          <w:szCs w:val="24"/>
          <w:lang w:eastAsia="ru-RU"/>
        </w:rPr>
        <w:t>порядка проведения земляных работ;</w:t>
      </w:r>
    </w:p>
    <w:p w:rsidR="009F2354" w:rsidRPr="00DF1EEE" w:rsidRDefault="00746BC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F1EEE">
        <w:rPr>
          <w:rFonts w:cs="Times New Roman"/>
          <w:b w:val="0"/>
          <w:bCs w:val="0"/>
          <w:color w:val="auto"/>
          <w:kern w:val="0"/>
          <w:sz w:val="24"/>
          <w:szCs w:val="24"/>
          <w:lang w:eastAsia="ru-RU"/>
        </w:rPr>
        <w:t xml:space="preserve">13) </w:t>
      </w:r>
      <w:r w:rsidR="009F2354" w:rsidRPr="00DF1EEE">
        <w:rPr>
          <w:rFonts w:cs="Times New Roman"/>
          <w:b w:val="0"/>
          <w:bCs w:val="0"/>
          <w:color w:val="auto"/>
          <w:kern w:val="0"/>
          <w:sz w:val="24"/>
          <w:szCs w:val="24"/>
          <w:lang w:eastAsia="ru-RU"/>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F2354" w:rsidRPr="00DF1EEE" w:rsidRDefault="00746BC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F1EEE">
        <w:rPr>
          <w:rFonts w:cs="Times New Roman"/>
          <w:b w:val="0"/>
          <w:bCs w:val="0"/>
          <w:color w:val="auto"/>
          <w:kern w:val="0"/>
          <w:sz w:val="24"/>
          <w:szCs w:val="24"/>
          <w:lang w:eastAsia="ru-RU"/>
        </w:rPr>
        <w:t xml:space="preserve">14) </w:t>
      </w:r>
      <w:r w:rsidR="009F2354" w:rsidRPr="00DF1EEE">
        <w:rPr>
          <w:rFonts w:cs="Times New Roman"/>
          <w:b w:val="0"/>
          <w:bCs w:val="0"/>
          <w:color w:val="auto"/>
          <w:kern w:val="0"/>
          <w:sz w:val="24"/>
          <w:szCs w:val="24"/>
          <w:lang w:eastAsia="ru-RU"/>
        </w:rPr>
        <w:t>определения границ прилегающих территорий в соответствии с порядком, установленным законом Мурманской области;</w:t>
      </w:r>
    </w:p>
    <w:p w:rsidR="0071593C" w:rsidRPr="00DF1EEE" w:rsidRDefault="00746BC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F1EEE">
        <w:rPr>
          <w:rFonts w:cs="Times New Roman"/>
          <w:b w:val="0"/>
          <w:bCs w:val="0"/>
          <w:color w:val="auto"/>
          <w:kern w:val="0"/>
          <w:sz w:val="24"/>
          <w:szCs w:val="24"/>
          <w:lang w:eastAsia="ru-RU"/>
        </w:rPr>
        <w:t xml:space="preserve">15) </w:t>
      </w:r>
      <w:r w:rsidR="009F2354" w:rsidRPr="00DF1EEE">
        <w:rPr>
          <w:rFonts w:cs="Times New Roman"/>
          <w:b w:val="0"/>
          <w:bCs w:val="0"/>
          <w:color w:val="auto"/>
          <w:kern w:val="0"/>
          <w:sz w:val="24"/>
          <w:szCs w:val="24"/>
          <w:lang w:eastAsia="ru-RU"/>
        </w:rPr>
        <w:t>праздничного оформления территории города Колы;</w:t>
      </w:r>
    </w:p>
    <w:p w:rsidR="0071593C" w:rsidRPr="00DF1EEE" w:rsidRDefault="00746BC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F1EEE">
        <w:rPr>
          <w:rFonts w:cs="Times New Roman"/>
          <w:b w:val="0"/>
          <w:bCs w:val="0"/>
          <w:color w:val="auto"/>
          <w:kern w:val="0"/>
          <w:sz w:val="24"/>
          <w:szCs w:val="24"/>
          <w:lang w:eastAsia="ru-RU"/>
        </w:rPr>
        <w:t xml:space="preserve">16) </w:t>
      </w:r>
      <w:r w:rsidR="009F2354" w:rsidRPr="00DF1EEE">
        <w:rPr>
          <w:rFonts w:cs="Times New Roman"/>
          <w:b w:val="0"/>
          <w:bCs w:val="0"/>
          <w:color w:val="auto"/>
          <w:kern w:val="0"/>
          <w:sz w:val="24"/>
          <w:szCs w:val="24"/>
          <w:lang w:eastAsia="ru-RU"/>
        </w:rPr>
        <w:t>порядка участия граждан и организаций в реализации мероприятий по благоустройству территории города Колы;</w:t>
      </w:r>
    </w:p>
    <w:p w:rsidR="00626D33" w:rsidRPr="00DF1EEE"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F1EEE">
        <w:rPr>
          <w:rFonts w:cs="Times New Roman"/>
          <w:b w:val="0"/>
          <w:bCs w:val="0"/>
          <w:color w:val="auto"/>
          <w:kern w:val="0"/>
          <w:sz w:val="24"/>
          <w:szCs w:val="24"/>
          <w:lang w:eastAsia="ru-RU"/>
        </w:rPr>
        <w:t xml:space="preserve">1.3. Проектирование и эксплуатация </w:t>
      </w:r>
      <w:r w:rsidR="00D77D1E" w:rsidRPr="00DF1EEE">
        <w:rPr>
          <w:rFonts w:cs="Times New Roman"/>
          <w:b w:val="0"/>
          <w:bCs w:val="0"/>
          <w:color w:val="auto"/>
          <w:kern w:val="0"/>
          <w:sz w:val="24"/>
          <w:szCs w:val="24"/>
          <w:lang w:eastAsia="ru-RU"/>
        </w:rPr>
        <w:t>объектов</w:t>
      </w:r>
      <w:r w:rsidRPr="00DF1EEE">
        <w:rPr>
          <w:rFonts w:cs="Times New Roman"/>
          <w:b w:val="0"/>
          <w:bCs w:val="0"/>
          <w:color w:val="auto"/>
          <w:kern w:val="0"/>
          <w:sz w:val="24"/>
          <w:szCs w:val="24"/>
          <w:lang w:eastAsia="ru-RU"/>
        </w:rPr>
        <w:t xml:space="preserve"> благоустройства</w:t>
      </w:r>
      <w:r w:rsidR="00B0026E" w:rsidRPr="00DF1EEE">
        <w:rPr>
          <w:rFonts w:cs="Times New Roman"/>
          <w:b w:val="0"/>
          <w:bCs w:val="0"/>
          <w:color w:val="auto"/>
          <w:kern w:val="0"/>
          <w:sz w:val="24"/>
          <w:szCs w:val="24"/>
          <w:lang w:eastAsia="ru-RU"/>
        </w:rPr>
        <w:t xml:space="preserve"> территории должны</w:t>
      </w:r>
      <w:r w:rsidRPr="00DF1EEE">
        <w:rPr>
          <w:rFonts w:cs="Times New Roman"/>
          <w:b w:val="0"/>
          <w:bCs w:val="0"/>
          <w:color w:val="auto"/>
          <w:kern w:val="0"/>
          <w:sz w:val="24"/>
          <w:szCs w:val="24"/>
          <w:lang w:eastAsia="ru-RU"/>
        </w:rPr>
        <w:t xml:space="preserve"> обеспечиват</w:t>
      </w:r>
      <w:r w:rsidR="00B0026E" w:rsidRPr="00DF1EEE">
        <w:rPr>
          <w:rFonts w:cs="Times New Roman"/>
          <w:b w:val="0"/>
          <w:bCs w:val="0"/>
          <w:color w:val="auto"/>
          <w:kern w:val="0"/>
          <w:sz w:val="24"/>
          <w:szCs w:val="24"/>
          <w:lang w:eastAsia="ru-RU"/>
        </w:rPr>
        <w:t>ь</w:t>
      </w:r>
      <w:r w:rsidRPr="00DF1EEE">
        <w:rPr>
          <w:rFonts w:cs="Times New Roman"/>
          <w:b w:val="0"/>
          <w:bCs w:val="0"/>
          <w:color w:val="auto"/>
          <w:kern w:val="0"/>
          <w:sz w:val="24"/>
          <w:szCs w:val="24"/>
          <w:lang w:eastAsia="ru-RU"/>
        </w:rPr>
        <w:t xml:space="preserve"> требования охраны здоровья человека </w:t>
      </w:r>
      <w:r w:rsidR="00B0026E" w:rsidRPr="00DF1EEE">
        <w:rPr>
          <w:rFonts w:cs="Times New Roman"/>
          <w:b w:val="0"/>
          <w:bCs w:val="0"/>
          <w:color w:val="auto"/>
          <w:kern w:val="0"/>
          <w:sz w:val="24"/>
          <w:szCs w:val="24"/>
          <w:lang w:eastAsia="ru-RU"/>
        </w:rPr>
        <w:t>(противопожарные, санитарно-</w:t>
      </w:r>
      <w:r w:rsidR="00B0026E" w:rsidRPr="00DF1EEE">
        <w:rPr>
          <w:rFonts w:cs="Times New Roman"/>
          <w:b w:val="0"/>
          <w:bCs w:val="0"/>
          <w:color w:val="auto"/>
          <w:kern w:val="0"/>
          <w:sz w:val="24"/>
          <w:szCs w:val="24"/>
          <w:lang w:eastAsia="ru-RU"/>
        </w:rPr>
        <w:lastRenderedPageBreak/>
        <w:t>гигиенические, конструктивные, технологические, планировочные требования, предотвращающие получение заболеваний и травм),</w:t>
      </w:r>
      <w:r w:rsidRPr="00DF1EEE">
        <w:rPr>
          <w:rFonts w:cs="Times New Roman"/>
          <w:b w:val="0"/>
          <w:bCs w:val="0"/>
          <w:color w:val="auto"/>
          <w:kern w:val="0"/>
          <w:sz w:val="24"/>
          <w:szCs w:val="24"/>
          <w:lang w:eastAsia="ru-RU"/>
        </w:rPr>
        <w:t xml:space="preserve"> исторической и природной среды, созда</w:t>
      </w:r>
      <w:r w:rsidR="00B0026E" w:rsidRPr="00DF1EEE">
        <w:rPr>
          <w:rFonts w:cs="Times New Roman"/>
          <w:b w:val="0"/>
          <w:bCs w:val="0"/>
          <w:color w:val="auto"/>
          <w:kern w:val="0"/>
          <w:sz w:val="24"/>
          <w:szCs w:val="24"/>
          <w:lang w:eastAsia="ru-RU"/>
        </w:rPr>
        <w:t>ва</w:t>
      </w:r>
      <w:r w:rsidRPr="00DF1EEE">
        <w:rPr>
          <w:rFonts w:cs="Times New Roman"/>
          <w:b w:val="0"/>
          <w:bCs w:val="0"/>
          <w:color w:val="auto"/>
          <w:kern w:val="0"/>
          <w:sz w:val="24"/>
          <w:szCs w:val="24"/>
          <w:lang w:eastAsia="ru-RU"/>
        </w:rPr>
        <w:t>т</w:t>
      </w:r>
      <w:r w:rsidR="00B0026E" w:rsidRPr="00DF1EEE">
        <w:rPr>
          <w:rFonts w:cs="Times New Roman"/>
          <w:b w:val="0"/>
          <w:bCs w:val="0"/>
          <w:color w:val="auto"/>
          <w:kern w:val="0"/>
          <w:sz w:val="24"/>
          <w:szCs w:val="24"/>
          <w:lang w:eastAsia="ru-RU"/>
        </w:rPr>
        <w:t>ь</w:t>
      </w:r>
      <w:r w:rsidRPr="00DF1EEE">
        <w:rPr>
          <w:rFonts w:cs="Times New Roman"/>
          <w:b w:val="0"/>
          <w:bCs w:val="0"/>
          <w:color w:val="auto"/>
          <w:kern w:val="0"/>
          <w:sz w:val="24"/>
          <w:szCs w:val="24"/>
          <w:lang w:eastAsia="ru-RU"/>
        </w:rPr>
        <w:t xml:space="preserve"> технические возможности беспрепятственного передвижения маломобильных групп населения по территории муниципального образования.</w:t>
      </w:r>
    </w:p>
    <w:p w:rsidR="00626D33" w:rsidRPr="00EA215F"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F1EEE">
        <w:rPr>
          <w:rFonts w:cs="Times New Roman"/>
          <w:b w:val="0"/>
          <w:bCs w:val="0"/>
          <w:color w:val="auto"/>
          <w:kern w:val="0"/>
          <w:sz w:val="24"/>
          <w:szCs w:val="24"/>
          <w:lang w:eastAsia="ru-RU"/>
        </w:rPr>
        <w:t xml:space="preserve">1.4. Настоящие </w:t>
      </w:r>
      <w:r w:rsidR="004F0294" w:rsidRPr="00DF1EEE">
        <w:rPr>
          <w:rFonts w:cs="Times New Roman"/>
          <w:b w:val="0"/>
          <w:bCs w:val="0"/>
          <w:color w:val="auto"/>
          <w:kern w:val="0"/>
          <w:sz w:val="24"/>
          <w:szCs w:val="24"/>
          <w:lang w:eastAsia="ru-RU"/>
        </w:rPr>
        <w:t>П</w:t>
      </w:r>
      <w:r w:rsidRPr="00DF1EEE">
        <w:rPr>
          <w:rFonts w:cs="Times New Roman"/>
          <w:b w:val="0"/>
          <w:bCs w:val="0"/>
          <w:color w:val="auto"/>
          <w:kern w:val="0"/>
          <w:sz w:val="24"/>
          <w:szCs w:val="24"/>
          <w:lang w:eastAsia="ru-RU"/>
        </w:rPr>
        <w:t>равила разработаны с учетом утвержденной градостроительной документаци</w:t>
      </w:r>
      <w:r w:rsidR="00DF1EEE">
        <w:rPr>
          <w:rFonts w:cs="Times New Roman"/>
          <w:b w:val="0"/>
          <w:bCs w:val="0"/>
          <w:color w:val="auto"/>
          <w:kern w:val="0"/>
          <w:sz w:val="24"/>
          <w:szCs w:val="24"/>
          <w:lang w:eastAsia="ru-RU"/>
        </w:rPr>
        <w:t>и</w:t>
      </w:r>
      <w:r w:rsidRPr="00DF1EEE">
        <w:rPr>
          <w:rFonts w:cs="Times New Roman"/>
          <w:b w:val="0"/>
          <w:bCs w:val="0"/>
          <w:color w:val="auto"/>
          <w:kern w:val="0"/>
          <w:sz w:val="24"/>
          <w:szCs w:val="24"/>
          <w:lang w:eastAsia="ru-RU"/>
        </w:rPr>
        <w:t>.</w:t>
      </w:r>
      <w:r w:rsidR="00100591" w:rsidRPr="00100591">
        <w:t xml:space="preserve"> </w:t>
      </w:r>
    </w:p>
    <w:p w:rsidR="00626D33" w:rsidRPr="00EA215F"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1.5. Координацию деятельности городских служб в области благоустройства осуществля</w:t>
      </w:r>
      <w:r w:rsidR="009A58D2">
        <w:rPr>
          <w:rFonts w:cs="Times New Roman"/>
          <w:b w:val="0"/>
          <w:bCs w:val="0"/>
          <w:color w:val="auto"/>
          <w:kern w:val="0"/>
          <w:sz w:val="24"/>
          <w:szCs w:val="24"/>
          <w:lang w:eastAsia="ru-RU"/>
        </w:rPr>
        <w:t>ет администрация Кольского района</w:t>
      </w:r>
      <w:r w:rsidRPr="00EA215F">
        <w:rPr>
          <w:rFonts w:cs="Times New Roman"/>
          <w:b w:val="0"/>
          <w:bCs w:val="0"/>
          <w:color w:val="auto"/>
          <w:kern w:val="0"/>
          <w:sz w:val="24"/>
          <w:szCs w:val="24"/>
          <w:lang w:eastAsia="ru-RU"/>
        </w:rPr>
        <w:t xml:space="preserve"> и </w:t>
      </w:r>
      <w:r w:rsidR="00C11640" w:rsidRPr="00EA215F">
        <w:rPr>
          <w:rFonts w:cs="Times New Roman"/>
          <w:b w:val="0"/>
          <w:bCs w:val="0"/>
          <w:color w:val="auto"/>
          <w:kern w:val="0"/>
          <w:sz w:val="24"/>
          <w:szCs w:val="24"/>
          <w:lang w:eastAsia="ru-RU"/>
        </w:rPr>
        <w:t>М</w:t>
      </w:r>
      <w:r w:rsidRPr="00EA215F">
        <w:rPr>
          <w:rFonts w:cs="Times New Roman"/>
          <w:b w:val="0"/>
          <w:bCs w:val="0"/>
          <w:color w:val="auto"/>
          <w:kern w:val="0"/>
          <w:sz w:val="24"/>
          <w:szCs w:val="24"/>
          <w:lang w:eastAsia="ru-RU"/>
        </w:rPr>
        <w:t>униципальное казенное учреждение «Управление городского хозяйства</w:t>
      </w:r>
      <w:r w:rsidR="00C11640" w:rsidRPr="00EA215F">
        <w:rPr>
          <w:rFonts w:cs="Times New Roman"/>
          <w:b w:val="0"/>
          <w:bCs w:val="0"/>
          <w:color w:val="auto"/>
          <w:kern w:val="0"/>
          <w:sz w:val="24"/>
          <w:szCs w:val="24"/>
          <w:lang w:eastAsia="ru-RU"/>
        </w:rPr>
        <w:t xml:space="preserve"> МО</w:t>
      </w:r>
      <w:r w:rsidRPr="00EA215F">
        <w:rPr>
          <w:rFonts w:cs="Times New Roman"/>
          <w:b w:val="0"/>
          <w:bCs w:val="0"/>
          <w:color w:val="auto"/>
          <w:kern w:val="0"/>
          <w:sz w:val="24"/>
          <w:szCs w:val="24"/>
          <w:lang w:eastAsia="ru-RU"/>
        </w:rPr>
        <w:t xml:space="preserve"> г.</w:t>
      </w:r>
      <w:r w:rsidR="00020466" w:rsidRPr="00EA215F">
        <w:rPr>
          <w:rFonts w:cs="Times New Roman"/>
          <w:b w:val="0"/>
          <w:bCs w:val="0"/>
          <w:color w:val="auto"/>
          <w:kern w:val="0"/>
          <w:sz w:val="24"/>
          <w:szCs w:val="24"/>
          <w:lang w:eastAsia="ru-RU"/>
        </w:rPr>
        <w:t xml:space="preserve"> </w:t>
      </w:r>
      <w:r w:rsidRPr="00EA215F">
        <w:rPr>
          <w:rFonts w:cs="Times New Roman"/>
          <w:b w:val="0"/>
          <w:bCs w:val="0"/>
          <w:color w:val="auto"/>
          <w:kern w:val="0"/>
          <w:sz w:val="24"/>
          <w:szCs w:val="24"/>
          <w:lang w:eastAsia="ru-RU"/>
        </w:rPr>
        <w:t>Кол</w:t>
      </w:r>
      <w:r w:rsidR="00C11640" w:rsidRPr="00EA215F">
        <w:rPr>
          <w:rFonts w:cs="Times New Roman"/>
          <w:b w:val="0"/>
          <w:bCs w:val="0"/>
          <w:color w:val="auto"/>
          <w:kern w:val="0"/>
          <w:sz w:val="24"/>
          <w:szCs w:val="24"/>
          <w:lang w:eastAsia="ru-RU"/>
        </w:rPr>
        <w:t>а</w:t>
      </w:r>
      <w:r w:rsidRPr="00EA215F">
        <w:rPr>
          <w:rFonts w:cs="Times New Roman"/>
          <w:b w:val="0"/>
          <w:bCs w:val="0"/>
          <w:color w:val="auto"/>
          <w:kern w:val="0"/>
          <w:sz w:val="24"/>
          <w:szCs w:val="24"/>
          <w:lang w:eastAsia="ru-RU"/>
        </w:rPr>
        <w:t>». Организация работ по уборке, санитарной очистке и благоустройству территорий возлагается на собственников, арендаторов, владельцев на основе права бессрочного и безвозмездного пользования, зданий, строений, сооружений, пользователей земельных участков. Производство работ по уборке, санитарной очистке и благоустройству территорий производится собственными силами вышеуказанных собственников или на основании заключенных договоров на такие работы.</w:t>
      </w:r>
    </w:p>
    <w:p w:rsidR="00626D33" w:rsidRPr="00EA215F"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1.6. В настоящих правилах применяются следующие термины с соответствующими определениями:</w:t>
      </w:r>
    </w:p>
    <w:p w:rsidR="0058775D" w:rsidRPr="0058775D"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8775D">
        <w:rPr>
          <w:rFonts w:cs="Times New Roman"/>
          <w:b w:val="0"/>
          <w:bCs w:val="0"/>
          <w:color w:val="auto"/>
          <w:kern w:val="0"/>
          <w:sz w:val="24"/>
          <w:szCs w:val="24"/>
          <w:lang w:eastAsia="ru-RU"/>
        </w:rPr>
        <w:t>Аварийное зеленое насаждение – дерево или кустарник, угрожающие падением, имеющие угол наклона равный и более 45 градусов.</w:t>
      </w:r>
    </w:p>
    <w:p w:rsidR="0058775D"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8775D">
        <w:rPr>
          <w:rFonts w:cs="Times New Roman"/>
          <w:b w:val="0"/>
          <w:bCs w:val="0"/>
          <w:color w:val="auto"/>
          <w:kern w:val="0"/>
          <w:sz w:val="24"/>
          <w:szCs w:val="24"/>
          <w:lang w:eastAsia="ru-RU"/>
        </w:rPr>
        <w:t>Адресные указатели – указатели наименований элементов улично-дорожной сети и номеров объектов адресации.</w:t>
      </w:r>
    </w:p>
    <w:p w:rsidR="00626D33" w:rsidRPr="00EA215F"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 xml:space="preserve">Благоустройство территории </w:t>
      </w:r>
      <w:r w:rsidR="00EA215F">
        <w:rPr>
          <w:rFonts w:cs="Times New Roman"/>
          <w:b w:val="0"/>
          <w:bCs w:val="0"/>
          <w:color w:val="auto"/>
          <w:kern w:val="0"/>
          <w:sz w:val="24"/>
          <w:szCs w:val="24"/>
          <w:lang w:eastAsia="ru-RU"/>
        </w:rPr>
        <w:t>–</w:t>
      </w:r>
      <w:r w:rsidRPr="00EA215F">
        <w:rPr>
          <w:rFonts w:cs="Times New Roman"/>
          <w:b w:val="0"/>
          <w:bCs w:val="0"/>
          <w:color w:val="auto"/>
          <w:kern w:val="0"/>
          <w:sz w:val="24"/>
          <w:szCs w:val="24"/>
          <w:lang w:eastAsia="ru-RU"/>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города Колы и расположенных на территории города Колы объектов, в том числе территорий общего пользования, земельных участков, зданий, строений, сооружений, прилегающих территорий.</w:t>
      </w:r>
    </w:p>
    <w:p w:rsidR="00626D33" w:rsidRDefault="00626D33" w:rsidP="00407BB3">
      <w:pPr>
        <w:widowControl w:val="0"/>
        <w:suppressAutoHyphens w:val="0"/>
        <w:autoSpaceDE w:val="0"/>
        <w:autoSpaceDN w:val="0"/>
        <w:adjustRightInd w:val="0"/>
        <w:ind w:firstLine="709"/>
        <w:jc w:val="both"/>
        <w:rPr>
          <w:rFonts w:cs="Times New Roman"/>
          <w:b w:val="0"/>
          <w:bCs w:val="0"/>
          <w:i/>
          <w:color w:val="FF0000"/>
          <w:kern w:val="0"/>
          <w:sz w:val="24"/>
          <w:szCs w:val="24"/>
          <w:lang w:eastAsia="ru-RU"/>
        </w:rPr>
      </w:pPr>
      <w:r w:rsidRPr="00EA215F">
        <w:rPr>
          <w:rFonts w:cs="Times New Roman"/>
          <w:b w:val="0"/>
          <w:bCs w:val="0"/>
          <w:i/>
          <w:color w:val="FF0000"/>
          <w:kern w:val="0"/>
          <w:sz w:val="24"/>
          <w:szCs w:val="24"/>
          <w:lang w:eastAsia="ru-RU"/>
        </w:rPr>
        <w:t xml:space="preserve">(абзац второй п.1.6. в ред. </w:t>
      </w:r>
      <w:proofErr w:type="spellStart"/>
      <w:r w:rsidRPr="00EA215F">
        <w:rPr>
          <w:rFonts w:cs="Times New Roman"/>
          <w:b w:val="0"/>
          <w:bCs w:val="0"/>
          <w:i/>
          <w:color w:val="FF0000"/>
          <w:kern w:val="0"/>
          <w:sz w:val="24"/>
          <w:szCs w:val="24"/>
          <w:lang w:eastAsia="ru-RU"/>
        </w:rPr>
        <w:t>реш</w:t>
      </w:r>
      <w:proofErr w:type="spellEnd"/>
      <w:r w:rsidRPr="00EA215F">
        <w:rPr>
          <w:rFonts w:cs="Times New Roman"/>
          <w:b w:val="0"/>
          <w:bCs w:val="0"/>
          <w:i/>
          <w:color w:val="FF0000"/>
          <w:kern w:val="0"/>
          <w:sz w:val="24"/>
          <w:szCs w:val="24"/>
          <w:lang w:eastAsia="ru-RU"/>
        </w:rPr>
        <w:t>. от 22.02.2018 № 55/425)</w:t>
      </w:r>
    </w:p>
    <w:p w:rsidR="00427672" w:rsidRPr="00427672" w:rsidRDefault="00427672"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7672">
        <w:rPr>
          <w:rFonts w:cs="Times New Roman"/>
          <w:b w:val="0"/>
          <w:bCs w:val="0"/>
          <w:color w:val="auto"/>
          <w:kern w:val="0"/>
          <w:sz w:val="24"/>
          <w:szCs w:val="24"/>
          <w:lang w:eastAsia="ru-RU"/>
        </w:rPr>
        <w:t>Владелец объекта благоустройства – физическое или юридическое лицо, которому объект благоустройства принадлежит на праве собственности, праве хозяйственного ведения, праве оперативного управления, праве пожизненного наследуемого владения, праве постоянного (бессрочного) пользования и на ином праве, предусмотренном законодательством.</w:t>
      </w:r>
    </w:p>
    <w:p w:rsidR="0058775D" w:rsidRPr="0058775D"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8775D">
        <w:rPr>
          <w:rFonts w:cs="Times New Roman"/>
          <w:b w:val="0"/>
          <w:bCs w:val="0"/>
          <w:color w:val="auto"/>
          <w:kern w:val="0"/>
          <w:sz w:val="24"/>
          <w:szCs w:val="24"/>
          <w:lang w:eastAsia="ru-RU"/>
        </w:rPr>
        <w:t>Витрина – остекленная часть экстерьера здания, строения, сооружения, предназначенная для экспозиции товаров и услуг для информации (рекламы) их содержания и особенностей потребления покупателями.</w:t>
      </w:r>
    </w:p>
    <w:p w:rsidR="0058775D" w:rsidRPr="0058775D"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8775D">
        <w:rPr>
          <w:rFonts w:cs="Times New Roman"/>
          <w:b w:val="0"/>
          <w:bCs w:val="0"/>
          <w:color w:val="auto"/>
          <w:kern w:val="0"/>
          <w:sz w:val="24"/>
          <w:szCs w:val="24"/>
          <w:lang w:eastAsia="ru-RU"/>
        </w:rPr>
        <w:t>Внешний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58775D"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8775D">
        <w:rPr>
          <w:rFonts w:cs="Times New Roman"/>
          <w:b w:val="0"/>
          <w:bCs w:val="0"/>
          <w:color w:val="auto"/>
          <w:kern w:val="0"/>
          <w:sz w:val="24"/>
          <w:szCs w:val="24"/>
          <w:lang w:eastAsia="ru-RU"/>
        </w:rPr>
        <w:t>Входная группа – комплекс архитектурных и технических элементов, устанавливаемых на входе в здание, образующий единую законченную композицию, включающую в себя крыльцо (со ступенями), козырек, пандус, входные двери, тамбур.</w:t>
      </w:r>
    </w:p>
    <w:p w:rsidR="0058775D" w:rsidRDefault="0058775D"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8775D">
        <w:rPr>
          <w:rFonts w:cs="Times New Roman"/>
          <w:b w:val="0"/>
          <w:bCs w:val="0"/>
          <w:color w:val="auto"/>
          <w:kern w:val="0"/>
          <w:sz w:val="24"/>
          <w:szCs w:val="24"/>
          <w:lang w:eastAsia="ru-RU"/>
        </w:rPr>
        <w:t xml:space="preserve">Вывеска – информационная конструкция, содержащая визуальную информацию об организациях, индивидуальных предпринимателях или об обобщенном наименовании группы товаров без выделения конкретного товара среди ряда однородных товаров, размещаемая в месте производства или реализации таких товаров в форме различных типов средств размещения информации, определенных для ее размещения в зависимости от ее статуса, обязательная к донесению до потребителя в соответствии с Законом Российской Федерации от 07.02.1992 № 2300-1 «О защите прав потребителей» (фирменное наименование (наименование) организации, место ее нахождения (адрес), режим ее работы), или иная, предусмотренная обычаями делового оборота и не относимая распорядительными и </w:t>
      </w:r>
      <w:r w:rsidRPr="0058775D">
        <w:rPr>
          <w:rFonts w:cs="Times New Roman"/>
          <w:b w:val="0"/>
          <w:bCs w:val="0"/>
          <w:color w:val="auto"/>
          <w:kern w:val="0"/>
          <w:sz w:val="24"/>
          <w:szCs w:val="24"/>
          <w:lang w:eastAsia="ru-RU"/>
        </w:rPr>
        <w:lastRenderedPageBreak/>
        <w:t>нормативными актами Российской Федерации к рекламе.</w:t>
      </w:r>
    </w:p>
    <w:p w:rsidR="0058775D" w:rsidRPr="0058775D"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8775D">
        <w:rPr>
          <w:rFonts w:cs="Times New Roman"/>
          <w:b w:val="0"/>
          <w:bCs w:val="0"/>
          <w:color w:val="auto"/>
          <w:kern w:val="0"/>
          <w:sz w:val="24"/>
          <w:szCs w:val="24"/>
          <w:lang w:eastAsia="ru-RU"/>
        </w:rPr>
        <w:t>Гараж – здание или сооружение, предназначенное для хранения, ремонта и технического обслуживания автомобилей.</w:t>
      </w:r>
    </w:p>
    <w:p w:rsidR="0058775D" w:rsidRPr="0058775D"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8775D">
        <w:rPr>
          <w:rFonts w:cs="Times New Roman"/>
          <w:b w:val="0"/>
          <w:bCs w:val="0"/>
          <w:color w:val="auto"/>
          <w:kern w:val="0"/>
          <w:sz w:val="24"/>
          <w:szCs w:val="24"/>
          <w:lang w:eastAsia="ru-RU"/>
        </w:rPr>
        <w:t>Газон – покров травянистой растительности, являющийся фоном для посадок деревьев и кустарников или самостоятельным элементом ландшафтной композиции.</w:t>
      </w:r>
    </w:p>
    <w:p w:rsidR="0058775D"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8775D">
        <w:rPr>
          <w:rFonts w:cs="Times New Roman"/>
          <w:b w:val="0"/>
          <w:bCs w:val="0"/>
          <w:color w:val="auto"/>
          <w:kern w:val="0"/>
          <w:sz w:val="24"/>
          <w:szCs w:val="24"/>
          <w:lang w:eastAsia="ru-RU"/>
        </w:rPr>
        <w:t>Глухая стена – наружная стена здания, строения, сооружения, в которой отсутствуют оконные и дверные проемы.</w:t>
      </w:r>
    </w:p>
    <w:p w:rsidR="0058775D"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8775D">
        <w:rPr>
          <w:rFonts w:cs="Times New Roman"/>
          <w:b w:val="0"/>
          <w:bCs w:val="0"/>
          <w:color w:val="auto"/>
          <w:kern w:val="0"/>
          <w:sz w:val="24"/>
          <w:szCs w:val="24"/>
          <w:lang w:eastAsia="ru-RU"/>
        </w:rPr>
        <w:t xml:space="preserve">Городская среда – совокупность конкретных основополагающих условий, созданных человеком и природой в границах города </w:t>
      </w:r>
      <w:r w:rsidR="009A58D2">
        <w:rPr>
          <w:rFonts w:cs="Times New Roman"/>
          <w:b w:val="0"/>
          <w:bCs w:val="0"/>
          <w:color w:val="auto"/>
          <w:kern w:val="0"/>
          <w:sz w:val="24"/>
          <w:szCs w:val="24"/>
          <w:lang w:eastAsia="ru-RU"/>
        </w:rPr>
        <w:t>Кола</w:t>
      </w:r>
      <w:r w:rsidRPr="0058775D">
        <w:rPr>
          <w:rFonts w:cs="Times New Roman"/>
          <w:b w:val="0"/>
          <w:bCs w:val="0"/>
          <w:color w:val="auto"/>
          <w:kern w:val="0"/>
          <w:sz w:val="24"/>
          <w:szCs w:val="24"/>
          <w:lang w:eastAsia="ru-RU"/>
        </w:rPr>
        <w:t>, которые оказывают влияние на уровень и качество жизнедеятельности человека.</w:t>
      </w:r>
    </w:p>
    <w:p w:rsidR="0058775D" w:rsidRPr="0058775D"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8775D">
        <w:rPr>
          <w:rFonts w:cs="Times New Roman"/>
          <w:b w:val="0"/>
          <w:bCs w:val="0"/>
          <w:color w:val="auto"/>
          <w:kern w:val="0"/>
          <w:sz w:val="24"/>
          <w:szCs w:val="24"/>
          <w:lang w:eastAsia="ru-RU"/>
        </w:rPr>
        <w:t>Дорожное ограждение – устройство, предназначенное для обеспечения движения транспорта с наименьшими рисками столкновений и съездов с дорог, предотвращения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в полосе отвода дороги, на разделительной полосе, снижения риска возможности падения пешеходов с дороги или мостового сооружения, а также для упорядочения движения пешеходов и предотвращения выхода животных на проезжую часть.</w:t>
      </w:r>
    </w:p>
    <w:p w:rsidR="0058775D" w:rsidRPr="0058775D"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8775D">
        <w:rPr>
          <w:rFonts w:cs="Times New Roman"/>
          <w:b w:val="0"/>
          <w:bCs w:val="0"/>
          <w:color w:val="auto"/>
          <w:kern w:val="0"/>
          <w:sz w:val="24"/>
          <w:szCs w:val="24"/>
          <w:lang w:eastAsia="ru-RU"/>
        </w:rPr>
        <w:t>Зеленые насаждения – деревья, кустарники, цветы и травянистая растительность естественного и искусственного происхождения, включая произрастающие на малозастроенной территории жилого, общественного делового, коммунального и производственного назначения.</w:t>
      </w:r>
    </w:p>
    <w:p w:rsidR="0058775D"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8775D">
        <w:rPr>
          <w:rFonts w:cs="Times New Roman"/>
          <w:b w:val="0"/>
          <w:bCs w:val="0"/>
          <w:color w:val="auto"/>
          <w:kern w:val="0"/>
          <w:sz w:val="24"/>
          <w:szCs w:val="24"/>
          <w:lang w:eastAsia="ru-RU"/>
        </w:rPr>
        <w:t>Земельный участок – объект права собственности и иных предусмотренных Земельным кодексом Российской Федерации прав на землю, являющийся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C406FA" w:rsidRPr="0058775D" w:rsidRDefault="00C406FA"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C406FA">
        <w:rPr>
          <w:rFonts w:cs="Times New Roman"/>
          <w:b w:val="0"/>
          <w:bCs w:val="0"/>
          <w:color w:val="auto"/>
          <w:kern w:val="0"/>
          <w:sz w:val="24"/>
          <w:szCs w:val="24"/>
          <w:lang w:eastAsia="ru-RU"/>
        </w:rPr>
        <w:t>Земельный участок в составе общего имущества многоквартирного дома – земельный участок,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58775D" w:rsidRPr="0058775D"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8775D">
        <w:rPr>
          <w:rFonts w:cs="Times New Roman"/>
          <w:b w:val="0"/>
          <w:bCs w:val="0"/>
          <w:color w:val="auto"/>
          <w:kern w:val="0"/>
          <w:sz w:val="24"/>
          <w:szCs w:val="24"/>
          <w:lang w:eastAsia="ru-RU"/>
        </w:rPr>
        <w:t>Земляные работы – работы, включающие в себя разработку грунта, его перемещение, укладку и уплотнение, приводящие в ходе производства работ к нарушению покрытий поверхности объекта благоустройства, нарушению целостности и места размещения элемента благоустройства, а также работы, связанные с размещением (строительством), реконструкцией, капитальным ремонтом, ремонтом линейных объектов и сооружений, объектов, не требующие получения разрешения на строительство, нестационарных торговых объектов, рекламных и информационных конструкций, ограждений и других элементов благоустройства.</w:t>
      </w:r>
    </w:p>
    <w:p w:rsidR="0058775D"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8775D">
        <w:rPr>
          <w:rFonts w:cs="Times New Roman"/>
          <w:b w:val="0"/>
          <w:bCs w:val="0"/>
          <w:color w:val="auto"/>
          <w:kern w:val="0"/>
          <w:sz w:val="24"/>
          <w:szCs w:val="24"/>
          <w:lang w:eastAsia="ru-RU"/>
        </w:rPr>
        <w:t>Зона отдыха – обустроенная территория, предназначенная для организации активного массового отдыха, купания и рекреации.</w:t>
      </w:r>
    </w:p>
    <w:p w:rsidR="00BD05ED" w:rsidRPr="00BD05ED" w:rsidRDefault="00BD05ED" w:rsidP="00BD05E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D05ED">
        <w:rPr>
          <w:rFonts w:cs="Times New Roman"/>
          <w:b w:val="0"/>
          <w:bCs w:val="0"/>
          <w:color w:val="auto"/>
          <w:kern w:val="0"/>
          <w:sz w:val="24"/>
          <w:szCs w:val="24"/>
          <w:lang w:eastAsia="ru-RU"/>
        </w:rPr>
        <w:t>Информационная табличка – информационная конструкция, предназначенная для размещения сведений, обязательных для распространения в соответствии с требованиями Закона Российской Федерации от 07.02.1992 № 2300-1 «О защите прав потребителей».</w:t>
      </w:r>
    </w:p>
    <w:p w:rsidR="00BD05ED" w:rsidRPr="00BD05ED" w:rsidRDefault="00BD05ED" w:rsidP="00BD05E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D05ED">
        <w:rPr>
          <w:rFonts w:cs="Times New Roman"/>
          <w:b w:val="0"/>
          <w:bCs w:val="0"/>
          <w:color w:val="auto"/>
          <w:kern w:val="0"/>
          <w:sz w:val="24"/>
          <w:szCs w:val="24"/>
          <w:lang w:eastAsia="ru-RU"/>
        </w:rPr>
        <w:t>Информационная доска – информационная конструкция, предназначенная для размещения печатной рекламы и объявлений, устанавливаемая на элементах общего имущества многоквартирного дома.</w:t>
      </w:r>
    </w:p>
    <w:p w:rsidR="00BD05ED" w:rsidRPr="00BD05ED" w:rsidRDefault="00BD05ED" w:rsidP="00BD05E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D05ED">
        <w:rPr>
          <w:rFonts w:cs="Times New Roman"/>
          <w:b w:val="0"/>
          <w:bCs w:val="0"/>
          <w:color w:val="auto"/>
          <w:kern w:val="0"/>
          <w:sz w:val="24"/>
          <w:szCs w:val="24"/>
          <w:lang w:eastAsia="ru-RU"/>
        </w:rPr>
        <w:t xml:space="preserve">Информационный пилон – отдельно стоящая информационная конструкция, устанавливаемая в границах земельного участка, на котором расположены здания, строения и сооружения, являющиеся местом нахождения и осуществления деятельности юридического лица, которому указанные здания, строения, сооружения и земельный участок </w:t>
      </w:r>
      <w:r w:rsidRPr="00BD05ED">
        <w:rPr>
          <w:rFonts w:cs="Times New Roman"/>
          <w:b w:val="0"/>
          <w:bCs w:val="0"/>
          <w:color w:val="auto"/>
          <w:kern w:val="0"/>
          <w:sz w:val="24"/>
          <w:szCs w:val="24"/>
          <w:lang w:eastAsia="ru-RU"/>
        </w:rPr>
        <w:lastRenderedPageBreak/>
        <w:t>принадлежат на праве собственности или ином вещном праве.</w:t>
      </w:r>
    </w:p>
    <w:p w:rsidR="00BD05ED" w:rsidRDefault="00BD05ED" w:rsidP="00BD05E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D05ED">
        <w:rPr>
          <w:rFonts w:cs="Times New Roman"/>
          <w:b w:val="0"/>
          <w:bCs w:val="0"/>
          <w:color w:val="auto"/>
          <w:kern w:val="0"/>
          <w:sz w:val="24"/>
          <w:szCs w:val="24"/>
          <w:lang w:eastAsia="ru-RU"/>
        </w:rPr>
        <w:t>Информационный пилон с ценовым табло автозаправочной станции – отдельно стоящая информационная конструкция, содержащая сведения о наименовании (фирменное наименование, коммерческое обозначение) автозаправочной станции, месте нахождения (месте осуществления деятельности) автозаправочной станции, видах, экологических классах реализуемого ими топлива и ценах на него, предоставляемых услугах, системах оплаты, устанавливаемая в границах земельного участка, на котором расположена эта автозаправочная станция.</w:t>
      </w:r>
    </w:p>
    <w:p w:rsidR="00427672" w:rsidRDefault="00427672" w:rsidP="00427672">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7672">
        <w:rPr>
          <w:rFonts w:cs="Times New Roman"/>
          <w:b w:val="0"/>
          <w:bCs w:val="0"/>
          <w:color w:val="auto"/>
          <w:kern w:val="0"/>
          <w:sz w:val="24"/>
          <w:szCs w:val="24"/>
          <w:lang w:eastAsia="ru-RU"/>
        </w:rPr>
        <w:t>Капитальный ремонт дорожного покрытия – комплекс работ, при котором производится полное восстановление и повышение работоспособности дорожного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28734B" w:rsidRDefault="0028734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Карниз – протяженный выступающий элемент фасада, в основном горизонтальный, отделяющий плоскость крыши от вертикальной плоскости стены или разделяющий плоскость стены по выделенным горизонтальным линиям.</w:t>
      </w:r>
    </w:p>
    <w:p w:rsidR="00427672" w:rsidRPr="00427672" w:rsidRDefault="00427672" w:rsidP="00427672">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7672">
        <w:rPr>
          <w:rFonts w:cs="Times New Roman"/>
          <w:b w:val="0"/>
          <w:bCs w:val="0"/>
          <w:color w:val="auto"/>
          <w:kern w:val="0"/>
          <w:sz w:val="24"/>
          <w:szCs w:val="24"/>
          <w:lang w:eastAsia="ru-RU"/>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427672" w:rsidRPr="00427672" w:rsidRDefault="00427672" w:rsidP="00427672">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7672">
        <w:rPr>
          <w:rFonts w:cs="Times New Roman"/>
          <w:b w:val="0"/>
          <w:bCs w:val="0"/>
          <w:color w:val="auto"/>
          <w:kern w:val="0"/>
          <w:sz w:val="24"/>
          <w:szCs w:val="24"/>
          <w:lang w:eastAsia="ru-RU"/>
        </w:rPr>
        <w:t xml:space="preserve">Критерии качества городской среды – количественные и поддающиеся измерению параметры качества городской среды. </w:t>
      </w:r>
    </w:p>
    <w:p w:rsidR="00427672" w:rsidRPr="00427672" w:rsidRDefault="00427672" w:rsidP="00427672">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7672">
        <w:rPr>
          <w:rFonts w:cs="Times New Roman"/>
          <w:b w:val="0"/>
          <w:bCs w:val="0"/>
          <w:color w:val="auto"/>
          <w:kern w:val="0"/>
          <w:sz w:val="24"/>
          <w:szCs w:val="24"/>
          <w:lang w:eastAsia="ru-RU"/>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28734B" w:rsidRDefault="0028734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Козырек (навес) – ограждающий элемент, располагаемый на фасадах над входной группой в здание, строение, сооружение.</w:t>
      </w:r>
    </w:p>
    <w:p w:rsidR="0028734B" w:rsidRP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 xml:space="preserve">Консольная информационная конструкция (панель-кронштейн) – информационная конструкция, устанавливаемая на фасаде здания, строения, сооружения перпендикулярно к поверхности фасада и его конструктивным элементам. </w:t>
      </w:r>
    </w:p>
    <w:p w:rsid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Контейнерное озеленение – благоустройство территории при помощи однолетних и многолетних растений в контейнерах.</w:t>
      </w:r>
    </w:p>
    <w:p w:rsidR="00DB3B7C" w:rsidRPr="0028734B" w:rsidRDefault="00DB3B7C"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B3B7C">
        <w:rPr>
          <w:rFonts w:cs="Times New Roman"/>
          <w:b w:val="0"/>
          <w:bCs w:val="0"/>
          <w:color w:val="auto"/>
          <w:kern w:val="0"/>
          <w:sz w:val="24"/>
          <w:szCs w:val="24"/>
          <w:lang w:eastAsia="ru-RU"/>
        </w:rPr>
        <w:t>Контейнерные площадки – специально оборудованные места, предназначенные для временного накопления твердых коммунальных отходов.</w:t>
      </w:r>
    </w:p>
    <w:p w:rsidR="0028734B" w:rsidRP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Крупногабаритные отходы – отходы производства и потребления, в том числе твердые коммунальные отходы (мебель, бытовая техника, отходы от текущего ремонта жилых помещений), размер которых не позволяет осуществить их складирование в контейнерах.</w:t>
      </w:r>
    </w:p>
    <w:p w:rsidR="0028734B" w:rsidRDefault="0028734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 xml:space="preserve">Малые архитектурные формы – беседки, ротонды, веранды, навесы, скульптуры, остановочные павильоны, </w:t>
      </w:r>
      <w:r w:rsidR="00C406FA" w:rsidRPr="00C406FA">
        <w:rPr>
          <w:rFonts w:cs="Times New Roman"/>
          <w:b w:val="0"/>
          <w:bCs w:val="0"/>
          <w:color w:val="auto"/>
          <w:kern w:val="0"/>
          <w:sz w:val="24"/>
          <w:szCs w:val="24"/>
          <w:lang w:eastAsia="ru-RU"/>
        </w:rPr>
        <w:t>водные устройства</w:t>
      </w:r>
      <w:r w:rsidR="00C406FA">
        <w:rPr>
          <w:rFonts w:cs="Times New Roman"/>
          <w:b w:val="0"/>
          <w:bCs w:val="0"/>
          <w:color w:val="auto"/>
          <w:kern w:val="0"/>
          <w:sz w:val="24"/>
          <w:szCs w:val="24"/>
          <w:lang w:eastAsia="ru-RU"/>
        </w:rPr>
        <w:t>,</w:t>
      </w:r>
      <w:r w:rsidR="00C406FA" w:rsidRPr="0028734B">
        <w:rPr>
          <w:rFonts w:cs="Times New Roman"/>
          <w:b w:val="0"/>
          <w:bCs w:val="0"/>
          <w:color w:val="auto"/>
          <w:kern w:val="0"/>
          <w:sz w:val="24"/>
          <w:szCs w:val="24"/>
          <w:lang w:eastAsia="ru-RU"/>
        </w:rPr>
        <w:t xml:space="preserve"> </w:t>
      </w:r>
      <w:r w:rsidRPr="0028734B">
        <w:rPr>
          <w:rFonts w:cs="Times New Roman"/>
          <w:b w:val="0"/>
          <w:bCs w:val="0"/>
          <w:color w:val="auto"/>
          <w:kern w:val="0"/>
          <w:sz w:val="24"/>
          <w:szCs w:val="24"/>
          <w:lang w:eastAsia="ru-RU"/>
        </w:rPr>
        <w:t>фонари, урны для мусора, приспособления для озеленения, скамейки и мостики</w:t>
      </w:r>
      <w:r w:rsidR="00C406FA">
        <w:rPr>
          <w:rFonts w:cs="Times New Roman"/>
          <w:b w:val="0"/>
          <w:bCs w:val="0"/>
          <w:color w:val="auto"/>
          <w:kern w:val="0"/>
          <w:sz w:val="24"/>
          <w:szCs w:val="24"/>
          <w:lang w:eastAsia="ru-RU"/>
        </w:rPr>
        <w:t>,</w:t>
      </w:r>
      <w:r w:rsidR="00C406FA" w:rsidRPr="00C406FA">
        <w:rPr>
          <w:rFonts w:cs="Times New Roman"/>
          <w:b w:val="0"/>
          <w:bCs w:val="0"/>
          <w:color w:val="auto"/>
          <w:kern w:val="0"/>
          <w:sz w:val="24"/>
          <w:szCs w:val="24"/>
          <w:lang w:eastAsia="ru-RU"/>
        </w:rPr>
        <w:t xml:space="preserve"> городская мебель, коммунально-бытовое и техническое оборудование на территории муниципального образования</w:t>
      </w:r>
      <w:r w:rsidRPr="0028734B">
        <w:rPr>
          <w:rFonts w:cs="Times New Roman"/>
          <w:b w:val="0"/>
          <w:bCs w:val="0"/>
          <w:color w:val="auto"/>
          <w:kern w:val="0"/>
          <w:sz w:val="24"/>
          <w:szCs w:val="24"/>
          <w:lang w:eastAsia="ru-RU"/>
        </w:rPr>
        <w:t>.</w:t>
      </w:r>
    </w:p>
    <w:p w:rsidR="0028734B" w:rsidRDefault="0028734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Машино-место – площадь, необходимая для установки одного автомобиля на стоянке или в гараже.</w:t>
      </w:r>
    </w:p>
    <w:p w:rsidR="00DB3B7C" w:rsidRDefault="00DB3B7C"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B3B7C">
        <w:rPr>
          <w:rFonts w:cs="Times New Roman"/>
          <w:b w:val="0"/>
          <w:bCs w:val="0"/>
          <w:color w:val="auto"/>
          <w:kern w:val="0"/>
          <w:sz w:val="24"/>
          <w:szCs w:val="24"/>
          <w:lang w:eastAsia="ru-RU"/>
        </w:rPr>
        <w:t>Мусор – мелкие неоднородные сухие или влажные отходы.</w:t>
      </w:r>
    </w:p>
    <w:p w:rsidR="00C406FA" w:rsidRDefault="00C406FA"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C406FA">
        <w:rPr>
          <w:rFonts w:cs="Times New Roman"/>
          <w:b w:val="0"/>
          <w:bCs w:val="0"/>
          <w:color w:val="auto"/>
          <w:kern w:val="0"/>
          <w:sz w:val="24"/>
          <w:szCs w:val="24"/>
          <w:lang w:eastAsia="ru-RU"/>
        </w:rPr>
        <w:t xml:space="preserve">Накопление отходов – временное складирование отходов в местах (на площадках), </w:t>
      </w:r>
      <w:r w:rsidRPr="00C406FA">
        <w:rPr>
          <w:rFonts w:cs="Times New Roman"/>
          <w:b w:val="0"/>
          <w:bCs w:val="0"/>
          <w:color w:val="auto"/>
          <w:kern w:val="0"/>
          <w:sz w:val="24"/>
          <w:szCs w:val="24"/>
          <w:lang w:eastAsia="ru-RU"/>
        </w:rPr>
        <w:lastRenderedPageBreak/>
        <w:t>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28734B" w:rsidRP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Некапитальные нестационарные сооружения – временные сооружения, не связанные прочно с земельным участком (не предусматривающие устройство заглубленных фундаментов и подземных сооружений), вне зависимости от присоединения к инженерным сетям.</w:t>
      </w:r>
    </w:p>
    <w:p w:rsid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Некапитальный гараж – временное сооружение либо временная конструкция (сварная, каркасная), не связанные прочно с земельным участком, без устройства заглубленных фундаментов для хранения личного автомобиля (</w:t>
      </w:r>
      <w:proofErr w:type="spellStart"/>
      <w:r w:rsidRPr="0028734B">
        <w:rPr>
          <w:rFonts w:cs="Times New Roman"/>
          <w:b w:val="0"/>
          <w:bCs w:val="0"/>
          <w:color w:val="auto"/>
          <w:kern w:val="0"/>
          <w:sz w:val="24"/>
          <w:szCs w:val="24"/>
          <w:lang w:eastAsia="ru-RU"/>
        </w:rPr>
        <w:t>мототранспортного</w:t>
      </w:r>
      <w:proofErr w:type="spellEnd"/>
      <w:r w:rsidRPr="0028734B">
        <w:rPr>
          <w:rFonts w:cs="Times New Roman"/>
          <w:b w:val="0"/>
          <w:bCs w:val="0"/>
          <w:color w:val="auto"/>
          <w:kern w:val="0"/>
          <w:sz w:val="24"/>
          <w:szCs w:val="24"/>
          <w:lang w:eastAsia="ru-RU"/>
        </w:rPr>
        <w:t xml:space="preserve"> средства).</w:t>
      </w:r>
    </w:p>
    <w:p w:rsidR="00626D33"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 xml:space="preserve">Нормируемый комплекс элементов благоустройства </w:t>
      </w:r>
      <w:r w:rsidR="00475785" w:rsidRPr="00EA215F">
        <w:rPr>
          <w:rFonts w:cs="Times New Roman"/>
          <w:b w:val="0"/>
          <w:bCs w:val="0"/>
          <w:color w:val="auto"/>
          <w:kern w:val="0"/>
          <w:sz w:val="24"/>
          <w:szCs w:val="24"/>
          <w:lang w:eastAsia="ru-RU"/>
        </w:rPr>
        <w:t>–</w:t>
      </w:r>
      <w:r w:rsidRPr="00EA215F">
        <w:rPr>
          <w:rFonts w:cs="Times New Roman"/>
          <w:b w:val="0"/>
          <w:bCs w:val="0"/>
          <w:color w:val="auto"/>
          <w:kern w:val="0"/>
          <w:sz w:val="24"/>
          <w:szCs w:val="24"/>
          <w:lang w:eastAsia="ru-RU"/>
        </w:rPr>
        <w:t xml:space="preserve">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нормативов градостроительного проектирования и правил благоустройства территории органом местного самоуправления.</w:t>
      </w:r>
    </w:p>
    <w:p w:rsidR="00C406FA" w:rsidRPr="00EA215F" w:rsidRDefault="00C406FA"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C406FA">
        <w:rPr>
          <w:rFonts w:cs="Times New Roman"/>
          <w:b w:val="0"/>
          <w:bCs w:val="0"/>
          <w:color w:val="auto"/>
          <w:kern w:val="0"/>
          <w:sz w:val="24"/>
          <w:szCs w:val="24"/>
          <w:lang w:eastAsia="ru-RU"/>
        </w:rPr>
        <w:t>Несанкционированная свалка отходов – территория, используемая, но не предназначенная для размещения на них отходов.</w:t>
      </w:r>
    </w:p>
    <w:p w:rsidR="00DB3B7C" w:rsidRDefault="00DB3B7C"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B3B7C">
        <w:rPr>
          <w:rFonts w:cs="Times New Roman"/>
          <w:b w:val="0"/>
          <w:bCs w:val="0"/>
          <w:color w:val="auto"/>
          <w:kern w:val="0"/>
          <w:sz w:val="24"/>
          <w:szCs w:val="24"/>
          <w:lang w:eastAsia="ru-RU"/>
        </w:rPr>
        <w:t>Объекты нормирования благоустройства территории – территории города Колы,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427672" w:rsidRDefault="00427672" w:rsidP="00427672">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7672">
        <w:rPr>
          <w:rFonts w:cs="Times New Roman"/>
          <w:b w:val="0"/>
          <w:bCs w:val="0"/>
          <w:color w:val="auto"/>
          <w:kern w:val="0"/>
          <w:sz w:val="24"/>
          <w:szCs w:val="24"/>
          <w:lang w:eastAsia="ru-RU"/>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072C9E" w:rsidRPr="00072C9E"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 xml:space="preserve">Объекты благоустройства территории </w:t>
      </w:r>
      <w:r w:rsidR="005F621D" w:rsidRPr="00EA215F">
        <w:rPr>
          <w:rFonts w:cs="Times New Roman"/>
          <w:b w:val="0"/>
          <w:bCs w:val="0"/>
          <w:color w:val="auto"/>
          <w:kern w:val="0"/>
          <w:sz w:val="24"/>
          <w:szCs w:val="24"/>
          <w:lang w:eastAsia="ru-RU"/>
        </w:rPr>
        <w:t>–</w:t>
      </w:r>
      <w:r w:rsidRPr="00EA215F">
        <w:rPr>
          <w:rFonts w:cs="Times New Roman"/>
          <w:b w:val="0"/>
          <w:bCs w:val="0"/>
          <w:color w:val="auto"/>
          <w:kern w:val="0"/>
          <w:sz w:val="24"/>
          <w:szCs w:val="24"/>
          <w:lang w:eastAsia="ru-RU"/>
        </w:rPr>
        <w:t xml:space="preserve"> территории</w:t>
      </w:r>
      <w:r w:rsidR="002B0E34">
        <w:rPr>
          <w:rFonts w:cs="Times New Roman"/>
          <w:b w:val="0"/>
          <w:bCs w:val="0"/>
          <w:color w:val="auto"/>
          <w:kern w:val="0"/>
          <w:sz w:val="24"/>
          <w:szCs w:val="24"/>
          <w:lang w:eastAsia="ru-RU"/>
        </w:rPr>
        <w:t xml:space="preserve"> различного функционального назначения</w:t>
      </w:r>
      <w:r w:rsidRPr="00EA215F">
        <w:rPr>
          <w:rFonts w:cs="Times New Roman"/>
          <w:b w:val="0"/>
          <w:bCs w:val="0"/>
          <w:color w:val="auto"/>
          <w:kern w:val="0"/>
          <w:sz w:val="24"/>
          <w:szCs w:val="24"/>
          <w:lang w:eastAsia="ru-RU"/>
        </w:rPr>
        <w:t xml:space="preserve"> города Колы, на которых осуществляется деятельность по благоустройству</w:t>
      </w:r>
      <w:r w:rsidRPr="00072C9E">
        <w:rPr>
          <w:rFonts w:cs="Times New Roman"/>
          <w:b w:val="0"/>
          <w:bCs w:val="0"/>
          <w:color w:val="auto"/>
          <w:kern w:val="0"/>
          <w:sz w:val="24"/>
          <w:szCs w:val="24"/>
          <w:lang w:eastAsia="ru-RU"/>
        </w:rPr>
        <w:t>:</w:t>
      </w:r>
    </w:p>
    <w:p w:rsidR="002B0E34" w:rsidRDefault="002B0E34"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B0E34">
        <w:rPr>
          <w:rFonts w:cs="Times New Roman"/>
          <w:b w:val="0"/>
          <w:bCs w:val="0"/>
          <w:color w:val="auto"/>
          <w:kern w:val="0"/>
          <w:sz w:val="24"/>
          <w:szCs w:val="24"/>
          <w:lang w:eastAsia="ru-RU"/>
        </w:rPr>
        <w:t xml:space="preserve">- кварталы и иные элементы планировочной структуры </w:t>
      </w:r>
      <w:r>
        <w:rPr>
          <w:rFonts w:cs="Times New Roman"/>
          <w:b w:val="0"/>
          <w:bCs w:val="0"/>
          <w:color w:val="auto"/>
          <w:kern w:val="0"/>
          <w:sz w:val="24"/>
          <w:szCs w:val="24"/>
          <w:lang w:eastAsia="ru-RU"/>
        </w:rPr>
        <w:t>города Колы</w:t>
      </w:r>
      <w:r w:rsidRPr="002B0E34">
        <w:rPr>
          <w:rFonts w:cs="Times New Roman"/>
          <w:b w:val="0"/>
          <w:bCs w:val="0"/>
          <w:color w:val="auto"/>
          <w:kern w:val="0"/>
          <w:sz w:val="24"/>
          <w:szCs w:val="24"/>
          <w:lang w:eastAsia="ru-RU"/>
        </w:rPr>
        <w:t>;</w:t>
      </w:r>
    </w:p>
    <w:p w:rsidR="002B0E34" w:rsidRDefault="002B0E34"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B0E34">
        <w:rPr>
          <w:rFonts w:cs="Times New Roman"/>
          <w:b w:val="0"/>
          <w:bCs w:val="0"/>
          <w:color w:val="auto"/>
          <w:kern w:val="0"/>
          <w:sz w:val="24"/>
          <w:szCs w:val="24"/>
          <w:lang w:eastAsia="ru-RU"/>
        </w:rPr>
        <w:t xml:space="preserve">-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w:t>
      </w:r>
      <w:r w:rsidR="00F67BA3">
        <w:rPr>
          <w:rFonts w:cs="Times New Roman"/>
          <w:b w:val="0"/>
          <w:bCs w:val="0"/>
          <w:color w:val="auto"/>
          <w:kern w:val="0"/>
          <w:sz w:val="24"/>
          <w:szCs w:val="24"/>
          <w:lang w:eastAsia="ru-RU"/>
        </w:rPr>
        <w:t>–</w:t>
      </w:r>
      <w:r w:rsidRPr="002B0E34">
        <w:rPr>
          <w:rFonts w:cs="Times New Roman"/>
          <w:b w:val="0"/>
          <w:bCs w:val="0"/>
          <w:color w:val="auto"/>
          <w:kern w:val="0"/>
          <w:sz w:val="24"/>
          <w:szCs w:val="24"/>
          <w:lang w:eastAsia="ru-RU"/>
        </w:rPr>
        <w:t xml:space="preserve"> общественные территории);</w:t>
      </w:r>
    </w:p>
    <w:p w:rsidR="002B0E34" w:rsidRDefault="002B0E34"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B0E34">
        <w:rPr>
          <w:rFonts w:cs="Times New Roman"/>
          <w:b w:val="0"/>
          <w:bCs w:val="0"/>
          <w:color w:val="auto"/>
          <w:kern w:val="0"/>
          <w:sz w:val="24"/>
          <w:szCs w:val="24"/>
          <w:lang w:eastAsia="ru-RU"/>
        </w:rPr>
        <w:t>- детские игровые и детские спортивные площадки;</w:t>
      </w:r>
    </w:p>
    <w:p w:rsidR="002B0E34" w:rsidRDefault="002B0E34"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B0E34">
        <w:rPr>
          <w:rFonts w:cs="Times New Roman"/>
          <w:b w:val="0"/>
          <w:bCs w:val="0"/>
          <w:color w:val="auto"/>
          <w:kern w:val="0"/>
          <w:sz w:val="24"/>
          <w:szCs w:val="24"/>
          <w:lang w:eastAsia="ru-RU"/>
        </w:rPr>
        <w:t xml:space="preserve">-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w:t>
      </w:r>
      <w:r w:rsidR="00F67BA3">
        <w:rPr>
          <w:rFonts w:cs="Times New Roman"/>
          <w:b w:val="0"/>
          <w:bCs w:val="0"/>
          <w:color w:val="auto"/>
          <w:kern w:val="0"/>
          <w:sz w:val="24"/>
          <w:szCs w:val="24"/>
          <w:lang w:eastAsia="ru-RU"/>
        </w:rPr>
        <w:t>–</w:t>
      </w:r>
      <w:r w:rsidRPr="002B0E34">
        <w:rPr>
          <w:rFonts w:cs="Times New Roman"/>
          <w:b w:val="0"/>
          <w:bCs w:val="0"/>
          <w:color w:val="auto"/>
          <w:kern w:val="0"/>
          <w:sz w:val="24"/>
          <w:szCs w:val="24"/>
          <w:lang w:eastAsia="ru-RU"/>
        </w:rPr>
        <w:t xml:space="preserve"> инклюзивные детские площадки);</w:t>
      </w:r>
    </w:p>
    <w:p w:rsidR="005B12E9"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67BA3">
        <w:rPr>
          <w:rFonts w:cs="Times New Roman"/>
          <w:b w:val="0"/>
          <w:bCs w:val="0"/>
          <w:color w:val="auto"/>
          <w:kern w:val="0"/>
          <w:sz w:val="24"/>
          <w:szCs w:val="24"/>
          <w:lang w:eastAsia="ru-RU"/>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w:t>
      </w:r>
      <w:r>
        <w:rPr>
          <w:rFonts w:cs="Times New Roman"/>
          <w:b w:val="0"/>
          <w:bCs w:val="0"/>
          <w:color w:val="auto"/>
          <w:kern w:val="0"/>
          <w:sz w:val="24"/>
          <w:szCs w:val="24"/>
          <w:lang w:eastAsia="ru-RU"/>
        </w:rPr>
        <w:t>–</w:t>
      </w:r>
      <w:r w:rsidRPr="00F67BA3">
        <w:rPr>
          <w:rFonts w:cs="Times New Roman"/>
          <w:b w:val="0"/>
          <w:bCs w:val="0"/>
          <w:color w:val="auto"/>
          <w:kern w:val="0"/>
          <w:sz w:val="24"/>
          <w:szCs w:val="24"/>
          <w:lang w:eastAsia="ru-RU"/>
        </w:rPr>
        <w:t xml:space="preserve"> спортивные площадки);</w:t>
      </w:r>
    </w:p>
    <w:p w:rsidR="00F67BA3"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67BA3">
        <w:rPr>
          <w:rFonts w:cs="Times New Roman"/>
          <w:b w:val="0"/>
          <w:bCs w:val="0"/>
          <w:color w:val="auto"/>
          <w:kern w:val="0"/>
          <w:sz w:val="24"/>
          <w:szCs w:val="24"/>
          <w:lang w:eastAsia="ru-RU"/>
        </w:rPr>
        <w:t xml:space="preserve">-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w:t>
      </w:r>
      <w:r>
        <w:rPr>
          <w:rFonts w:cs="Times New Roman"/>
          <w:b w:val="0"/>
          <w:bCs w:val="0"/>
          <w:color w:val="auto"/>
          <w:kern w:val="0"/>
          <w:sz w:val="24"/>
          <w:szCs w:val="24"/>
          <w:lang w:eastAsia="ru-RU"/>
        </w:rPr>
        <w:t>–</w:t>
      </w:r>
      <w:r w:rsidRPr="00F67BA3">
        <w:rPr>
          <w:rFonts w:cs="Times New Roman"/>
          <w:b w:val="0"/>
          <w:bCs w:val="0"/>
          <w:color w:val="auto"/>
          <w:kern w:val="0"/>
          <w:sz w:val="24"/>
          <w:szCs w:val="24"/>
          <w:lang w:eastAsia="ru-RU"/>
        </w:rPr>
        <w:t xml:space="preserve"> инклюзивные спортивные площадки);</w:t>
      </w:r>
    </w:p>
    <w:p w:rsidR="002B0E34" w:rsidRDefault="001F478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1F4780">
        <w:rPr>
          <w:rFonts w:cs="Times New Roman"/>
          <w:b w:val="0"/>
          <w:bCs w:val="0"/>
          <w:color w:val="auto"/>
          <w:kern w:val="0"/>
          <w:sz w:val="24"/>
          <w:szCs w:val="24"/>
          <w:lang w:eastAsia="ru-RU"/>
        </w:rPr>
        <w:lastRenderedPageBreak/>
        <w:t xml:space="preserve">- </w:t>
      </w:r>
      <w:proofErr w:type="spellStart"/>
      <w:r w:rsidRPr="001F4780">
        <w:rPr>
          <w:rFonts w:cs="Times New Roman"/>
          <w:b w:val="0"/>
          <w:bCs w:val="0"/>
          <w:color w:val="auto"/>
          <w:kern w:val="0"/>
          <w:sz w:val="24"/>
          <w:szCs w:val="24"/>
          <w:lang w:eastAsia="ru-RU"/>
        </w:rPr>
        <w:t>велокоммуникации</w:t>
      </w:r>
      <w:proofErr w:type="spellEnd"/>
      <w:r w:rsidRPr="001F4780">
        <w:rPr>
          <w:rFonts w:cs="Times New Roman"/>
          <w:b w:val="0"/>
          <w:bCs w:val="0"/>
          <w:color w:val="auto"/>
          <w:kern w:val="0"/>
          <w:sz w:val="24"/>
          <w:szCs w:val="24"/>
          <w:lang w:eastAsia="ru-RU"/>
        </w:rPr>
        <w:t xml:space="preserve"> (в том числе </w:t>
      </w:r>
      <w:proofErr w:type="spellStart"/>
      <w:r w:rsidRPr="001F4780">
        <w:rPr>
          <w:rFonts w:cs="Times New Roman"/>
          <w:b w:val="0"/>
          <w:bCs w:val="0"/>
          <w:color w:val="auto"/>
          <w:kern w:val="0"/>
          <w:sz w:val="24"/>
          <w:szCs w:val="24"/>
          <w:lang w:eastAsia="ru-RU"/>
        </w:rPr>
        <w:t>велопешеходные</w:t>
      </w:r>
      <w:proofErr w:type="spellEnd"/>
      <w:r w:rsidRPr="001F4780">
        <w:rPr>
          <w:rFonts w:cs="Times New Roman"/>
          <w:b w:val="0"/>
          <w:bCs w:val="0"/>
          <w:color w:val="auto"/>
          <w:kern w:val="0"/>
          <w:sz w:val="24"/>
          <w:szCs w:val="24"/>
          <w:lang w:eastAsia="ru-RU"/>
        </w:rPr>
        <w:t xml:space="preserve"> и велосипедные дорожки, тропы, аллеи, полосы для движения велосипедного транспорта);</w:t>
      </w:r>
    </w:p>
    <w:p w:rsidR="001F4780" w:rsidRDefault="001F478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1F4780">
        <w:rPr>
          <w:rFonts w:cs="Times New Roman"/>
          <w:b w:val="0"/>
          <w:bCs w:val="0"/>
          <w:color w:val="auto"/>
          <w:kern w:val="0"/>
          <w:sz w:val="24"/>
          <w:szCs w:val="24"/>
          <w:lang w:eastAsia="ru-RU"/>
        </w:rPr>
        <w:t>- пешеходные коммуникации (в том числе пешеходные тротуары, дорожки, тропы, аллеи, эспланады, мосты, пешеходные улицы и зоны);</w:t>
      </w:r>
    </w:p>
    <w:p w:rsidR="001F4780" w:rsidRDefault="001F478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1F4780">
        <w:rPr>
          <w:rFonts w:cs="Times New Roman"/>
          <w:b w:val="0"/>
          <w:bCs w:val="0"/>
          <w:color w:val="auto"/>
          <w:kern w:val="0"/>
          <w:sz w:val="24"/>
          <w:szCs w:val="24"/>
          <w:lang w:eastAsia="ru-RU"/>
        </w:rPr>
        <w:t>- места размещения нестационарных торговых объектов;</w:t>
      </w:r>
    </w:p>
    <w:p w:rsidR="001F4780" w:rsidRDefault="001F478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1F4780">
        <w:rPr>
          <w:rFonts w:cs="Times New Roman"/>
          <w:b w:val="0"/>
          <w:bCs w:val="0"/>
          <w:color w:val="auto"/>
          <w:kern w:val="0"/>
          <w:sz w:val="24"/>
          <w:szCs w:val="24"/>
          <w:lang w:eastAsia="ru-RU"/>
        </w:rPr>
        <w:t xml:space="preserve">- проезды, не являющиеся элементами поперечного профиля улиц и дорог (в том числе местные, </w:t>
      </w:r>
      <w:proofErr w:type="spellStart"/>
      <w:r w:rsidRPr="001F4780">
        <w:rPr>
          <w:rFonts w:cs="Times New Roman"/>
          <w:b w:val="0"/>
          <w:bCs w:val="0"/>
          <w:color w:val="auto"/>
          <w:kern w:val="0"/>
          <w:sz w:val="24"/>
          <w:szCs w:val="24"/>
          <w:lang w:eastAsia="ru-RU"/>
        </w:rPr>
        <w:t>внутридворовые</w:t>
      </w:r>
      <w:proofErr w:type="spellEnd"/>
      <w:r w:rsidRPr="001F4780">
        <w:rPr>
          <w:rFonts w:cs="Times New Roman"/>
          <w:b w:val="0"/>
          <w:bCs w:val="0"/>
          <w:color w:val="auto"/>
          <w:kern w:val="0"/>
          <w:sz w:val="24"/>
          <w:szCs w:val="24"/>
          <w:lang w:eastAsia="ru-RU"/>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1F4780" w:rsidRDefault="001F4780" w:rsidP="00407BB3">
      <w:pPr>
        <w:widowControl w:val="0"/>
        <w:suppressAutoHyphens w:val="0"/>
        <w:autoSpaceDE w:val="0"/>
        <w:autoSpaceDN w:val="0"/>
        <w:adjustRightInd w:val="0"/>
        <w:ind w:firstLine="709"/>
        <w:jc w:val="both"/>
        <w:rPr>
          <w:rFonts w:cs="Times New Roman"/>
          <w:b w:val="0"/>
          <w:bCs w:val="0"/>
          <w:color w:val="auto"/>
          <w:kern w:val="0"/>
          <w:sz w:val="24"/>
          <w:szCs w:val="24"/>
          <w:highlight w:val="yellow"/>
          <w:lang w:eastAsia="ru-RU"/>
        </w:rPr>
      </w:pPr>
      <w:r w:rsidRPr="001F4780">
        <w:rPr>
          <w:rFonts w:cs="Times New Roman"/>
          <w:b w:val="0"/>
          <w:bCs w:val="0"/>
          <w:color w:val="auto"/>
          <w:kern w:val="0"/>
          <w:sz w:val="24"/>
          <w:szCs w:val="24"/>
          <w:lang w:eastAsia="ru-RU"/>
        </w:rPr>
        <w:t xml:space="preserve">- кладбища и </w:t>
      </w:r>
      <w:r w:rsidRPr="00B17925">
        <w:rPr>
          <w:rFonts w:cs="Times New Roman"/>
          <w:b w:val="0"/>
          <w:bCs w:val="0"/>
          <w:color w:val="auto"/>
          <w:kern w:val="0"/>
          <w:sz w:val="24"/>
          <w:szCs w:val="24"/>
          <w:lang w:eastAsia="ru-RU"/>
        </w:rPr>
        <w:t>мемориальные зоны;</w:t>
      </w:r>
    </w:p>
    <w:p w:rsidR="001F4780" w:rsidRDefault="00EF136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F1368">
        <w:rPr>
          <w:rFonts w:cs="Times New Roman"/>
          <w:b w:val="0"/>
          <w:bCs w:val="0"/>
          <w:color w:val="auto"/>
          <w:kern w:val="0"/>
          <w:sz w:val="24"/>
          <w:szCs w:val="24"/>
          <w:lang w:eastAsia="ru-RU"/>
        </w:rPr>
        <w:t xml:space="preserve">- площадки </w:t>
      </w:r>
      <w:proofErr w:type="spellStart"/>
      <w:r w:rsidRPr="00EF1368">
        <w:rPr>
          <w:rFonts w:cs="Times New Roman"/>
          <w:b w:val="0"/>
          <w:bCs w:val="0"/>
          <w:color w:val="auto"/>
          <w:kern w:val="0"/>
          <w:sz w:val="24"/>
          <w:szCs w:val="24"/>
          <w:lang w:eastAsia="ru-RU"/>
        </w:rPr>
        <w:t>отстойно</w:t>
      </w:r>
      <w:proofErr w:type="spellEnd"/>
      <w:r w:rsidRPr="00EF1368">
        <w:rPr>
          <w:rFonts w:cs="Times New Roman"/>
          <w:b w:val="0"/>
          <w:bCs w:val="0"/>
          <w:color w:val="auto"/>
          <w:kern w:val="0"/>
          <w:sz w:val="24"/>
          <w:szCs w:val="24"/>
          <w:lang w:eastAsia="ru-RU"/>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F67BA3"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67BA3">
        <w:rPr>
          <w:rFonts w:cs="Times New Roman"/>
          <w:b w:val="0"/>
          <w:bCs w:val="0"/>
          <w:color w:val="auto"/>
          <w:kern w:val="0"/>
          <w:sz w:val="24"/>
          <w:szCs w:val="24"/>
          <w:lang w:eastAsia="ru-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F67BA3"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67BA3">
        <w:rPr>
          <w:rFonts w:cs="Times New Roman"/>
          <w:b w:val="0"/>
          <w:bCs w:val="0"/>
          <w:color w:val="auto"/>
          <w:kern w:val="0"/>
          <w:sz w:val="24"/>
          <w:szCs w:val="24"/>
          <w:lang w:eastAsia="ru-RU"/>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F67BA3">
        <w:rPr>
          <w:rFonts w:cs="Times New Roman"/>
          <w:b w:val="0"/>
          <w:bCs w:val="0"/>
          <w:color w:val="auto"/>
          <w:kern w:val="0"/>
          <w:sz w:val="24"/>
          <w:szCs w:val="24"/>
          <w:lang w:eastAsia="ru-RU"/>
        </w:rPr>
        <w:t>мототранспортных</w:t>
      </w:r>
      <w:proofErr w:type="spellEnd"/>
      <w:r w:rsidRPr="00F67BA3">
        <w:rPr>
          <w:rFonts w:cs="Times New Roman"/>
          <w:b w:val="0"/>
          <w:bCs w:val="0"/>
          <w:color w:val="auto"/>
          <w:kern w:val="0"/>
          <w:sz w:val="24"/>
          <w:szCs w:val="24"/>
          <w:lang w:eastAsia="ru-RU"/>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F67BA3">
        <w:rPr>
          <w:rFonts w:cs="Times New Roman"/>
          <w:b w:val="0"/>
          <w:bCs w:val="0"/>
          <w:color w:val="auto"/>
          <w:kern w:val="0"/>
          <w:sz w:val="24"/>
          <w:szCs w:val="24"/>
          <w:lang w:eastAsia="ru-RU"/>
        </w:rPr>
        <w:t>велопарковки</w:t>
      </w:r>
      <w:proofErr w:type="spellEnd"/>
      <w:r w:rsidRPr="00F67BA3">
        <w:rPr>
          <w:rFonts w:cs="Times New Roman"/>
          <w:b w:val="0"/>
          <w:bCs w:val="0"/>
          <w:color w:val="auto"/>
          <w:kern w:val="0"/>
          <w:sz w:val="24"/>
          <w:szCs w:val="24"/>
          <w:lang w:eastAsia="ru-RU"/>
        </w:rPr>
        <w:t xml:space="preserve"> и велосипедные стоянки), </w:t>
      </w:r>
      <w:proofErr w:type="spellStart"/>
      <w:r w:rsidRPr="00F67BA3">
        <w:rPr>
          <w:rFonts w:cs="Times New Roman"/>
          <w:b w:val="0"/>
          <w:bCs w:val="0"/>
          <w:color w:val="auto"/>
          <w:kern w:val="0"/>
          <w:sz w:val="24"/>
          <w:szCs w:val="24"/>
          <w:lang w:eastAsia="ru-RU"/>
        </w:rPr>
        <w:t>кемпстоянки</w:t>
      </w:r>
      <w:proofErr w:type="spellEnd"/>
      <w:r w:rsidRPr="00F67BA3">
        <w:rPr>
          <w:rFonts w:cs="Times New Roman"/>
          <w:b w:val="0"/>
          <w:bCs w:val="0"/>
          <w:color w:val="auto"/>
          <w:kern w:val="0"/>
          <w:sz w:val="24"/>
          <w:szCs w:val="24"/>
          <w:lang w:eastAsia="ru-RU"/>
        </w:rPr>
        <w:t>;</w:t>
      </w:r>
    </w:p>
    <w:p w:rsidR="001F4780" w:rsidRDefault="00EF136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F1368">
        <w:rPr>
          <w:rFonts w:cs="Times New Roman"/>
          <w:b w:val="0"/>
          <w:bCs w:val="0"/>
          <w:color w:val="auto"/>
          <w:kern w:val="0"/>
          <w:sz w:val="24"/>
          <w:szCs w:val="24"/>
          <w:lang w:eastAsia="ru-RU"/>
        </w:rPr>
        <w:t>- зоны транспортных, инженерных коммуникаций;</w:t>
      </w:r>
    </w:p>
    <w:p w:rsidR="00EF1368" w:rsidRDefault="00EF136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F1368">
        <w:rPr>
          <w:rFonts w:cs="Times New Roman"/>
          <w:b w:val="0"/>
          <w:bCs w:val="0"/>
          <w:color w:val="auto"/>
          <w:kern w:val="0"/>
          <w:sz w:val="24"/>
          <w:szCs w:val="24"/>
          <w:lang w:eastAsia="ru-RU"/>
        </w:rPr>
        <w:t>- водоохранные зоны;</w:t>
      </w:r>
    </w:p>
    <w:p w:rsidR="00EF1368" w:rsidRPr="00EF1368" w:rsidRDefault="00EF136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F1368">
        <w:rPr>
          <w:rFonts w:cs="Times New Roman"/>
          <w:b w:val="0"/>
          <w:bCs w:val="0"/>
          <w:color w:val="auto"/>
          <w:kern w:val="0"/>
          <w:sz w:val="24"/>
          <w:szCs w:val="24"/>
          <w:lang w:eastAsia="ru-RU"/>
        </w:rPr>
        <w:t>- площадки для выгула и дрессировки животных;</w:t>
      </w:r>
    </w:p>
    <w:p w:rsidR="00F67BA3" w:rsidRDefault="00EF136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F1368">
        <w:rPr>
          <w:rFonts w:cs="Times New Roman"/>
          <w:b w:val="0"/>
          <w:bCs w:val="0"/>
          <w:color w:val="auto"/>
          <w:kern w:val="0"/>
          <w:sz w:val="24"/>
          <w:szCs w:val="24"/>
          <w:lang w:eastAsia="ru-RU"/>
        </w:rPr>
        <w:t>- контейнерные площадки и площадки для складирования отдельных групп коммунальных отходов</w:t>
      </w:r>
      <w:r w:rsidR="00F67BA3">
        <w:rPr>
          <w:rFonts w:cs="Times New Roman"/>
          <w:b w:val="0"/>
          <w:bCs w:val="0"/>
          <w:color w:val="auto"/>
          <w:kern w:val="0"/>
          <w:sz w:val="24"/>
          <w:szCs w:val="24"/>
          <w:lang w:eastAsia="ru-RU"/>
        </w:rPr>
        <w:t>;</w:t>
      </w:r>
    </w:p>
    <w:p w:rsidR="0028734B" w:rsidRDefault="00F67BA3"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w:t>
      </w:r>
      <w:r w:rsidRPr="00F67BA3">
        <w:t xml:space="preserve"> </w:t>
      </w:r>
      <w:r w:rsidRPr="00F67BA3">
        <w:rPr>
          <w:rFonts w:cs="Times New Roman"/>
          <w:b w:val="0"/>
          <w:bCs w:val="0"/>
          <w:color w:val="auto"/>
          <w:kern w:val="0"/>
          <w:sz w:val="24"/>
          <w:szCs w:val="24"/>
          <w:lang w:eastAsia="ru-RU"/>
        </w:rPr>
        <w:t>другие территории муниципального образования.</w:t>
      </w:r>
      <w:r w:rsidR="0028734B" w:rsidRPr="0028734B">
        <w:rPr>
          <w:rFonts w:cs="Times New Roman"/>
          <w:b w:val="0"/>
          <w:bCs w:val="0"/>
          <w:color w:val="auto"/>
          <w:kern w:val="0"/>
          <w:sz w:val="24"/>
          <w:szCs w:val="24"/>
          <w:lang w:eastAsia="ru-RU"/>
        </w:rPr>
        <w:t xml:space="preserve"> </w:t>
      </w:r>
    </w:p>
    <w:p w:rsidR="00DB3B7C" w:rsidRDefault="00DB3B7C" w:rsidP="00DB3B7C">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28734B" w:rsidRP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Озелененные территории – территории, поверхности которых заняты зелеными насаждениями.</w:t>
      </w:r>
    </w:p>
    <w:p w:rsidR="0028734B" w:rsidRP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Озелененная территория специального назначения – озелененная территория санитарно-защитных, водоохранных, защитно-мелиоративных, противопожарных зон, кладбищ, насаждения вдоль автомобильных и железных дорог.</w:t>
      </w:r>
    </w:p>
    <w:p w:rsidR="00DB3B7C"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28734B" w:rsidRPr="0028734B" w:rsidRDefault="00DB3B7C"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B3B7C">
        <w:rPr>
          <w:rFonts w:cs="Times New Roman"/>
          <w:b w:val="0"/>
          <w:bCs w:val="0"/>
          <w:color w:val="auto"/>
          <w:kern w:val="0"/>
          <w:sz w:val="24"/>
          <w:szCs w:val="24"/>
          <w:lang w:eastAsia="ru-RU"/>
        </w:rPr>
        <w:t>Остановка транспортных средств – место остановки транспортных средств, оборудованное для посадки, высадки пассажиров и ожидания транспортных средств.</w:t>
      </w:r>
    </w:p>
    <w:p w:rsidR="00427672" w:rsidRDefault="00427672"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7672">
        <w:rPr>
          <w:rFonts w:cs="Times New Roman"/>
          <w:b w:val="0"/>
          <w:bCs w:val="0"/>
          <w:color w:val="auto"/>
          <w:kern w:val="0"/>
          <w:sz w:val="24"/>
          <w:szCs w:val="24"/>
          <w:lang w:eastAsia="ru-RU"/>
        </w:rPr>
        <w:t>Отведенная территория – часть территории муниципального образования, предоставленная в установленном законодательством порядке физическим или юридическим лицам на праве собственности, праве хозяйственного ведения, праве оперативного управления, праве пожизненного наследуемого владения, праве постоянного (бессрочного) пользования, аренды и ином праве пользования, в границах, согласно кадастровым планам.</w:t>
      </w:r>
    </w:p>
    <w:p w:rsidR="00427672" w:rsidRPr="00427672" w:rsidRDefault="00427672" w:rsidP="00427672">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7672">
        <w:rPr>
          <w:rFonts w:cs="Times New Roman"/>
          <w:b w:val="0"/>
          <w:bCs w:val="0"/>
          <w:color w:val="auto"/>
          <w:kern w:val="0"/>
          <w:sz w:val="24"/>
          <w:szCs w:val="24"/>
          <w:lang w:eastAsia="ru-RU"/>
        </w:rPr>
        <w:lastRenderedPageBreak/>
        <w:t xml:space="preserve">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 </w:t>
      </w:r>
    </w:p>
    <w:p w:rsidR="0028734B" w:rsidRP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Повреждение зеленых насаждений – причинение вреда зеленым насаждениям, не влекущее за собой прекращение их роста, в том числе механическое повреждение ветвей, корневой системы, нарушение целостности коры, живого надпочвенного покрова, загрязнение зеленых насаждений либо почвы в корневой зоне вредными веществами, поджог или иное воздействие.</w:t>
      </w:r>
    </w:p>
    <w:p w:rsidR="0028734B" w:rsidRP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Пересадка зеленых насаждений – перенос зеленых насаждений с одного места и посадка их в другом месте.</w:t>
      </w:r>
    </w:p>
    <w:p w:rsidR="0028734B" w:rsidRP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8734B">
        <w:rPr>
          <w:rFonts w:cs="Times New Roman"/>
          <w:b w:val="0"/>
          <w:bCs w:val="0"/>
          <w:color w:val="auto"/>
          <w:kern w:val="0"/>
          <w:sz w:val="24"/>
          <w:szCs w:val="24"/>
          <w:lang w:eastAsia="ru-RU"/>
        </w:rPr>
        <w:t>подэстакадных</w:t>
      </w:r>
      <w:proofErr w:type="spellEnd"/>
      <w:r w:rsidRPr="0028734B">
        <w:rPr>
          <w:rFonts w:cs="Times New Roman"/>
          <w:b w:val="0"/>
          <w:bCs w:val="0"/>
          <w:color w:val="auto"/>
          <w:kern w:val="0"/>
          <w:sz w:val="24"/>
          <w:szCs w:val="24"/>
          <w:lang w:eastAsia="ru-RU"/>
        </w:rPr>
        <w:t xml:space="preserve"> или </w:t>
      </w:r>
      <w:proofErr w:type="spellStart"/>
      <w:r w:rsidRPr="0028734B">
        <w:rPr>
          <w:rFonts w:cs="Times New Roman"/>
          <w:b w:val="0"/>
          <w:bCs w:val="0"/>
          <w:color w:val="auto"/>
          <w:kern w:val="0"/>
          <w:sz w:val="24"/>
          <w:szCs w:val="24"/>
          <w:lang w:eastAsia="ru-RU"/>
        </w:rPr>
        <w:t>подмостовых</w:t>
      </w:r>
      <w:proofErr w:type="spellEnd"/>
      <w:r w:rsidRPr="0028734B">
        <w:rPr>
          <w:rFonts w:cs="Times New Roman"/>
          <w:b w:val="0"/>
          <w:bCs w:val="0"/>
          <w:color w:val="auto"/>
          <w:kern w:val="0"/>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8734B" w:rsidRP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C406FA"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 xml:space="preserve">Придомовая территория – территория, сформированная в границах, установленных при выполнении кадастровых работ по участку застройки, а в случаях, когда кадастровые работы не выполнены – в границах земельного участка, учтенного в техническом паспорте на здание (сооружение). </w:t>
      </w:r>
    </w:p>
    <w:p w:rsidR="00C406FA" w:rsidRDefault="00C406FA"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spellStart"/>
      <w:r w:rsidRPr="00C406FA">
        <w:rPr>
          <w:rFonts w:cs="Times New Roman"/>
          <w:b w:val="0"/>
          <w:bCs w:val="0"/>
          <w:color w:val="auto"/>
          <w:kern w:val="0"/>
          <w:sz w:val="24"/>
          <w:szCs w:val="24"/>
          <w:lang w:eastAsia="ru-RU"/>
        </w:rPr>
        <w:t>Прилотковая</w:t>
      </w:r>
      <w:proofErr w:type="spellEnd"/>
      <w:r w:rsidRPr="00C406FA">
        <w:rPr>
          <w:rFonts w:cs="Times New Roman"/>
          <w:b w:val="0"/>
          <w:bCs w:val="0"/>
          <w:color w:val="auto"/>
          <w:kern w:val="0"/>
          <w:sz w:val="24"/>
          <w:szCs w:val="24"/>
          <w:lang w:eastAsia="ru-RU"/>
        </w:rPr>
        <w:t xml:space="preserve"> часть дороги – территория проезжей части автомобильной дороги шириной один метр вдоль бортового камня тротуара или газона.</w:t>
      </w:r>
    </w:p>
    <w:p w:rsid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 xml:space="preserve"> </w:t>
      </w:r>
      <w:r w:rsidR="00C406FA" w:rsidRPr="00C406FA">
        <w:rPr>
          <w:rFonts w:cs="Times New Roman"/>
          <w:b w:val="0"/>
          <w:bCs w:val="0"/>
          <w:color w:val="auto"/>
          <w:kern w:val="0"/>
          <w:sz w:val="24"/>
          <w:szCs w:val="24"/>
          <w:lang w:eastAsia="ru-RU"/>
        </w:rPr>
        <w:t>Признак накопления – это превышение габаритов места, на территории контейнерной площадки, отведенного для складирования крупногабаритных отходов, размер которого ограничен измерениями: по горизонтали 2 метра на 3 метра, в вертикальном измерении, 1.5 метра.</w:t>
      </w:r>
    </w:p>
    <w:p w:rsidR="0028734B" w:rsidRPr="00EA215F"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bookmarkStart w:id="9" w:name="_Hlk103165645"/>
      <w:r w:rsidRPr="00EA215F">
        <w:rPr>
          <w:rFonts w:cs="Times New Roman"/>
          <w:b w:val="0"/>
          <w:bCs w:val="0"/>
          <w:color w:val="auto"/>
          <w:kern w:val="0"/>
          <w:sz w:val="24"/>
          <w:szCs w:val="24"/>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Мурманской области.</w:t>
      </w:r>
    </w:p>
    <w:bookmarkEnd w:id="9"/>
    <w:p w:rsidR="0028734B" w:rsidRPr="00EA215F" w:rsidRDefault="0028734B" w:rsidP="0028734B">
      <w:pPr>
        <w:widowControl w:val="0"/>
        <w:suppressAutoHyphens w:val="0"/>
        <w:autoSpaceDE w:val="0"/>
        <w:autoSpaceDN w:val="0"/>
        <w:adjustRightInd w:val="0"/>
        <w:ind w:firstLine="709"/>
        <w:jc w:val="both"/>
        <w:rPr>
          <w:rFonts w:cs="Times New Roman"/>
          <w:b w:val="0"/>
          <w:bCs w:val="0"/>
          <w:i/>
          <w:color w:val="FF0000"/>
          <w:kern w:val="0"/>
          <w:sz w:val="24"/>
          <w:szCs w:val="24"/>
          <w:lang w:eastAsia="ru-RU"/>
        </w:rPr>
      </w:pPr>
      <w:r w:rsidRPr="00EA215F">
        <w:rPr>
          <w:rFonts w:cs="Times New Roman"/>
          <w:b w:val="0"/>
          <w:bCs w:val="0"/>
          <w:i/>
          <w:color w:val="FF0000"/>
          <w:kern w:val="0"/>
          <w:sz w:val="24"/>
          <w:szCs w:val="24"/>
          <w:lang w:eastAsia="ru-RU"/>
        </w:rPr>
        <w:t xml:space="preserve">(абзац пятый п.1.6. введен </w:t>
      </w:r>
      <w:proofErr w:type="spellStart"/>
      <w:r w:rsidRPr="00EA215F">
        <w:rPr>
          <w:rFonts w:cs="Times New Roman"/>
          <w:b w:val="0"/>
          <w:bCs w:val="0"/>
          <w:i/>
          <w:color w:val="FF0000"/>
          <w:kern w:val="0"/>
          <w:sz w:val="24"/>
          <w:szCs w:val="24"/>
          <w:lang w:eastAsia="ru-RU"/>
        </w:rPr>
        <w:t>реш</w:t>
      </w:r>
      <w:proofErr w:type="spellEnd"/>
      <w:r w:rsidRPr="00EA215F">
        <w:rPr>
          <w:rFonts w:cs="Times New Roman"/>
          <w:b w:val="0"/>
          <w:bCs w:val="0"/>
          <w:i/>
          <w:color w:val="FF0000"/>
          <w:kern w:val="0"/>
          <w:sz w:val="24"/>
          <w:szCs w:val="24"/>
          <w:lang w:eastAsia="ru-RU"/>
        </w:rPr>
        <w:t>. от 22.02.2018 № 55/425)</w:t>
      </w:r>
    </w:p>
    <w:p w:rsidR="00427672" w:rsidRPr="00427672" w:rsidRDefault="00427672" w:rsidP="00427672">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7672">
        <w:rPr>
          <w:rFonts w:cs="Times New Roman"/>
          <w:b w:val="0"/>
          <w:bCs w:val="0"/>
          <w:color w:val="auto"/>
          <w:kern w:val="0"/>
          <w:sz w:val="24"/>
          <w:szCs w:val="24"/>
          <w:lang w:eastAsia="ru-RU"/>
        </w:rPr>
        <w:t xml:space="preserve">Проезд – дорога, примыкающая к проезжим частям жилых и магистральных улиц, разворотным площадка. </w:t>
      </w:r>
    </w:p>
    <w:p w:rsidR="00427672" w:rsidRDefault="00427672" w:rsidP="00427672">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7672">
        <w:rPr>
          <w:rFonts w:cs="Times New Roman"/>
          <w:b w:val="0"/>
          <w:bCs w:val="0"/>
          <w:color w:val="auto"/>
          <w:kern w:val="0"/>
          <w:sz w:val="24"/>
          <w:szCs w:val="24"/>
          <w:lang w:eastAsia="ru-RU"/>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427672" w:rsidRDefault="00427672"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7672">
        <w:rPr>
          <w:rFonts w:cs="Times New Roman"/>
          <w:b w:val="0"/>
          <w:bCs w:val="0"/>
          <w:color w:val="auto"/>
          <w:kern w:val="0"/>
          <w:sz w:val="24"/>
          <w:szCs w:val="24"/>
          <w:lang w:eastAsia="ru-RU"/>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28734B" w:rsidRP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28734B" w:rsidRP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Рекламная конструкция – используемые для распространения наружной рекламы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w:t>
      </w:r>
    </w:p>
    <w:p w:rsidR="00EF1368" w:rsidRPr="00EA215F"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lastRenderedPageBreak/>
        <w:t>Разукомплектованное транспортное средство – транспортное средство, находящееся в состоянии, при котором запрещена его дальнейшая эксплуатация в соответствии с действующими нормами и правилами, включая отсутствие предусмотренных конструкцией основных узлов (агрегатов), кузовных деталей элементов кузова (в том числе капот, крышка багажника, двери, стойки, крыша, фары, сигнальные огни, бампера, элементы облицовки), стекол, зеркал заднего вида, выхлопных систем, колес (покрышек).</w:t>
      </w:r>
    </w:p>
    <w:p w:rsidR="0028734B" w:rsidRDefault="0028734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Санитарно-защитная зона – устанавливаемая специальная территория с особым режимом использования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B3B7C" w:rsidRDefault="00DB3B7C"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B3B7C">
        <w:rPr>
          <w:rFonts w:cs="Times New Roman"/>
          <w:b w:val="0"/>
          <w:bCs w:val="0"/>
          <w:color w:val="auto"/>
          <w:kern w:val="0"/>
          <w:sz w:val="24"/>
          <w:szCs w:val="24"/>
          <w:lang w:eastAsia="ru-RU"/>
        </w:rPr>
        <w:t>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28734B" w:rsidRDefault="0028734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Сквер – озелененная территория общего пользования до 10 га,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28734B" w:rsidRP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Строительная площадка – территория, отведенная для строительства, реконструкции и капитального ремонта объектов капитального строительства, на которой размещается строительное хозяйство, выполняются работы подготовительного и основного периодов строительства до момента сдачи объекта в эксплуатацию.</w:t>
      </w:r>
    </w:p>
    <w:p w:rsidR="0028734B" w:rsidRP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
    <w:p w:rsid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Содержание объектов и элементов благоустройства – комплекс организационно-технических мероприятий, направленных на поддержание технического, санитарно-эпидемиологического, экологического и эстетического состояния территорий и размещенных на них элементов благоустройства в целях обеспечения безопасных и комфортных условий проживания граждан.</w:t>
      </w:r>
    </w:p>
    <w:p w:rsidR="00C406FA" w:rsidRDefault="00C406FA" w:rsidP="00C406FA">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C406FA">
        <w:rPr>
          <w:rFonts w:cs="Times New Roman"/>
          <w:b w:val="0"/>
          <w:bCs w:val="0"/>
          <w:color w:val="auto"/>
          <w:kern w:val="0"/>
          <w:sz w:val="24"/>
          <w:szCs w:val="24"/>
          <w:lang w:eastAsia="ru-RU"/>
        </w:rPr>
        <w:t>Специализированная организация – юридическое лицо независимо от организационно-правовой формы или индивидуальный предприниматель, специализирующиеся на выполнении определенных видов работ, оказывающие потребителям услуги на коммерческой или иной основе. В случаях, предусмотренных законодательством, специализированная организация обязана иметь соответствующие разрешительные документы на оказание конкретного вида услуг.</w:t>
      </w:r>
    </w:p>
    <w:p w:rsidR="00427672" w:rsidRDefault="00427672" w:rsidP="00427672">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7672">
        <w:rPr>
          <w:rFonts w:cs="Times New Roman"/>
          <w:b w:val="0"/>
          <w:bCs w:val="0"/>
          <w:color w:val="auto"/>
          <w:kern w:val="0"/>
          <w:sz w:val="24"/>
          <w:szCs w:val="24"/>
          <w:lang w:eastAsia="ru-RU"/>
        </w:rPr>
        <w:t>Субъекты городской среды – жители населенного пункта,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28734B" w:rsidRP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Территории жилого назначения – совокупность территорий, предназначенных для размещения жилых домов разных типов, отдельно стоящих, встроенных, пристроенных объектов социального и культурно-бытового обслуживания населения, учреждений дошкольного, начального и среднего образования, иных объектов капитального строительства, допустимых для размещения на территории жилого назначения градостроительными регламентами, объектов благоустройства территории и общественного пространства.</w:t>
      </w:r>
    </w:p>
    <w:p w:rsidR="0028734B" w:rsidRP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 xml:space="preserve">Территории рекреационного назначения – территории города, занятые городскими </w:t>
      </w:r>
      <w:r w:rsidRPr="0028734B">
        <w:rPr>
          <w:rFonts w:cs="Times New Roman"/>
          <w:b w:val="0"/>
          <w:bCs w:val="0"/>
          <w:color w:val="auto"/>
          <w:kern w:val="0"/>
          <w:sz w:val="24"/>
          <w:szCs w:val="24"/>
          <w:lang w:eastAsia="ru-RU"/>
        </w:rPr>
        <w:lastRenderedPageBreak/>
        <w:t>лесами, скверами, парками, городскими садами, прудами, озерами, водохранилищами, пляжами, также иные территории, используемые и предназначенные для отдыха, туризма, занятий физической культурой и спортом.</w:t>
      </w:r>
    </w:p>
    <w:p w:rsidR="0028734B" w:rsidRP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Территории производственного назначения – территории города, предназначенные для размещения промышленных, коммунальных, складских объектов и объектов их обслуживания, а также территории санитарно-защитных зон.</w:t>
      </w:r>
    </w:p>
    <w:p w:rsidR="0028734B" w:rsidRP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Территории транспортных коммуникаций – территории города, предназначенные для размещения улично-дорожной сети, площадей, пешеходных переходов, сооружений транспортной инфраструктуры и технических зон транспортных коммуникаций.</w:t>
      </w:r>
    </w:p>
    <w:p w:rsidR="0028734B" w:rsidRP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Территории инженерных коммуникаций – территории города, предназначенные для размещения магистральных коллекторов и трубопроводов, линий высоковольтных передач, кабелей высокого и низкого напряжения, слабых токов, иных сооружений инженерной инфраструктуры, их санитарно-защитных и охранных зон.</w:t>
      </w:r>
    </w:p>
    <w:p w:rsidR="0028734B"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8734B">
        <w:rPr>
          <w:rFonts w:cs="Times New Roman"/>
          <w:b w:val="0"/>
          <w:bCs w:val="0"/>
          <w:color w:val="auto"/>
          <w:kern w:val="0"/>
          <w:sz w:val="24"/>
          <w:szCs w:val="24"/>
          <w:lang w:eastAsia="ru-RU"/>
        </w:rPr>
        <w:t>Территории общественного назначения – совокупность территорий объектов общественного назначения (в том числе делового, коммерческого назначения, социального и культурно-бытового обслуживания населения, объектов здравоохранения, образования и просвещения, культурного развития и религиозного использования, объектов благоустройства территории) и общественного пространства.</w:t>
      </w:r>
    </w:p>
    <w:p w:rsidR="00DB3B7C" w:rsidRPr="00DB3B7C" w:rsidRDefault="00DB3B7C" w:rsidP="00DB3B7C">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B3B7C">
        <w:rPr>
          <w:rFonts w:cs="Times New Roman"/>
          <w:b w:val="0"/>
          <w:bCs w:val="0"/>
          <w:color w:val="auto"/>
          <w:kern w:val="0"/>
          <w:sz w:val="24"/>
          <w:szCs w:val="24"/>
          <w:lang w:eastAsia="ru-RU"/>
        </w:rPr>
        <w:t xml:space="preserve">Территории общего пользования, общественные территории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DB3B7C" w:rsidRDefault="00DB3B7C" w:rsidP="00DB3B7C">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B3B7C">
        <w:rPr>
          <w:rFonts w:cs="Times New Roman"/>
          <w:b w:val="0"/>
          <w:bCs w:val="0"/>
          <w:color w:val="auto"/>
          <w:kern w:val="0"/>
          <w:sz w:val="24"/>
          <w:szCs w:val="24"/>
          <w:lang w:eastAsia="ru-RU"/>
        </w:rP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27672" w:rsidRDefault="00427672" w:rsidP="00DB3B7C">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7672">
        <w:rPr>
          <w:rFonts w:cs="Times New Roman"/>
          <w:b w:val="0"/>
          <w:bCs w:val="0"/>
          <w:color w:val="auto"/>
          <w:kern w:val="0"/>
          <w:sz w:val="24"/>
          <w:szCs w:val="24"/>
          <w:lang w:eastAsia="ru-RU"/>
        </w:rPr>
        <w:t>Твердое покрытие – дорожное покрытие в составе дорожных одежд.</w:t>
      </w:r>
    </w:p>
    <w:p w:rsidR="00C406FA" w:rsidRPr="00C406FA" w:rsidRDefault="00C406FA" w:rsidP="00C406FA">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C406FA">
        <w:rPr>
          <w:rFonts w:cs="Times New Roman"/>
          <w:b w:val="0"/>
          <w:bCs w:val="0"/>
          <w:color w:val="auto"/>
          <w:kern w:val="0"/>
          <w:sz w:val="24"/>
          <w:szCs w:val="24"/>
          <w:lang w:eastAsia="ru-RU"/>
        </w:rPr>
        <w:t xml:space="preserve">Тротуар – элемент дороги, предназначенный для движения пешеходов и примыкающий к проезжей части или отделенный от нее газоном. </w:t>
      </w:r>
    </w:p>
    <w:p w:rsidR="00C406FA" w:rsidRDefault="00C406FA" w:rsidP="00C406FA">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C406FA">
        <w:rPr>
          <w:rFonts w:cs="Times New Roman"/>
          <w:b w:val="0"/>
          <w:bCs w:val="0"/>
          <w:color w:val="auto"/>
          <w:kern w:val="0"/>
          <w:sz w:val="24"/>
          <w:szCs w:val="24"/>
          <w:lang w:eastAsia="ru-RU"/>
        </w:rPr>
        <w:t>Тротуарная дорожка – обустроенная для движения пешеходов полоса земли либо поверхность искусственного дорожного сооружения.</w:t>
      </w:r>
    </w:p>
    <w:p w:rsidR="00DB3B7C" w:rsidRDefault="00DB3B7C" w:rsidP="00DB3B7C">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B3B7C">
        <w:rPr>
          <w:rFonts w:cs="Times New Roman"/>
          <w:b w:val="0"/>
          <w:bCs w:val="0"/>
          <w:color w:val="auto"/>
          <w:kern w:val="0"/>
          <w:sz w:val="24"/>
          <w:szCs w:val="24"/>
          <w:lang w:eastAsia="ru-RU"/>
        </w:rPr>
        <w:t>Уборка территории – комплекс мероприятий, связанных с регулярной очисткой территорий с твердыми, мягкими, газонными и комбинированными видами покрытий, озелененных территорий и территорий открытого грунта от грязи, снега и наледи, трупов погибших (павших) животных, отходов производства и потребления с последующим их сбором и вывозом в специально отведенные для этого места.</w:t>
      </w:r>
    </w:p>
    <w:p w:rsidR="00E174F5" w:rsidRDefault="00E174F5" w:rsidP="00DB3B7C">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174F5">
        <w:rPr>
          <w:rFonts w:cs="Times New Roman"/>
          <w:b w:val="0"/>
          <w:bCs w:val="0"/>
          <w:color w:val="auto"/>
          <w:kern w:val="0"/>
          <w:sz w:val="24"/>
          <w:szCs w:val="24"/>
          <w:lang w:eastAsia="ru-RU"/>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муниципального образования,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B3B7C" w:rsidRDefault="00DB3B7C" w:rsidP="00DB3B7C">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B3B7C">
        <w:rPr>
          <w:rFonts w:cs="Times New Roman"/>
          <w:b w:val="0"/>
          <w:bCs w:val="0"/>
          <w:color w:val="auto"/>
          <w:kern w:val="0"/>
          <w:sz w:val="24"/>
          <w:szCs w:val="24"/>
          <w:lang w:eastAsia="ru-RU"/>
        </w:rPr>
        <w:t>Улично-дорожная сеть – комплекс объектов благоустройства, включающий в себя автомобильные дороги общего пользования местного значения различных категорий, дороги и проезды в зонах общественного, жилого и иных назначений, дороги и проезды на территориях природных комплексов, площади, разворотные площадки конечных пунктов маршрутов пассажирского транспорта, расположенные на них дорожные сооружения, а также тротуары, посадочные площадки остановочных пунктов, обочины дорог.</w:t>
      </w:r>
    </w:p>
    <w:p w:rsidR="00DB3B7C" w:rsidRPr="00DB3B7C" w:rsidRDefault="00DB3B7C" w:rsidP="00DB3B7C">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B3B7C">
        <w:rPr>
          <w:rFonts w:cs="Times New Roman"/>
          <w:b w:val="0"/>
          <w:bCs w:val="0"/>
          <w:color w:val="auto"/>
          <w:kern w:val="0"/>
          <w:sz w:val="24"/>
          <w:szCs w:val="24"/>
          <w:lang w:eastAsia="ru-RU"/>
        </w:rPr>
        <w:t xml:space="preserve">Уличный смет – пыль, листва, песок и иные загрязнения, собранные путем </w:t>
      </w:r>
      <w:r w:rsidRPr="00DB3B7C">
        <w:rPr>
          <w:rFonts w:cs="Times New Roman"/>
          <w:b w:val="0"/>
          <w:bCs w:val="0"/>
          <w:color w:val="auto"/>
          <w:kern w:val="0"/>
          <w:sz w:val="24"/>
          <w:szCs w:val="24"/>
          <w:lang w:eastAsia="ru-RU"/>
        </w:rPr>
        <w:lastRenderedPageBreak/>
        <w:t>механизированного подметания специальным транспортом или вручную.</w:t>
      </w:r>
    </w:p>
    <w:p w:rsidR="00C406FA" w:rsidRDefault="00C406FA" w:rsidP="00DB3B7C">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C406FA">
        <w:rPr>
          <w:rFonts w:cs="Times New Roman"/>
          <w:b w:val="0"/>
          <w:bCs w:val="0"/>
          <w:color w:val="auto"/>
          <w:kern w:val="0"/>
          <w:sz w:val="24"/>
          <w:szCs w:val="24"/>
          <w:lang w:eastAsia="ru-RU"/>
        </w:rPr>
        <w:t>Фасад здания, сооружения – наружная сторона здания или сооружения.</w:t>
      </w:r>
    </w:p>
    <w:p w:rsidR="00DB3B7C" w:rsidRPr="00DB3B7C" w:rsidRDefault="00DB3B7C" w:rsidP="00DB3B7C">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spellStart"/>
      <w:r w:rsidRPr="00DB3B7C">
        <w:rPr>
          <w:rFonts w:cs="Times New Roman"/>
          <w:b w:val="0"/>
          <w:bCs w:val="0"/>
          <w:color w:val="auto"/>
          <w:kern w:val="0"/>
          <w:sz w:val="24"/>
          <w:szCs w:val="24"/>
          <w:lang w:eastAsia="ru-RU"/>
        </w:rPr>
        <w:t>Штендер</w:t>
      </w:r>
      <w:proofErr w:type="spellEnd"/>
      <w:r w:rsidRPr="00DB3B7C">
        <w:rPr>
          <w:rFonts w:cs="Times New Roman"/>
          <w:b w:val="0"/>
          <w:bCs w:val="0"/>
          <w:color w:val="auto"/>
          <w:kern w:val="0"/>
          <w:sz w:val="24"/>
          <w:szCs w:val="24"/>
          <w:lang w:eastAsia="ru-RU"/>
        </w:rPr>
        <w:t xml:space="preserve"> – переносная мобильная конструкция сборно-разборного или складного типа, предусмотренная для размещения информации.</w:t>
      </w:r>
    </w:p>
    <w:p w:rsidR="00072C9E"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 xml:space="preserve">Элементы благоустройства </w:t>
      </w:r>
      <w:r>
        <w:rPr>
          <w:rFonts w:cs="Times New Roman"/>
          <w:b w:val="0"/>
          <w:bCs w:val="0"/>
          <w:color w:val="auto"/>
          <w:kern w:val="0"/>
          <w:sz w:val="24"/>
          <w:szCs w:val="24"/>
          <w:lang w:eastAsia="ru-RU"/>
        </w:rPr>
        <w:t xml:space="preserve">– </w:t>
      </w:r>
      <w:r w:rsidRPr="00072C9E">
        <w:rPr>
          <w:rFonts w:cs="Times New Roman"/>
          <w:b w:val="0"/>
          <w:bCs w:val="0"/>
          <w:color w:val="auto"/>
          <w:kern w:val="0"/>
          <w:sz w:val="24"/>
          <w:szCs w:val="24"/>
          <w:lang w:eastAsia="ru-RU"/>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Pr>
          <w:rFonts w:cs="Times New Roman"/>
          <w:b w:val="0"/>
          <w:bCs w:val="0"/>
          <w:color w:val="auto"/>
          <w:kern w:val="0"/>
          <w:sz w:val="24"/>
          <w:szCs w:val="24"/>
          <w:lang w:eastAsia="ru-RU"/>
        </w:rPr>
        <w:t>, а также:</w:t>
      </w:r>
    </w:p>
    <w:p w:rsidR="00072C9E" w:rsidRPr="00072C9E"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72C9E">
        <w:rPr>
          <w:rFonts w:cs="Times New Roman"/>
          <w:b w:val="0"/>
          <w:bCs w:val="0"/>
          <w:color w:val="auto"/>
          <w:kern w:val="0"/>
          <w:sz w:val="24"/>
          <w:szCs w:val="24"/>
          <w:lang w:eastAsia="ru-RU"/>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072C9E" w:rsidRPr="00072C9E"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72C9E">
        <w:rPr>
          <w:rFonts w:cs="Times New Roman"/>
          <w:b w:val="0"/>
          <w:bCs w:val="0"/>
          <w:color w:val="auto"/>
          <w:kern w:val="0"/>
          <w:sz w:val="24"/>
          <w:szCs w:val="24"/>
          <w:lang w:eastAsia="ru-RU"/>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072C9E">
        <w:rPr>
          <w:rFonts w:cs="Times New Roman"/>
          <w:b w:val="0"/>
          <w:bCs w:val="0"/>
          <w:color w:val="auto"/>
          <w:kern w:val="0"/>
          <w:sz w:val="24"/>
          <w:szCs w:val="24"/>
          <w:lang w:eastAsia="ru-RU"/>
        </w:rPr>
        <w:t>экоплитки</w:t>
      </w:r>
      <w:proofErr w:type="spellEnd"/>
      <w:r w:rsidRPr="00072C9E">
        <w:rPr>
          <w:rFonts w:cs="Times New Roman"/>
          <w:b w:val="0"/>
          <w:bCs w:val="0"/>
          <w:color w:val="auto"/>
          <w:kern w:val="0"/>
          <w:sz w:val="24"/>
          <w:szCs w:val="24"/>
          <w:lang w:eastAsia="ru-RU"/>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072C9E" w:rsidRPr="00072C9E"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72C9E">
        <w:rPr>
          <w:rFonts w:cs="Times New Roman"/>
          <w:b w:val="0"/>
          <w:bCs w:val="0"/>
          <w:color w:val="auto"/>
          <w:kern w:val="0"/>
          <w:sz w:val="24"/>
          <w:szCs w:val="24"/>
          <w:lang w:eastAsia="ru-RU"/>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072C9E" w:rsidRPr="00072C9E"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72C9E">
        <w:rPr>
          <w:rFonts w:cs="Times New Roman"/>
          <w:b w:val="0"/>
          <w:bCs w:val="0"/>
          <w:color w:val="auto"/>
          <w:kern w:val="0"/>
          <w:sz w:val="24"/>
          <w:szCs w:val="24"/>
          <w:lang w:eastAsia="ru-RU"/>
        </w:rPr>
        <w:t>- сборные искусственные неровности, сборные шумовые полосы;</w:t>
      </w:r>
    </w:p>
    <w:p w:rsidR="00072C9E" w:rsidRPr="00072C9E"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72C9E">
        <w:rPr>
          <w:rFonts w:cs="Times New Roman"/>
          <w:b w:val="0"/>
          <w:bCs w:val="0"/>
          <w:color w:val="auto"/>
          <w:kern w:val="0"/>
          <w:sz w:val="24"/>
          <w:szCs w:val="24"/>
          <w:lang w:eastAsia="ru-RU"/>
        </w:rPr>
        <w:t xml:space="preserve">- элементы сохранения и защиты корневой системы элементов озеленения (в том числе </w:t>
      </w:r>
      <w:proofErr w:type="spellStart"/>
      <w:r w:rsidRPr="00072C9E">
        <w:rPr>
          <w:rFonts w:cs="Times New Roman"/>
          <w:b w:val="0"/>
          <w:bCs w:val="0"/>
          <w:color w:val="auto"/>
          <w:kern w:val="0"/>
          <w:sz w:val="24"/>
          <w:szCs w:val="24"/>
          <w:lang w:eastAsia="ru-RU"/>
        </w:rPr>
        <w:t>прикопы</w:t>
      </w:r>
      <w:proofErr w:type="spellEnd"/>
      <w:r w:rsidRPr="00072C9E">
        <w:rPr>
          <w:rFonts w:cs="Times New Roman"/>
          <w:b w:val="0"/>
          <w:bCs w:val="0"/>
          <w:color w:val="auto"/>
          <w:kern w:val="0"/>
          <w:sz w:val="24"/>
          <w:szCs w:val="24"/>
          <w:lang w:eastAsia="ru-RU"/>
        </w:rPr>
        <w:t>, приствольные лунки, приствольные решетки, защитные приствольные ограждения);</w:t>
      </w:r>
    </w:p>
    <w:p w:rsidR="00072C9E" w:rsidRPr="00072C9E"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72C9E">
        <w:rPr>
          <w:rFonts w:cs="Times New Roman"/>
          <w:b w:val="0"/>
          <w:bCs w:val="0"/>
          <w:color w:val="auto"/>
          <w:kern w:val="0"/>
          <w:sz w:val="24"/>
          <w:szCs w:val="24"/>
          <w:lang w:eastAsia="ru-RU"/>
        </w:rPr>
        <w:t>- ограждения, ограждающие устройства, ограждающие элементы, придорожные экраны;</w:t>
      </w:r>
    </w:p>
    <w:p w:rsidR="00072C9E" w:rsidRPr="00072C9E"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72C9E">
        <w:rPr>
          <w:rFonts w:cs="Times New Roman"/>
          <w:b w:val="0"/>
          <w:bCs w:val="0"/>
          <w:color w:val="auto"/>
          <w:kern w:val="0"/>
          <w:sz w:val="24"/>
          <w:szCs w:val="24"/>
          <w:lang w:eastAsia="ru-RU"/>
        </w:rPr>
        <w:t>- въездные группы;</w:t>
      </w:r>
    </w:p>
    <w:p w:rsidR="00072C9E" w:rsidRPr="00072C9E"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72C9E">
        <w:rPr>
          <w:rFonts w:cs="Times New Roman"/>
          <w:b w:val="0"/>
          <w:bCs w:val="0"/>
          <w:color w:val="auto"/>
          <w:kern w:val="0"/>
          <w:sz w:val="24"/>
          <w:szCs w:val="24"/>
          <w:lang w:eastAsia="ru-RU"/>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072C9E" w:rsidRPr="00873990"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73990">
        <w:rPr>
          <w:rFonts w:cs="Times New Roman"/>
          <w:b w:val="0"/>
          <w:bCs w:val="0"/>
          <w:color w:val="auto"/>
          <w:kern w:val="0"/>
          <w:sz w:val="24"/>
          <w:szCs w:val="24"/>
          <w:lang w:eastAsia="ru-RU"/>
        </w:rPr>
        <w:t>- пруды и обводненные карьеры, искусственные сезонные водные объекты для массового отдыха, размещаемые на общественных территориях;</w:t>
      </w:r>
    </w:p>
    <w:p w:rsidR="00072C9E" w:rsidRPr="00873990"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73990">
        <w:rPr>
          <w:rFonts w:cs="Times New Roman"/>
          <w:b w:val="0"/>
          <w:bCs w:val="0"/>
          <w:color w:val="auto"/>
          <w:kern w:val="0"/>
          <w:sz w:val="24"/>
          <w:szCs w:val="24"/>
          <w:lang w:eastAsia="ru-RU"/>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072C9E" w:rsidRPr="00873990"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73990">
        <w:rPr>
          <w:rFonts w:cs="Times New Roman"/>
          <w:b w:val="0"/>
          <w:bCs w:val="0"/>
          <w:color w:val="auto"/>
          <w:kern w:val="0"/>
          <w:sz w:val="24"/>
          <w:szCs w:val="24"/>
          <w:lang w:eastAsia="ru-RU"/>
        </w:rPr>
        <w:t>- водные устройства (в том числе питьевые фонтанчики, фонтаны, искусственные декоративные водопады);</w:t>
      </w:r>
    </w:p>
    <w:p w:rsidR="00072C9E" w:rsidRPr="00873990"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73990">
        <w:rPr>
          <w:rFonts w:cs="Times New Roman"/>
          <w:b w:val="0"/>
          <w:bCs w:val="0"/>
          <w:color w:val="auto"/>
          <w:kern w:val="0"/>
          <w:sz w:val="24"/>
          <w:szCs w:val="24"/>
          <w:lang w:eastAsia="ru-RU"/>
        </w:rPr>
        <w:t>- плавучие домики для птиц, скворечники, кормушки, голубятни;</w:t>
      </w:r>
    </w:p>
    <w:p w:rsidR="00072C9E" w:rsidRPr="00072C9E"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73990">
        <w:rPr>
          <w:rFonts w:cs="Times New Roman"/>
          <w:b w:val="0"/>
          <w:bCs w:val="0"/>
          <w:color w:val="auto"/>
          <w:kern w:val="0"/>
          <w:sz w:val="24"/>
          <w:szCs w:val="24"/>
          <w:lang w:eastAsia="ru-RU"/>
        </w:rPr>
        <w:t>- уличное коммунально-бытовое и техническое оборудование (в том</w:t>
      </w:r>
      <w:r w:rsidRPr="00072C9E">
        <w:rPr>
          <w:rFonts w:cs="Times New Roman"/>
          <w:b w:val="0"/>
          <w:bCs w:val="0"/>
          <w:color w:val="auto"/>
          <w:kern w:val="0"/>
          <w:sz w:val="24"/>
          <w:szCs w:val="24"/>
          <w:lang w:eastAsia="ru-RU"/>
        </w:rPr>
        <w:t xml:space="preserve"> числе урны, люки смотровых колодцев, подъемные платформы);</w:t>
      </w:r>
    </w:p>
    <w:p w:rsidR="00072C9E" w:rsidRPr="00072C9E"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72C9E">
        <w:rPr>
          <w:rFonts w:cs="Times New Roman"/>
          <w:b w:val="0"/>
          <w:bCs w:val="0"/>
          <w:color w:val="auto"/>
          <w:kern w:val="0"/>
          <w:sz w:val="24"/>
          <w:szCs w:val="24"/>
          <w:lang w:eastAsia="ru-RU"/>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072C9E" w:rsidRPr="00072C9E"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72C9E">
        <w:rPr>
          <w:rFonts w:cs="Times New Roman"/>
          <w:b w:val="0"/>
          <w:bCs w:val="0"/>
          <w:color w:val="auto"/>
          <w:kern w:val="0"/>
          <w:sz w:val="24"/>
          <w:szCs w:val="24"/>
          <w:lang w:eastAsia="ru-RU"/>
        </w:rPr>
        <w:t>- остановочные павильоны;</w:t>
      </w:r>
    </w:p>
    <w:p w:rsidR="00072C9E" w:rsidRPr="00072C9E"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72C9E">
        <w:rPr>
          <w:rFonts w:cs="Times New Roman"/>
          <w:b w:val="0"/>
          <w:bCs w:val="0"/>
          <w:color w:val="auto"/>
          <w:kern w:val="0"/>
          <w:sz w:val="24"/>
          <w:szCs w:val="24"/>
          <w:lang w:eastAsia="ru-RU"/>
        </w:rPr>
        <w:lastRenderedPageBreak/>
        <w:t>- сезонные (летние) кафе;</w:t>
      </w:r>
    </w:p>
    <w:p w:rsidR="00072C9E" w:rsidRPr="00072C9E"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72C9E">
        <w:rPr>
          <w:rFonts w:cs="Times New Roman"/>
          <w:b w:val="0"/>
          <w:bCs w:val="0"/>
          <w:color w:val="auto"/>
          <w:kern w:val="0"/>
          <w:sz w:val="24"/>
          <w:szCs w:val="24"/>
          <w:lang w:eastAsia="ru-RU"/>
        </w:rPr>
        <w:t>- городская мебель;</w:t>
      </w:r>
    </w:p>
    <w:p w:rsidR="00072C9E" w:rsidRPr="00072C9E"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72C9E">
        <w:rPr>
          <w:rFonts w:cs="Times New Roman"/>
          <w:b w:val="0"/>
          <w:bCs w:val="0"/>
          <w:color w:val="auto"/>
          <w:kern w:val="0"/>
          <w:sz w:val="24"/>
          <w:szCs w:val="24"/>
          <w:lang w:eastAsia="ru-RU"/>
        </w:rPr>
        <w:t>- рекламные конструкции;</w:t>
      </w:r>
    </w:p>
    <w:p w:rsidR="00072C9E" w:rsidRPr="00EA215F"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72C9E">
        <w:rPr>
          <w:rFonts w:cs="Times New Roman"/>
          <w:b w:val="0"/>
          <w:bCs w:val="0"/>
          <w:color w:val="auto"/>
          <w:kern w:val="0"/>
          <w:sz w:val="24"/>
          <w:szCs w:val="24"/>
          <w:lang w:eastAsia="ru-RU"/>
        </w:rPr>
        <w:t>- праздничное оформление.</w:t>
      </w:r>
    </w:p>
    <w:p w:rsidR="00F67BA3" w:rsidRPr="00F67BA3"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 xml:space="preserve">1.7. </w:t>
      </w:r>
      <w:r w:rsidR="00F67BA3" w:rsidRPr="00F67BA3">
        <w:rPr>
          <w:rFonts w:cs="Times New Roman"/>
          <w:b w:val="0"/>
          <w:bCs w:val="0"/>
          <w:color w:val="auto"/>
          <w:kern w:val="0"/>
          <w:sz w:val="24"/>
          <w:szCs w:val="24"/>
          <w:lang w:eastAsia="ru-RU"/>
        </w:rPr>
        <w:t>К основным задачам правил благоустройства территори</w:t>
      </w:r>
      <w:r w:rsidR="00F67BA3">
        <w:rPr>
          <w:rFonts w:cs="Times New Roman"/>
          <w:b w:val="0"/>
          <w:bCs w:val="0"/>
          <w:color w:val="auto"/>
          <w:kern w:val="0"/>
          <w:sz w:val="24"/>
          <w:szCs w:val="24"/>
          <w:lang w:eastAsia="ru-RU"/>
        </w:rPr>
        <w:t>и</w:t>
      </w:r>
      <w:r w:rsidR="00F67BA3" w:rsidRPr="00F67BA3">
        <w:rPr>
          <w:rFonts w:cs="Times New Roman"/>
          <w:b w:val="0"/>
          <w:bCs w:val="0"/>
          <w:color w:val="auto"/>
          <w:kern w:val="0"/>
          <w:sz w:val="24"/>
          <w:szCs w:val="24"/>
          <w:lang w:eastAsia="ru-RU"/>
        </w:rPr>
        <w:t xml:space="preserve"> муниципальн</w:t>
      </w:r>
      <w:r w:rsidR="00F67BA3">
        <w:rPr>
          <w:rFonts w:cs="Times New Roman"/>
          <w:b w:val="0"/>
          <w:bCs w:val="0"/>
          <w:color w:val="auto"/>
          <w:kern w:val="0"/>
          <w:sz w:val="24"/>
          <w:szCs w:val="24"/>
          <w:lang w:eastAsia="ru-RU"/>
        </w:rPr>
        <w:t>ого</w:t>
      </w:r>
      <w:r w:rsidR="00F67BA3" w:rsidRPr="00F67BA3">
        <w:rPr>
          <w:rFonts w:cs="Times New Roman"/>
          <w:b w:val="0"/>
          <w:bCs w:val="0"/>
          <w:color w:val="auto"/>
          <w:kern w:val="0"/>
          <w:sz w:val="24"/>
          <w:szCs w:val="24"/>
          <w:lang w:eastAsia="ru-RU"/>
        </w:rPr>
        <w:t xml:space="preserve"> образовани</w:t>
      </w:r>
      <w:r w:rsidR="00F67BA3">
        <w:rPr>
          <w:rFonts w:cs="Times New Roman"/>
          <w:b w:val="0"/>
          <w:bCs w:val="0"/>
          <w:color w:val="auto"/>
          <w:kern w:val="0"/>
          <w:sz w:val="24"/>
          <w:szCs w:val="24"/>
          <w:lang w:eastAsia="ru-RU"/>
        </w:rPr>
        <w:t>я город Кола</w:t>
      </w:r>
      <w:r w:rsidR="00F67BA3" w:rsidRPr="00F67BA3">
        <w:rPr>
          <w:rFonts w:cs="Times New Roman"/>
          <w:b w:val="0"/>
          <w:bCs w:val="0"/>
          <w:color w:val="auto"/>
          <w:kern w:val="0"/>
          <w:sz w:val="24"/>
          <w:szCs w:val="24"/>
          <w:lang w:eastAsia="ru-RU"/>
        </w:rPr>
        <w:t xml:space="preserve"> относит</w:t>
      </w:r>
      <w:r w:rsidR="00F67BA3">
        <w:rPr>
          <w:rFonts w:cs="Times New Roman"/>
          <w:b w:val="0"/>
          <w:bCs w:val="0"/>
          <w:color w:val="auto"/>
          <w:kern w:val="0"/>
          <w:sz w:val="24"/>
          <w:szCs w:val="24"/>
          <w:lang w:eastAsia="ru-RU"/>
        </w:rPr>
        <w:t>ся</w:t>
      </w:r>
      <w:r w:rsidR="00F67BA3" w:rsidRPr="00F67BA3">
        <w:rPr>
          <w:rFonts w:cs="Times New Roman"/>
          <w:b w:val="0"/>
          <w:bCs w:val="0"/>
          <w:color w:val="auto"/>
          <w:kern w:val="0"/>
          <w:sz w:val="24"/>
          <w:szCs w:val="24"/>
          <w:lang w:eastAsia="ru-RU"/>
        </w:rPr>
        <w:t>:</w:t>
      </w:r>
    </w:p>
    <w:p w:rsidR="00F67BA3" w:rsidRPr="00F67BA3"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67BA3">
        <w:rPr>
          <w:rFonts w:cs="Times New Roman"/>
          <w:b w:val="0"/>
          <w:bCs w:val="0"/>
          <w:color w:val="auto"/>
          <w:kern w:val="0"/>
          <w:sz w:val="24"/>
          <w:szCs w:val="24"/>
          <w:lang w:eastAsia="ru-RU"/>
        </w:rPr>
        <w:t>а) формирование комфортной, современной городской среды;</w:t>
      </w:r>
    </w:p>
    <w:p w:rsidR="00F67BA3" w:rsidRPr="00F67BA3"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67BA3">
        <w:rPr>
          <w:rFonts w:cs="Times New Roman"/>
          <w:b w:val="0"/>
          <w:bCs w:val="0"/>
          <w:color w:val="auto"/>
          <w:kern w:val="0"/>
          <w:sz w:val="24"/>
          <w:szCs w:val="24"/>
          <w:lang w:eastAsia="ru-RU"/>
        </w:rPr>
        <w:t>б) обеспечение и повышение комфортности условий проживания граждан;</w:t>
      </w:r>
    </w:p>
    <w:p w:rsidR="00F67BA3" w:rsidRPr="00F67BA3"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67BA3">
        <w:rPr>
          <w:rFonts w:cs="Times New Roman"/>
          <w:b w:val="0"/>
          <w:bCs w:val="0"/>
          <w:color w:val="auto"/>
          <w:kern w:val="0"/>
          <w:sz w:val="24"/>
          <w:szCs w:val="24"/>
          <w:lang w:eastAsia="ru-RU"/>
        </w:rPr>
        <w:t xml:space="preserve">в) поддержание и улучшение санитарного и эстетического состояния территории </w:t>
      </w:r>
      <w:r>
        <w:rPr>
          <w:rFonts w:cs="Times New Roman"/>
          <w:b w:val="0"/>
          <w:bCs w:val="0"/>
          <w:color w:val="auto"/>
          <w:kern w:val="0"/>
          <w:sz w:val="24"/>
          <w:szCs w:val="24"/>
          <w:lang w:eastAsia="ru-RU"/>
        </w:rPr>
        <w:t>города</w:t>
      </w:r>
      <w:r w:rsidRPr="00F67BA3">
        <w:rPr>
          <w:rFonts w:cs="Times New Roman"/>
          <w:b w:val="0"/>
          <w:bCs w:val="0"/>
          <w:color w:val="auto"/>
          <w:kern w:val="0"/>
          <w:sz w:val="24"/>
          <w:szCs w:val="24"/>
          <w:lang w:eastAsia="ru-RU"/>
        </w:rPr>
        <w:t>;</w:t>
      </w:r>
    </w:p>
    <w:p w:rsidR="00F67BA3" w:rsidRPr="00F67BA3"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67BA3">
        <w:rPr>
          <w:rFonts w:cs="Times New Roman"/>
          <w:b w:val="0"/>
          <w:bCs w:val="0"/>
          <w:color w:val="auto"/>
          <w:kern w:val="0"/>
          <w:sz w:val="24"/>
          <w:szCs w:val="24"/>
          <w:lang w:eastAsia="ru-RU"/>
        </w:rPr>
        <w:t>г) содержание территори</w:t>
      </w:r>
      <w:r>
        <w:rPr>
          <w:rFonts w:cs="Times New Roman"/>
          <w:b w:val="0"/>
          <w:bCs w:val="0"/>
          <w:color w:val="auto"/>
          <w:kern w:val="0"/>
          <w:sz w:val="24"/>
          <w:szCs w:val="24"/>
          <w:lang w:eastAsia="ru-RU"/>
        </w:rPr>
        <w:t>и</w:t>
      </w:r>
      <w:r w:rsidRPr="00F67BA3">
        <w:rPr>
          <w:rFonts w:cs="Times New Roman"/>
          <w:b w:val="0"/>
          <w:bCs w:val="0"/>
          <w:color w:val="auto"/>
          <w:kern w:val="0"/>
          <w:sz w:val="24"/>
          <w:szCs w:val="24"/>
          <w:lang w:eastAsia="ru-RU"/>
        </w:rPr>
        <w:t xml:space="preserve"> и расположенных на </w:t>
      </w:r>
      <w:r w:rsidR="003A09A9">
        <w:rPr>
          <w:rFonts w:cs="Times New Roman"/>
          <w:b w:val="0"/>
          <w:bCs w:val="0"/>
          <w:color w:val="auto"/>
          <w:kern w:val="0"/>
          <w:sz w:val="24"/>
          <w:szCs w:val="24"/>
          <w:lang w:eastAsia="ru-RU"/>
        </w:rPr>
        <w:t>ней</w:t>
      </w:r>
      <w:r w:rsidRPr="00F67BA3">
        <w:rPr>
          <w:rFonts w:cs="Times New Roman"/>
          <w:b w:val="0"/>
          <w:bCs w:val="0"/>
          <w:color w:val="auto"/>
          <w:kern w:val="0"/>
          <w:sz w:val="24"/>
          <w:szCs w:val="24"/>
          <w:lang w:eastAsia="ru-RU"/>
        </w:rPr>
        <w:t xml:space="preserve">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F67BA3" w:rsidRPr="00F67BA3"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67BA3">
        <w:rPr>
          <w:rFonts w:cs="Times New Roman"/>
          <w:b w:val="0"/>
          <w:bCs w:val="0"/>
          <w:color w:val="auto"/>
          <w:kern w:val="0"/>
          <w:sz w:val="24"/>
          <w:szCs w:val="24"/>
          <w:lang w:eastAsia="ru-RU"/>
        </w:rPr>
        <w:t>д) формирование архитектурного облика с учетом особенностей пространственной организации, исторических традиций и природного ландшафта;</w:t>
      </w:r>
    </w:p>
    <w:p w:rsidR="00F67BA3" w:rsidRPr="00F67BA3"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67BA3">
        <w:rPr>
          <w:rFonts w:cs="Times New Roman"/>
          <w:b w:val="0"/>
          <w:bCs w:val="0"/>
          <w:color w:val="auto"/>
          <w:kern w:val="0"/>
          <w:sz w:val="24"/>
          <w:szCs w:val="24"/>
          <w:lang w:eastAsia="ru-RU"/>
        </w:rPr>
        <w:t>е) установление требований к благоустройству и элементам благоустройства территории, установление перечня мероприятий по благоустройству территории, порядка и периодичности их проведения;</w:t>
      </w:r>
    </w:p>
    <w:p w:rsidR="00F67BA3" w:rsidRPr="00F67BA3"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67BA3">
        <w:rPr>
          <w:rFonts w:cs="Times New Roman"/>
          <w:b w:val="0"/>
          <w:bCs w:val="0"/>
          <w:color w:val="auto"/>
          <w:kern w:val="0"/>
          <w:sz w:val="24"/>
          <w:szCs w:val="24"/>
          <w:lang w:eastAsia="ru-RU"/>
        </w:rPr>
        <w:t>ж) обеспечение доступности территорий,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3A09A9" w:rsidRDefault="00F67BA3" w:rsidP="00407BB3">
      <w:pPr>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67BA3">
        <w:rPr>
          <w:rFonts w:cs="Times New Roman"/>
          <w:b w:val="0"/>
          <w:bCs w:val="0"/>
          <w:color w:val="auto"/>
          <w:kern w:val="0"/>
          <w:sz w:val="24"/>
          <w:szCs w:val="24"/>
          <w:lang w:eastAsia="ru-RU"/>
        </w:rPr>
        <w:t>з) создание условий для ведения здорового образа жизни граждан, включая активный досуг и</w:t>
      </w:r>
      <w:r w:rsidR="003A09A9">
        <w:rPr>
          <w:rFonts w:cs="Times New Roman"/>
          <w:b w:val="0"/>
          <w:bCs w:val="0"/>
          <w:color w:val="auto"/>
          <w:kern w:val="0"/>
          <w:sz w:val="24"/>
          <w:szCs w:val="24"/>
          <w:lang w:eastAsia="ru-RU"/>
        </w:rPr>
        <w:t xml:space="preserve"> </w:t>
      </w:r>
      <w:r w:rsidRPr="00F67BA3">
        <w:rPr>
          <w:rFonts w:cs="Times New Roman"/>
          <w:b w:val="0"/>
          <w:bCs w:val="0"/>
          <w:color w:val="auto"/>
          <w:kern w:val="0"/>
          <w:sz w:val="24"/>
          <w:szCs w:val="24"/>
          <w:lang w:eastAsia="ru-RU"/>
        </w:rPr>
        <w:t>отдых, физическое развитие.</w:t>
      </w:r>
      <w:r w:rsidR="003A09A9" w:rsidRPr="003A09A9">
        <w:rPr>
          <w:rFonts w:cs="Times New Roman"/>
          <w:b w:val="0"/>
          <w:bCs w:val="0"/>
          <w:color w:val="auto"/>
          <w:kern w:val="0"/>
          <w:sz w:val="24"/>
          <w:szCs w:val="24"/>
          <w:lang w:eastAsia="ru-RU"/>
        </w:rPr>
        <w:t xml:space="preserve"> </w:t>
      </w:r>
    </w:p>
    <w:p w:rsidR="00456650" w:rsidRDefault="00456650" w:rsidP="00407BB3">
      <w:pPr>
        <w:suppressAutoHyphens w:val="0"/>
        <w:autoSpaceDE w:val="0"/>
        <w:autoSpaceDN w:val="0"/>
        <w:adjustRightInd w:val="0"/>
        <w:ind w:firstLine="709"/>
        <w:jc w:val="both"/>
        <w:outlineLvl w:val="1"/>
        <w:rPr>
          <w:rFonts w:cs="Times New Roman"/>
          <w:b w:val="0"/>
          <w:bCs w:val="0"/>
          <w:color w:val="auto"/>
          <w:kern w:val="0"/>
          <w:sz w:val="24"/>
          <w:szCs w:val="24"/>
          <w:lang w:eastAsia="ru-RU"/>
        </w:rPr>
      </w:pPr>
    </w:p>
    <w:p w:rsidR="003A09A9" w:rsidRDefault="00212C03" w:rsidP="00DE25F4">
      <w:pPr>
        <w:suppressAutoHyphens w:val="0"/>
        <w:autoSpaceDE w:val="0"/>
        <w:autoSpaceDN w:val="0"/>
        <w:adjustRightInd w:val="0"/>
        <w:jc w:val="center"/>
        <w:outlineLvl w:val="1"/>
        <w:rPr>
          <w:rFonts w:cs="Times New Roman"/>
          <w:b w:val="0"/>
          <w:bCs w:val="0"/>
          <w:color w:val="auto"/>
          <w:kern w:val="0"/>
          <w:sz w:val="24"/>
          <w:szCs w:val="24"/>
          <w:lang w:eastAsia="ru-RU"/>
        </w:rPr>
      </w:pPr>
      <w:bookmarkStart w:id="10" w:name="_Hlk103176010"/>
      <w:r w:rsidRPr="00873A3A">
        <w:rPr>
          <w:rFonts w:cs="Times New Roman"/>
          <w:b w:val="0"/>
          <w:bCs w:val="0"/>
          <w:color w:val="auto"/>
          <w:kern w:val="0"/>
          <w:sz w:val="24"/>
          <w:szCs w:val="24"/>
          <w:lang w:eastAsia="ru-RU"/>
        </w:rPr>
        <w:t xml:space="preserve">Раздел </w:t>
      </w:r>
      <w:r w:rsidR="003A09A9" w:rsidRPr="00873A3A">
        <w:rPr>
          <w:rFonts w:cs="Times New Roman"/>
          <w:b w:val="0"/>
          <w:bCs w:val="0"/>
          <w:color w:val="auto"/>
          <w:kern w:val="0"/>
          <w:sz w:val="24"/>
          <w:szCs w:val="24"/>
          <w:lang w:eastAsia="ru-RU"/>
        </w:rPr>
        <w:t>2. ОБЩИЕ ПРИНЦИПЫ И ПОДХОДЫ</w:t>
      </w:r>
    </w:p>
    <w:bookmarkEnd w:id="10"/>
    <w:p w:rsidR="00873990" w:rsidRDefault="00873990" w:rsidP="00407BB3">
      <w:pPr>
        <w:suppressAutoHyphens w:val="0"/>
        <w:autoSpaceDE w:val="0"/>
        <w:autoSpaceDN w:val="0"/>
        <w:adjustRightInd w:val="0"/>
        <w:ind w:firstLine="709"/>
        <w:jc w:val="center"/>
        <w:outlineLvl w:val="1"/>
        <w:rPr>
          <w:rFonts w:cs="Times New Roman"/>
          <w:b w:val="0"/>
          <w:bCs w:val="0"/>
          <w:color w:val="auto"/>
          <w:kern w:val="0"/>
          <w:sz w:val="24"/>
          <w:szCs w:val="24"/>
          <w:lang w:eastAsia="ru-RU"/>
        </w:rPr>
      </w:pPr>
    </w:p>
    <w:p w:rsidR="00F67BA3"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2.1. </w:t>
      </w:r>
      <w:r w:rsidRPr="00873990">
        <w:rPr>
          <w:rFonts w:cs="Times New Roman"/>
          <w:b w:val="0"/>
          <w:bCs w:val="0"/>
          <w:color w:val="auto"/>
          <w:kern w:val="0"/>
          <w:sz w:val="24"/>
          <w:szCs w:val="24"/>
          <w:lang w:eastAsia="ru-RU"/>
        </w:rPr>
        <w:t>Создание</w:t>
      </w:r>
      <w:r w:rsidR="00873A3A">
        <w:rPr>
          <w:rFonts w:cs="Times New Roman"/>
          <w:b w:val="0"/>
          <w:bCs w:val="0"/>
          <w:color w:val="auto"/>
          <w:kern w:val="0"/>
          <w:sz w:val="24"/>
          <w:szCs w:val="24"/>
          <w:lang w:eastAsia="ru-RU"/>
        </w:rPr>
        <w:t xml:space="preserve"> и развитие</w:t>
      </w:r>
      <w:r w:rsidRPr="00873990">
        <w:rPr>
          <w:rFonts w:cs="Times New Roman"/>
          <w:b w:val="0"/>
          <w:bCs w:val="0"/>
          <w:color w:val="auto"/>
          <w:kern w:val="0"/>
          <w:sz w:val="24"/>
          <w:szCs w:val="24"/>
          <w:lang w:eastAsia="ru-RU"/>
        </w:rPr>
        <w:t xml:space="preserve"> комфортной городской среды направлено на повышение привлекательности </w:t>
      </w:r>
      <w:r>
        <w:rPr>
          <w:rFonts w:cs="Times New Roman"/>
          <w:b w:val="0"/>
          <w:bCs w:val="0"/>
          <w:color w:val="auto"/>
          <w:kern w:val="0"/>
          <w:sz w:val="24"/>
          <w:szCs w:val="24"/>
          <w:lang w:eastAsia="ru-RU"/>
        </w:rPr>
        <w:t>города Кола</w:t>
      </w:r>
      <w:r w:rsidRPr="00873990">
        <w:rPr>
          <w:rFonts w:cs="Times New Roman"/>
          <w:b w:val="0"/>
          <w:bCs w:val="0"/>
          <w:color w:val="auto"/>
          <w:kern w:val="0"/>
          <w:sz w:val="24"/>
          <w:szCs w:val="24"/>
          <w:lang w:eastAsia="ru-RU"/>
        </w:rPr>
        <w:t xml:space="preserve">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626D33" w:rsidRPr="00EA215F"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2.2. </w:t>
      </w:r>
      <w:r w:rsidR="00626D33" w:rsidRPr="00EA215F">
        <w:rPr>
          <w:rFonts w:cs="Times New Roman"/>
          <w:b w:val="0"/>
          <w:bCs w:val="0"/>
          <w:color w:val="auto"/>
          <w:kern w:val="0"/>
          <w:sz w:val="24"/>
          <w:szCs w:val="24"/>
          <w:lang w:eastAsia="ru-RU"/>
        </w:rPr>
        <w:t xml:space="preserve">Участниками деятельности по благоустройству являются, в том числе: </w:t>
      </w:r>
    </w:p>
    <w:p w:rsidR="00626D33" w:rsidRPr="00EA215F"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 xml:space="preserve">а) население </w:t>
      </w:r>
      <w:r w:rsidR="003C4CC8">
        <w:rPr>
          <w:rFonts w:cs="Times New Roman"/>
          <w:b w:val="0"/>
          <w:bCs w:val="0"/>
          <w:color w:val="auto"/>
          <w:kern w:val="0"/>
          <w:sz w:val="24"/>
          <w:szCs w:val="24"/>
          <w:lang w:eastAsia="ru-RU"/>
        </w:rPr>
        <w:t>города Колы</w:t>
      </w:r>
      <w:r w:rsidRPr="00EA215F">
        <w:rPr>
          <w:rFonts w:cs="Times New Roman"/>
          <w:b w:val="0"/>
          <w:bCs w:val="0"/>
          <w:color w:val="auto"/>
          <w:kern w:val="0"/>
          <w:sz w:val="24"/>
          <w:szCs w:val="24"/>
          <w:lang w:eastAsia="ru-RU"/>
        </w:rPr>
        <w:t xml:space="preserve"> (далее – население), которое формирует запрос на благоустройство </w:t>
      </w:r>
      <w:r w:rsidR="003C4CC8">
        <w:rPr>
          <w:rFonts w:cs="Times New Roman"/>
          <w:b w:val="0"/>
          <w:bCs w:val="0"/>
          <w:color w:val="auto"/>
          <w:kern w:val="0"/>
          <w:sz w:val="24"/>
          <w:szCs w:val="24"/>
          <w:lang w:eastAsia="ru-RU"/>
        </w:rPr>
        <w:t xml:space="preserve">территорий </w:t>
      </w:r>
      <w:r w:rsidRPr="00EA215F">
        <w:rPr>
          <w:rFonts w:cs="Times New Roman"/>
          <w:b w:val="0"/>
          <w:bCs w:val="0"/>
          <w:color w:val="auto"/>
          <w:kern w:val="0"/>
          <w:sz w:val="24"/>
          <w:szCs w:val="24"/>
          <w:lang w:eastAsia="ru-RU"/>
        </w:rPr>
        <w:t xml:space="preserve">и принимает участие в оценке предлагаемых решений. В отдельных случаях население участвует в выполнении работ. Население может быть представлено общественными организациями и объединениями; </w:t>
      </w:r>
    </w:p>
    <w:p w:rsidR="00626D33" w:rsidRPr="00EA215F"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б) представители органов местного самоуправления, которые формируют техническое задание</w:t>
      </w:r>
      <w:r w:rsidR="003C4CC8">
        <w:rPr>
          <w:rFonts w:cs="Times New Roman"/>
          <w:b w:val="0"/>
          <w:bCs w:val="0"/>
          <w:color w:val="auto"/>
          <w:kern w:val="0"/>
          <w:sz w:val="24"/>
          <w:szCs w:val="24"/>
          <w:lang w:eastAsia="ru-RU"/>
        </w:rPr>
        <w:t xml:space="preserve"> на разработку проекта благоустройства</w:t>
      </w:r>
      <w:r w:rsidRPr="00EA215F">
        <w:rPr>
          <w:rFonts w:cs="Times New Roman"/>
          <w:b w:val="0"/>
          <w:bCs w:val="0"/>
          <w:color w:val="auto"/>
          <w:kern w:val="0"/>
          <w:sz w:val="24"/>
          <w:szCs w:val="24"/>
          <w:lang w:eastAsia="ru-RU"/>
        </w:rPr>
        <w:t xml:space="preserve">, выбирают </w:t>
      </w:r>
      <w:r w:rsidR="003C4CC8" w:rsidRPr="003C4CC8">
        <w:rPr>
          <w:rFonts w:cs="Times New Roman"/>
          <w:b w:val="0"/>
          <w:bCs w:val="0"/>
          <w:color w:val="auto"/>
          <w:kern w:val="0"/>
          <w:sz w:val="24"/>
          <w:szCs w:val="24"/>
          <w:lang w:eastAsia="ru-RU"/>
        </w:rPr>
        <w:t>подрядчиков и обеспечивают в пределах своих полномочий финансирование работ по реализации проектов благоустройства</w:t>
      </w:r>
      <w:r w:rsidRPr="00EA215F">
        <w:rPr>
          <w:rFonts w:cs="Times New Roman"/>
          <w:b w:val="0"/>
          <w:bCs w:val="0"/>
          <w:color w:val="auto"/>
          <w:kern w:val="0"/>
          <w:sz w:val="24"/>
          <w:szCs w:val="24"/>
          <w:lang w:eastAsia="ru-RU"/>
        </w:rPr>
        <w:t xml:space="preserve">; </w:t>
      </w:r>
    </w:p>
    <w:p w:rsidR="00626D33" w:rsidRPr="00EA215F"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 xml:space="preserve">в) хозяйствующие субъекты, осуществляющие деятельность на территории </w:t>
      </w:r>
      <w:r w:rsidR="003C4CC8">
        <w:rPr>
          <w:rFonts w:cs="Times New Roman"/>
          <w:b w:val="0"/>
          <w:bCs w:val="0"/>
          <w:color w:val="auto"/>
          <w:kern w:val="0"/>
          <w:sz w:val="24"/>
          <w:szCs w:val="24"/>
          <w:lang w:eastAsia="ru-RU"/>
        </w:rPr>
        <w:t>города Кола</w:t>
      </w:r>
      <w:r w:rsidRPr="00EA215F">
        <w:rPr>
          <w:rFonts w:cs="Times New Roman"/>
          <w:b w:val="0"/>
          <w:bCs w:val="0"/>
          <w:color w:val="auto"/>
          <w:kern w:val="0"/>
          <w:sz w:val="24"/>
          <w:szCs w:val="24"/>
          <w:lang w:eastAsia="ru-RU"/>
        </w:rPr>
        <w:t xml:space="preserve">, которые могут соучаствовать в формировании запроса на благоустройство, а также в финансировании мероприятий по благоустройству; </w:t>
      </w:r>
    </w:p>
    <w:p w:rsidR="00626D33" w:rsidRPr="00EA215F"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w:t>
      </w:r>
      <w:r w:rsidR="003C4CC8">
        <w:rPr>
          <w:rFonts w:cs="Times New Roman"/>
          <w:b w:val="0"/>
          <w:bCs w:val="0"/>
          <w:color w:val="auto"/>
          <w:kern w:val="0"/>
          <w:sz w:val="24"/>
          <w:szCs w:val="24"/>
          <w:lang w:eastAsia="ru-RU"/>
        </w:rPr>
        <w:t xml:space="preserve"> проектную и</w:t>
      </w:r>
      <w:r w:rsidRPr="00EA215F">
        <w:rPr>
          <w:rFonts w:cs="Times New Roman"/>
          <w:b w:val="0"/>
          <w:bCs w:val="0"/>
          <w:color w:val="auto"/>
          <w:kern w:val="0"/>
          <w:sz w:val="24"/>
          <w:szCs w:val="24"/>
          <w:lang w:eastAsia="ru-RU"/>
        </w:rPr>
        <w:t xml:space="preserve"> рабочую документацию</w:t>
      </w:r>
      <w:r w:rsidR="003C4CC8">
        <w:rPr>
          <w:rFonts w:cs="Times New Roman"/>
          <w:b w:val="0"/>
          <w:bCs w:val="0"/>
          <w:color w:val="auto"/>
          <w:kern w:val="0"/>
          <w:sz w:val="24"/>
          <w:szCs w:val="24"/>
          <w:lang w:eastAsia="ru-RU"/>
        </w:rPr>
        <w:t>,</w:t>
      </w:r>
      <w:r w:rsidR="003C4CC8" w:rsidRPr="003C4CC8">
        <w:t xml:space="preserve"> </w:t>
      </w:r>
      <w:r w:rsidR="003C4CC8" w:rsidRPr="003C4CC8">
        <w:rPr>
          <w:rFonts w:cs="Times New Roman"/>
          <w:b w:val="0"/>
          <w:bCs w:val="0"/>
          <w:color w:val="auto"/>
          <w:kern w:val="0"/>
          <w:sz w:val="24"/>
          <w:szCs w:val="24"/>
          <w:lang w:eastAsia="ru-RU"/>
        </w:rPr>
        <w:t>с целью повышения эффективности проектных решений;</w:t>
      </w:r>
    </w:p>
    <w:p w:rsidR="00626D33" w:rsidRPr="00EA215F"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 xml:space="preserve">д) исполнители работ </w:t>
      </w:r>
      <w:r w:rsidR="003C4CC8" w:rsidRPr="003C4CC8">
        <w:rPr>
          <w:rFonts w:cs="Times New Roman"/>
          <w:b w:val="0"/>
          <w:bCs w:val="0"/>
          <w:color w:val="auto"/>
          <w:kern w:val="0"/>
          <w:sz w:val="24"/>
          <w:szCs w:val="24"/>
          <w:lang w:eastAsia="ru-RU"/>
        </w:rPr>
        <w:t xml:space="preserve">по разработке и реализации проектов благоустройства, специалистов по благоустройству и озеленению, </w:t>
      </w:r>
      <w:r w:rsidRPr="00EA215F">
        <w:rPr>
          <w:rFonts w:cs="Times New Roman"/>
          <w:b w:val="0"/>
          <w:bCs w:val="0"/>
          <w:color w:val="auto"/>
          <w:kern w:val="0"/>
          <w:sz w:val="24"/>
          <w:szCs w:val="24"/>
          <w:lang w:eastAsia="ru-RU"/>
        </w:rPr>
        <w:t>в том числе строители, производители малых архитектурных форм.</w:t>
      </w:r>
    </w:p>
    <w:p w:rsidR="00626D33" w:rsidRPr="00EA215F"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lastRenderedPageBreak/>
        <w:t>е) иные лица.</w:t>
      </w:r>
    </w:p>
    <w:p w:rsidR="00873990" w:rsidRPr="00873990"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2.3. </w:t>
      </w:r>
      <w:r w:rsidRPr="00873990">
        <w:rPr>
          <w:rFonts w:cs="Times New Roman"/>
          <w:b w:val="0"/>
          <w:bCs w:val="0"/>
          <w:color w:val="auto"/>
          <w:kern w:val="0"/>
          <w:sz w:val="24"/>
          <w:szCs w:val="24"/>
          <w:lang w:eastAsia="ru-RU"/>
        </w:rPr>
        <w:t xml:space="preserve">Общественное участие граждан, проживающих на территории города </w:t>
      </w:r>
      <w:r>
        <w:rPr>
          <w:rFonts w:cs="Times New Roman"/>
          <w:b w:val="0"/>
          <w:bCs w:val="0"/>
          <w:color w:val="auto"/>
          <w:kern w:val="0"/>
          <w:sz w:val="24"/>
          <w:szCs w:val="24"/>
          <w:lang w:eastAsia="ru-RU"/>
        </w:rPr>
        <w:t>Кола</w:t>
      </w:r>
      <w:r w:rsidRPr="00873990">
        <w:rPr>
          <w:rFonts w:cs="Times New Roman"/>
          <w:b w:val="0"/>
          <w:bCs w:val="0"/>
          <w:color w:val="auto"/>
          <w:kern w:val="0"/>
          <w:sz w:val="24"/>
          <w:szCs w:val="24"/>
          <w:lang w:eastAsia="ru-RU"/>
        </w:rPr>
        <w:t>, их представителей, общественных объединений и иных организаций, интересы которых затрагиваются проектом комплексного благоустройства и развития городской среды (далее – граждане и заинтересованные лица), осуществляется путем инициирования проектов благоустройства, участия в обсуждении проектных решений.</w:t>
      </w:r>
    </w:p>
    <w:p w:rsidR="00873990" w:rsidRDefault="00873990" w:rsidP="00407BB3">
      <w:pPr>
        <w:widowControl w:val="0"/>
        <w:suppressAutoHyphens w:val="0"/>
        <w:autoSpaceDE w:val="0"/>
        <w:autoSpaceDN w:val="0"/>
        <w:adjustRightInd w:val="0"/>
        <w:ind w:firstLine="709"/>
        <w:jc w:val="both"/>
      </w:pPr>
      <w:r w:rsidRPr="00873990">
        <w:rPr>
          <w:rFonts w:cs="Times New Roman"/>
          <w:b w:val="0"/>
          <w:bCs w:val="0"/>
          <w:color w:val="auto"/>
          <w:kern w:val="0"/>
          <w:sz w:val="24"/>
          <w:szCs w:val="24"/>
          <w:lang w:eastAsia="ru-RU"/>
        </w:rPr>
        <w:t>Участие граждан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w:t>
      </w:r>
      <w:r w:rsidRPr="00873990">
        <w:t xml:space="preserve"> </w:t>
      </w:r>
    </w:p>
    <w:p w:rsidR="00873990" w:rsidRPr="00873990"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2.4. </w:t>
      </w:r>
      <w:r w:rsidRPr="00873990">
        <w:rPr>
          <w:rFonts w:cs="Times New Roman"/>
          <w:b w:val="0"/>
          <w:bCs w:val="0"/>
          <w:color w:val="auto"/>
          <w:kern w:val="0"/>
          <w:sz w:val="24"/>
          <w:szCs w:val="24"/>
          <w:lang w:eastAsia="ru-RU"/>
        </w:rPr>
        <w:t>Для осуществления участия граждан и заинтересованных лиц в процессе принятия решений и реализации проектов комплексного благоустройства и развития городской среды используются следующие формы:</w:t>
      </w:r>
    </w:p>
    <w:p w:rsidR="00873990" w:rsidRPr="00873990"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73990">
        <w:rPr>
          <w:rFonts w:cs="Times New Roman"/>
          <w:b w:val="0"/>
          <w:bCs w:val="0"/>
          <w:color w:val="auto"/>
          <w:kern w:val="0"/>
          <w:sz w:val="24"/>
          <w:szCs w:val="24"/>
          <w:lang w:eastAsia="ru-RU"/>
        </w:rPr>
        <w:t>- совместное определение целей и задач по развитию территории, инвентаризация проблем и потенциалов среды;</w:t>
      </w:r>
    </w:p>
    <w:p w:rsidR="00873990" w:rsidRPr="00873990"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73990">
        <w:rPr>
          <w:rFonts w:cs="Times New Roman"/>
          <w:b w:val="0"/>
          <w:bCs w:val="0"/>
          <w:color w:val="auto"/>
          <w:kern w:val="0"/>
          <w:sz w:val="24"/>
          <w:szCs w:val="24"/>
          <w:lang w:eastAsia="ru-RU"/>
        </w:rPr>
        <w:t>- определение основных видов активностей, функциональных зон и их взаимного расположения на выбранной территории;</w:t>
      </w:r>
    </w:p>
    <w:p w:rsidR="00873990" w:rsidRPr="00873990"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73990">
        <w:rPr>
          <w:rFonts w:cs="Times New Roman"/>
          <w:b w:val="0"/>
          <w:bCs w:val="0"/>
          <w:color w:val="auto"/>
          <w:kern w:val="0"/>
          <w:sz w:val="24"/>
          <w:szCs w:val="24"/>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73990" w:rsidRPr="00873990"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73990">
        <w:rPr>
          <w:rFonts w:cs="Times New Roman"/>
          <w:b w:val="0"/>
          <w:bCs w:val="0"/>
          <w:color w:val="auto"/>
          <w:kern w:val="0"/>
          <w:sz w:val="24"/>
          <w:szCs w:val="24"/>
          <w:lang w:eastAsia="ru-RU"/>
        </w:rPr>
        <w:t>- консультации в выборе типов покрытий, с учетом функционального зонирования территории;</w:t>
      </w:r>
    </w:p>
    <w:p w:rsidR="00873990" w:rsidRPr="00873990"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73990">
        <w:rPr>
          <w:rFonts w:cs="Times New Roman"/>
          <w:b w:val="0"/>
          <w:bCs w:val="0"/>
          <w:color w:val="auto"/>
          <w:kern w:val="0"/>
          <w:sz w:val="24"/>
          <w:szCs w:val="24"/>
          <w:lang w:eastAsia="ru-RU"/>
        </w:rPr>
        <w:t>- консультации по предполагаемым типам озеленения;</w:t>
      </w:r>
    </w:p>
    <w:p w:rsidR="00873990" w:rsidRPr="00873990"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73990">
        <w:rPr>
          <w:rFonts w:cs="Times New Roman"/>
          <w:b w:val="0"/>
          <w:bCs w:val="0"/>
          <w:color w:val="auto"/>
          <w:kern w:val="0"/>
          <w:sz w:val="24"/>
          <w:szCs w:val="24"/>
          <w:lang w:eastAsia="ru-RU"/>
        </w:rPr>
        <w:t>- консультации по предполагаемым типам освещения и осветительного оборудования;</w:t>
      </w:r>
    </w:p>
    <w:p w:rsidR="00873990" w:rsidRPr="00873990"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73990">
        <w:rPr>
          <w:rFonts w:cs="Times New Roman"/>
          <w:b w:val="0"/>
          <w:bCs w:val="0"/>
          <w:color w:val="auto"/>
          <w:kern w:val="0"/>
          <w:sz w:val="24"/>
          <w:szCs w:val="24"/>
          <w:lang w:eastAsia="ru-RU"/>
        </w:rPr>
        <w:t>- участие в разработке проекта, обсуждение решений с архитекторами, проектировщиками и другими профильными специалистами;</w:t>
      </w:r>
    </w:p>
    <w:p w:rsidR="00873990" w:rsidRPr="00873990"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73990">
        <w:rPr>
          <w:rFonts w:cs="Times New Roman"/>
          <w:b w:val="0"/>
          <w:bCs w:val="0"/>
          <w:color w:val="auto"/>
          <w:kern w:val="0"/>
          <w:sz w:val="24"/>
          <w:szCs w:val="24"/>
          <w:lang w:eastAsia="ru-RU"/>
        </w:rPr>
        <w:t>- одобрение проектных решений с участниками процесса проектирования и будущими пользователями, включая граждан, собственников соседних территорий и других заинтересованных сторон;</w:t>
      </w:r>
    </w:p>
    <w:p w:rsidR="00873990" w:rsidRPr="00873990"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73990">
        <w:rPr>
          <w:rFonts w:cs="Times New Roman"/>
          <w:b w:val="0"/>
          <w:bCs w:val="0"/>
          <w:color w:val="auto"/>
          <w:kern w:val="0"/>
          <w:sz w:val="24"/>
          <w:szCs w:val="24"/>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26D33"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73990">
        <w:rPr>
          <w:rFonts w:cs="Times New Roman"/>
          <w:b w:val="0"/>
          <w:bCs w:val="0"/>
          <w:color w:val="auto"/>
          <w:kern w:val="0"/>
          <w:sz w:val="24"/>
          <w:szCs w:val="24"/>
          <w:lang w:eastAsia="ru-RU"/>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358E8"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2.5. </w:t>
      </w:r>
      <w:r w:rsidR="00F358E8" w:rsidRPr="00F358E8">
        <w:rPr>
          <w:rFonts w:cs="Times New Roman"/>
          <w:b w:val="0"/>
          <w:bCs w:val="0"/>
          <w:color w:val="auto"/>
          <w:kern w:val="0"/>
          <w:sz w:val="24"/>
          <w:szCs w:val="24"/>
          <w:lang w:eastAsia="ru-RU"/>
        </w:rPr>
        <w:t>В качестве приоритетных территорий для благоустройства выбира</w:t>
      </w:r>
      <w:r w:rsidR="00F358E8">
        <w:rPr>
          <w:rFonts w:cs="Times New Roman"/>
          <w:b w:val="0"/>
          <w:bCs w:val="0"/>
          <w:color w:val="auto"/>
          <w:kern w:val="0"/>
          <w:sz w:val="24"/>
          <w:szCs w:val="24"/>
          <w:lang w:eastAsia="ru-RU"/>
        </w:rPr>
        <w:t>ются</w:t>
      </w:r>
      <w:r w:rsidR="00F358E8" w:rsidRPr="00F358E8">
        <w:rPr>
          <w:rFonts w:cs="Times New Roman"/>
          <w:b w:val="0"/>
          <w:bCs w:val="0"/>
          <w:color w:val="auto"/>
          <w:kern w:val="0"/>
          <w:sz w:val="24"/>
          <w:szCs w:val="24"/>
          <w:lang w:eastAsia="ru-RU"/>
        </w:rPr>
        <w:t xml:space="preserve"> активно посещаемые или имеющие потенциал для роста пешеходных потоков территории </w:t>
      </w:r>
      <w:r w:rsidR="00F358E8">
        <w:rPr>
          <w:rFonts w:cs="Times New Roman"/>
          <w:b w:val="0"/>
          <w:bCs w:val="0"/>
          <w:color w:val="auto"/>
          <w:kern w:val="0"/>
          <w:sz w:val="24"/>
          <w:szCs w:val="24"/>
          <w:lang w:eastAsia="ru-RU"/>
        </w:rPr>
        <w:t>города Кола</w:t>
      </w:r>
      <w:r w:rsidR="00F358E8" w:rsidRPr="00F358E8">
        <w:rPr>
          <w:rFonts w:cs="Times New Roman"/>
          <w:b w:val="0"/>
          <w:bCs w:val="0"/>
          <w:color w:val="auto"/>
          <w:kern w:val="0"/>
          <w:sz w:val="24"/>
          <w:szCs w:val="24"/>
          <w:lang w:eastAsia="ru-RU"/>
        </w:rPr>
        <w:t xml:space="preserve"> с учетом объективной потребности в развитии общественных территорий, их социально-экономической значимости и планов развития </w:t>
      </w:r>
      <w:r w:rsidR="00F358E8">
        <w:rPr>
          <w:rFonts w:cs="Times New Roman"/>
          <w:b w:val="0"/>
          <w:bCs w:val="0"/>
          <w:color w:val="auto"/>
          <w:kern w:val="0"/>
          <w:sz w:val="24"/>
          <w:szCs w:val="24"/>
          <w:lang w:eastAsia="ru-RU"/>
        </w:rPr>
        <w:t>города</w:t>
      </w:r>
      <w:r w:rsidR="00F358E8" w:rsidRPr="00F358E8">
        <w:rPr>
          <w:rFonts w:cs="Times New Roman"/>
          <w:b w:val="0"/>
          <w:bCs w:val="0"/>
          <w:color w:val="auto"/>
          <w:kern w:val="0"/>
          <w:sz w:val="24"/>
          <w:szCs w:val="24"/>
          <w:lang w:eastAsia="ru-RU"/>
        </w:rPr>
        <w:t>.</w:t>
      </w:r>
    </w:p>
    <w:p w:rsidR="00F358E8" w:rsidRDefault="00F358E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2.6. </w:t>
      </w:r>
      <w:r w:rsidRPr="00F358E8">
        <w:rPr>
          <w:rFonts w:cs="Times New Roman"/>
          <w:b w:val="0"/>
          <w:bCs w:val="0"/>
          <w:color w:val="auto"/>
          <w:kern w:val="0"/>
          <w:sz w:val="24"/>
          <w:szCs w:val="24"/>
          <w:lang w:eastAsia="ru-RU"/>
        </w:rPr>
        <w:t>Перечень территорий, подлежащих благоустройству, очередность реализации проектов благоустройства, объемы и источники финансирования устанавлива</w:t>
      </w:r>
      <w:r>
        <w:rPr>
          <w:rFonts w:cs="Times New Roman"/>
          <w:b w:val="0"/>
          <w:bCs w:val="0"/>
          <w:color w:val="auto"/>
          <w:kern w:val="0"/>
          <w:sz w:val="24"/>
          <w:szCs w:val="24"/>
          <w:lang w:eastAsia="ru-RU"/>
        </w:rPr>
        <w:t>ются</w:t>
      </w:r>
      <w:r w:rsidRPr="00F358E8">
        <w:rPr>
          <w:rFonts w:cs="Times New Roman"/>
          <w:b w:val="0"/>
          <w:bCs w:val="0"/>
          <w:color w:val="auto"/>
          <w:kern w:val="0"/>
          <w:sz w:val="24"/>
          <w:szCs w:val="24"/>
          <w:lang w:eastAsia="ru-RU"/>
        </w:rPr>
        <w:t xml:space="preserve"> в соответствующей муниципальной программе формирования современной городской среды.</w:t>
      </w:r>
    </w:p>
    <w:p w:rsidR="00425158" w:rsidRDefault="00F358E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2.7. </w:t>
      </w:r>
      <w:r w:rsidRPr="00F358E8">
        <w:rPr>
          <w:rFonts w:cs="Times New Roman"/>
          <w:b w:val="0"/>
          <w:bCs w:val="0"/>
          <w:color w:val="auto"/>
          <w:kern w:val="0"/>
          <w:sz w:val="24"/>
          <w:szCs w:val="24"/>
          <w:lang w:eastAsia="ru-RU"/>
        </w:rPr>
        <w:t>В рамках разработки муниципальных программ формирования современной городской среды пров</w:t>
      </w:r>
      <w:r>
        <w:rPr>
          <w:rFonts w:cs="Times New Roman"/>
          <w:b w:val="0"/>
          <w:bCs w:val="0"/>
          <w:color w:val="auto"/>
          <w:kern w:val="0"/>
          <w:sz w:val="24"/>
          <w:szCs w:val="24"/>
          <w:lang w:eastAsia="ru-RU"/>
        </w:rPr>
        <w:t>одится</w:t>
      </w:r>
      <w:r w:rsidRPr="00F358E8">
        <w:rPr>
          <w:rFonts w:cs="Times New Roman"/>
          <w:b w:val="0"/>
          <w:bCs w:val="0"/>
          <w:color w:val="auto"/>
          <w:kern w:val="0"/>
          <w:sz w:val="24"/>
          <w:szCs w:val="24"/>
          <w:lang w:eastAsia="ru-RU"/>
        </w:rPr>
        <w:t xml:space="preserve"> инвентаризаци</w:t>
      </w:r>
      <w:r>
        <w:rPr>
          <w:rFonts w:cs="Times New Roman"/>
          <w:b w:val="0"/>
          <w:bCs w:val="0"/>
          <w:color w:val="auto"/>
          <w:kern w:val="0"/>
          <w:sz w:val="24"/>
          <w:szCs w:val="24"/>
          <w:lang w:eastAsia="ru-RU"/>
        </w:rPr>
        <w:t>я</w:t>
      </w:r>
      <w:r w:rsidRPr="00F358E8">
        <w:rPr>
          <w:rFonts w:cs="Times New Roman"/>
          <w:b w:val="0"/>
          <w:bCs w:val="0"/>
          <w:color w:val="auto"/>
          <w:kern w:val="0"/>
          <w:sz w:val="24"/>
          <w:szCs w:val="24"/>
          <w:lang w:eastAsia="ru-RU"/>
        </w:rPr>
        <w:t xml:space="preserve"> объектов благоустройства и разработ</w:t>
      </w:r>
      <w:r>
        <w:rPr>
          <w:rFonts w:cs="Times New Roman"/>
          <w:b w:val="0"/>
          <w:bCs w:val="0"/>
          <w:color w:val="auto"/>
          <w:kern w:val="0"/>
          <w:sz w:val="24"/>
          <w:szCs w:val="24"/>
          <w:lang w:eastAsia="ru-RU"/>
        </w:rPr>
        <w:t>ка</w:t>
      </w:r>
      <w:r w:rsidRPr="00F358E8">
        <w:rPr>
          <w:rFonts w:cs="Times New Roman"/>
          <w:b w:val="0"/>
          <w:bCs w:val="0"/>
          <w:color w:val="auto"/>
          <w:kern w:val="0"/>
          <w:sz w:val="24"/>
          <w:szCs w:val="24"/>
          <w:lang w:eastAsia="ru-RU"/>
        </w:rPr>
        <w:t xml:space="preserve"> паспорта объектов благоустройства, в том числе в электронной форме</w:t>
      </w:r>
      <w:r w:rsidR="00425158">
        <w:rPr>
          <w:rFonts w:cs="Times New Roman"/>
          <w:b w:val="0"/>
          <w:bCs w:val="0"/>
          <w:color w:val="auto"/>
          <w:kern w:val="0"/>
          <w:sz w:val="24"/>
          <w:szCs w:val="24"/>
          <w:lang w:eastAsia="ru-RU"/>
        </w:rPr>
        <w:t>, в которых отображается:</w:t>
      </w:r>
    </w:p>
    <w:p w:rsidR="00425158" w:rsidRPr="00425158"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5158">
        <w:rPr>
          <w:rFonts w:cs="Times New Roman"/>
          <w:b w:val="0"/>
          <w:bCs w:val="0"/>
          <w:color w:val="auto"/>
          <w:kern w:val="0"/>
          <w:sz w:val="24"/>
          <w:szCs w:val="24"/>
          <w:lang w:eastAsia="ru-RU"/>
        </w:rPr>
        <w:t>- наименование (вид) объекта благоустройства;</w:t>
      </w:r>
    </w:p>
    <w:p w:rsidR="00425158" w:rsidRPr="00425158"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5158">
        <w:rPr>
          <w:rFonts w:cs="Times New Roman"/>
          <w:b w:val="0"/>
          <w:bCs w:val="0"/>
          <w:color w:val="auto"/>
          <w:kern w:val="0"/>
          <w:sz w:val="24"/>
          <w:szCs w:val="24"/>
          <w:lang w:eastAsia="ru-RU"/>
        </w:rPr>
        <w:t>- адрес объекта благоустройства;</w:t>
      </w:r>
    </w:p>
    <w:p w:rsidR="00425158" w:rsidRPr="00425158"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5158">
        <w:rPr>
          <w:rFonts w:cs="Times New Roman"/>
          <w:b w:val="0"/>
          <w:bCs w:val="0"/>
          <w:color w:val="auto"/>
          <w:kern w:val="0"/>
          <w:sz w:val="24"/>
          <w:szCs w:val="24"/>
          <w:lang w:eastAsia="ru-RU"/>
        </w:rPr>
        <w:t xml:space="preserve">- площадь объекта благоустройства, в том числе площадь механизированной и ручной </w:t>
      </w:r>
      <w:r w:rsidRPr="00425158">
        <w:rPr>
          <w:rFonts w:cs="Times New Roman"/>
          <w:b w:val="0"/>
          <w:bCs w:val="0"/>
          <w:color w:val="auto"/>
          <w:kern w:val="0"/>
          <w:sz w:val="24"/>
          <w:szCs w:val="24"/>
          <w:lang w:eastAsia="ru-RU"/>
        </w:rPr>
        <w:lastRenderedPageBreak/>
        <w:t>уборки;</w:t>
      </w:r>
    </w:p>
    <w:p w:rsidR="00425158" w:rsidRPr="00425158"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5158">
        <w:rPr>
          <w:rFonts w:cs="Times New Roman"/>
          <w:b w:val="0"/>
          <w:bCs w:val="0"/>
          <w:color w:val="auto"/>
          <w:kern w:val="0"/>
          <w:sz w:val="24"/>
          <w:szCs w:val="24"/>
          <w:lang w:eastAsia="ru-RU"/>
        </w:rPr>
        <w:t>- ситуационный план;</w:t>
      </w:r>
    </w:p>
    <w:p w:rsidR="00425158" w:rsidRPr="00425158"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5158">
        <w:rPr>
          <w:rFonts w:cs="Times New Roman"/>
          <w:b w:val="0"/>
          <w:bCs w:val="0"/>
          <w:color w:val="auto"/>
          <w:kern w:val="0"/>
          <w:sz w:val="24"/>
          <w:szCs w:val="24"/>
          <w:lang w:eastAsia="ru-RU"/>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425158" w:rsidRPr="00425158"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5158">
        <w:rPr>
          <w:rFonts w:cs="Times New Roman"/>
          <w:b w:val="0"/>
          <w:bCs w:val="0"/>
          <w:color w:val="auto"/>
          <w:kern w:val="0"/>
          <w:sz w:val="24"/>
          <w:szCs w:val="24"/>
          <w:lang w:eastAsia="ru-RU"/>
        </w:rPr>
        <w:t>- информация о наличии зон с особыми условиями использования территории;</w:t>
      </w:r>
    </w:p>
    <w:p w:rsidR="00425158" w:rsidRPr="00425158"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5158">
        <w:rPr>
          <w:rFonts w:cs="Times New Roman"/>
          <w:b w:val="0"/>
          <w:bCs w:val="0"/>
          <w:color w:val="auto"/>
          <w:kern w:val="0"/>
          <w:sz w:val="24"/>
          <w:szCs w:val="24"/>
          <w:lang w:eastAsia="ru-RU"/>
        </w:rP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425158" w:rsidRPr="00425158"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5158">
        <w:rPr>
          <w:rFonts w:cs="Times New Roman"/>
          <w:b w:val="0"/>
          <w:bCs w:val="0"/>
          <w:color w:val="auto"/>
          <w:kern w:val="0"/>
          <w:sz w:val="24"/>
          <w:szCs w:val="24"/>
          <w:lang w:eastAsia="ru-RU"/>
        </w:rPr>
        <w:t>- информация о лице, ответственном за содержание объекта благоустройства;</w:t>
      </w:r>
    </w:p>
    <w:p w:rsidR="00F358E8"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25158">
        <w:rPr>
          <w:rFonts w:cs="Times New Roman"/>
          <w:b w:val="0"/>
          <w:bCs w:val="0"/>
          <w:color w:val="auto"/>
          <w:kern w:val="0"/>
          <w:sz w:val="24"/>
          <w:szCs w:val="24"/>
          <w:lang w:eastAsia="ru-RU"/>
        </w:rPr>
        <w:t>- иная информация, характеризующая объект благоустройства.</w:t>
      </w:r>
    </w:p>
    <w:p w:rsidR="00F358E8"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2.8. </w:t>
      </w:r>
      <w:r w:rsidR="00F358E8">
        <w:rPr>
          <w:rFonts w:cs="Times New Roman"/>
          <w:b w:val="0"/>
          <w:bCs w:val="0"/>
          <w:color w:val="auto"/>
          <w:kern w:val="0"/>
          <w:sz w:val="24"/>
          <w:szCs w:val="24"/>
          <w:lang w:eastAsia="ru-RU"/>
        </w:rPr>
        <w:t>Н</w:t>
      </w:r>
      <w:r w:rsidR="00F358E8" w:rsidRPr="00F358E8">
        <w:rPr>
          <w:rFonts w:cs="Times New Roman"/>
          <w:b w:val="0"/>
          <w:bCs w:val="0"/>
          <w:color w:val="auto"/>
          <w:kern w:val="0"/>
          <w:sz w:val="24"/>
          <w:szCs w:val="24"/>
          <w:lang w:eastAsia="ru-RU"/>
        </w:rPr>
        <w:t xml:space="preserve">а стадии разработки концепции для каждой территории </w:t>
      </w:r>
      <w:r w:rsidR="00F358E8">
        <w:rPr>
          <w:rFonts w:cs="Times New Roman"/>
          <w:b w:val="0"/>
          <w:bCs w:val="0"/>
          <w:color w:val="auto"/>
          <w:kern w:val="0"/>
          <w:sz w:val="24"/>
          <w:szCs w:val="24"/>
          <w:lang w:eastAsia="ru-RU"/>
        </w:rPr>
        <w:t>города Кола</w:t>
      </w:r>
      <w:r w:rsidR="00F358E8" w:rsidRPr="00F358E8">
        <w:rPr>
          <w:rFonts w:cs="Times New Roman"/>
          <w:b w:val="0"/>
          <w:bCs w:val="0"/>
          <w:color w:val="auto"/>
          <w:kern w:val="0"/>
          <w:sz w:val="24"/>
          <w:szCs w:val="24"/>
          <w:lang w:eastAsia="ru-RU"/>
        </w:rPr>
        <w:t xml:space="preserve"> рекомендуется создавать с учетом потребностей и запросов жителей </w:t>
      </w:r>
      <w:r w:rsidR="00F358E8">
        <w:rPr>
          <w:rFonts w:cs="Times New Roman"/>
          <w:b w:val="0"/>
          <w:bCs w:val="0"/>
          <w:color w:val="auto"/>
          <w:kern w:val="0"/>
          <w:sz w:val="24"/>
          <w:szCs w:val="24"/>
          <w:lang w:eastAsia="ru-RU"/>
        </w:rPr>
        <w:t>города</w:t>
      </w:r>
      <w:r w:rsidR="00F358E8" w:rsidRPr="00F358E8">
        <w:rPr>
          <w:rFonts w:cs="Times New Roman"/>
          <w:b w:val="0"/>
          <w:bCs w:val="0"/>
          <w:color w:val="auto"/>
          <w:kern w:val="0"/>
          <w:sz w:val="24"/>
          <w:szCs w:val="24"/>
          <w:lang w:eastAsia="ru-RU"/>
        </w:rPr>
        <w:t xml:space="preserve">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При этом обеспечива</w:t>
      </w:r>
      <w:r w:rsidR="00F358E8">
        <w:rPr>
          <w:rFonts w:cs="Times New Roman"/>
          <w:b w:val="0"/>
          <w:bCs w:val="0"/>
          <w:color w:val="auto"/>
          <w:kern w:val="0"/>
          <w:sz w:val="24"/>
          <w:szCs w:val="24"/>
          <w:lang w:eastAsia="ru-RU"/>
        </w:rPr>
        <w:t>ется</w:t>
      </w:r>
      <w:r w:rsidR="00F358E8" w:rsidRPr="00F358E8">
        <w:rPr>
          <w:rFonts w:cs="Times New Roman"/>
          <w:b w:val="0"/>
          <w:bCs w:val="0"/>
          <w:color w:val="auto"/>
          <w:kern w:val="0"/>
          <w:sz w:val="24"/>
          <w:szCs w:val="24"/>
          <w:lang w:eastAsia="ru-RU"/>
        </w:rPr>
        <w:t xml:space="preserve"> синхронизаци</w:t>
      </w:r>
      <w:r w:rsidR="00F358E8">
        <w:rPr>
          <w:rFonts w:cs="Times New Roman"/>
          <w:b w:val="0"/>
          <w:bCs w:val="0"/>
          <w:color w:val="auto"/>
          <w:kern w:val="0"/>
          <w:sz w:val="24"/>
          <w:szCs w:val="24"/>
          <w:lang w:eastAsia="ru-RU"/>
        </w:rPr>
        <w:t>я</w:t>
      </w:r>
      <w:r w:rsidR="00F358E8" w:rsidRPr="00F358E8">
        <w:rPr>
          <w:rFonts w:cs="Times New Roman"/>
          <w:b w:val="0"/>
          <w:bCs w:val="0"/>
          <w:color w:val="auto"/>
          <w:kern w:val="0"/>
          <w:sz w:val="24"/>
          <w:szCs w:val="24"/>
          <w:lang w:eastAsia="ru-RU"/>
        </w:rPr>
        <w:t xml:space="preserve">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425158"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2.9. Р</w:t>
      </w:r>
      <w:r w:rsidRPr="00425158">
        <w:rPr>
          <w:rFonts w:cs="Times New Roman"/>
          <w:b w:val="0"/>
          <w:bCs w:val="0"/>
          <w:color w:val="auto"/>
          <w:kern w:val="0"/>
          <w:sz w:val="24"/>
          <w:szCs w:val="24"/>
          <w:lang w:eastAsia="ru-RU"/>
        </w:rPr>
        <w:t>ешения в проекте благоустройства территории на стадии разработки проектной документации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5A4F0A"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2.10. </w:t>
      </w:r>
      <w:r w:rsidR="005A4F0A" w:rsidRPr="005A4F0A">
        <w:rPr>
          <w:rFonts w:cs="Times New Roman"/>
          <w:b w:val="0"/>
          <w:bCs w:val="0"/>
          <w:color w:val="auto"/>
          <w:kern w:val="0"/>
          <w:sz w:val="24"/>
          <w:szCs w:val="24"/>
          <w:lang w:eastAsia="ru-RU"/>
        </w:rPr>
        <w:t xml:space="preserve">При реализации проектов благоустройства территорий </w:t>
      </w:r>
      <w:r w:rsidR="005A4F0A">
        <w:rPr>
          <w:rFonts w:cs="Times New Roman"/>
          <w:b w:val="0"/>
          <w:bCs w:val="0"/>
          <w:color w:val="auto"/>
          <w:kern w:val="0"/>
          <w:sz w:val="24"/>
          <w:szCs w:val="24"/>
          <w:lang w:eastAsia="ru-RU"/>
        </w:rPr>
        <w:t>города Кола</w:t>
      </w:r>
      <w:r w:rsidR="005A4F0A" w:rsidRPr="005A4F0A">
        <w:rPr>
          <w:rFonts w:cs="Times New Roman"/>
          <w:b w:val="0"/>
          <w:bCs w:val="0"/>
          <w:color w:val="auto"/>
          <w:kern w:val="0"/>
          <w:sz w:val="24"/>
          <w:szCs w:val="24"/>
          <w:lang w:eastAsia="ru-RU"/>
        </w:rPr>
        <w:t xml:space="preserve"> обеспечива</w:t>
      </w:r>
      <w:r w:rsidR="005A4F0A">
        <w:rPr>
          <w:rFonts w:cs="Times New Roman"/>
          <w:b w:val="0"/>
          <w:bCs w:val="0"/>
          <w:color w:val="auto"/>
          <w:kern w:val="0"/>
          <w:sz w:val="24"/>
          <w:szCs w:val="24"/>
          <w:lang w:eastAsia="ru-RU"/>
        </w:rPr>
        <w:t>ется</w:t>
      </w:r>
      <w:r w:rsidR="005A4F0A" w:rsidRPr="005A4F0A">
        <w:rPr>
          <w:rFonts w:cs="Times New Roman"/>
          <w:b w:val="0"/>
          <w:bCs w:val="0"/>
          <w:color w:val="auto"/>
          <w:kern w:val="0"/>
          <w:sz w:val="24"/>
          <w:szCs w:val="24"/>
          <w:lang w:eastAsia="ru-RU"/>
        </w:rPr>
        <w:t>:</w:t>
      </w:r>
    </w:p>
    <w:p w:rsidR="005A4F0A" w:rsidRPr="005A4F0A" w:rsidRDefault="005A4F0A"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A4F0A">
        <w:rPr>
          <w:rFonts w:cs="Times New Roman"/>
          <w:b w:val="0"/>
          <w:bCs w:val="0"/>
          <w:color w:val="auto"/>
          <w:kern w:val="0"/>
          <w:sz w:val="24"/>
          <w:szCs w:val="24"/>
          <w:lang w:eastAsia="ru-RU"/>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5A4F0A" w:rsidRPr="005A4F0A" w:rsidRDefault="005A4F0A"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A4F0A">
        <w:rPr>
          <w:rFonts w:cs="Times New Roman"/>
          <w:b w:val="0"/>
          <w:bCs w:val="0"/>
          <w:color w:val="auto"/>
          <w:kern w:val="0"/>
          <w:sz w:val="24"/>
          <w:szCs w:val="24"/>
          <w:lang w:eastAsia="ru-RU"/>
        </w:rPr>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5A4F0A" w:rsidRPr="005A4F0A" w:rsidRDefault="005A4F0A"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A4F0A">
        <w:rPr>
          <w:rFonts w:cs="Times New Roman"/>
          <w:b w:val="0"/>
          <w:bCs w:val="0"/>
          <w:color w:val="auto"/>
          <w:kern w:val="0"/>
          <w:sz w:val="24"/>
          <w:szCs w:val="24"/>
          <w:lang w:eastAsia="ru-RU"/>
        </w:rPr>
        <w:t>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5A4F0A" w:rsidRPr="005A4F0A" w:rsidRDefault="005A4F0A"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A4F0A">
        <w:rPr>
          <w:rFonts w:cs="Times New Roman"/>
          <w:b w:val="0"/>
          <w:bCs w:val="0"/>
          <w:color w:val="auto"/>
          <w:kern w:val="0"/>
          <w:sz w:val="24"/>
          <w:szCs w:val="24"/>
          <w:lang w:eastAsia="ru-RU"/>
        </w:rP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5A4F0A" w:rsidRPr="005A4F0A" w:rsidRDefault="005A4F0A"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A4F0A">
        <w:rPr>
          <w:rFonts w:cs="Times New Roman"/>
          <w:b w:val="0"/>
          <w:bCs w:val="0"/>
          <w:color w:val="auto"/>
          <w:kern w:val="0"/>
          <w:sz w:val="24"/>
          <w:szCs w:val="24"/>
          <w:lang w:eastAsia="ru-RU"/>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5A4F0A" w:rsidRPr="005A4F0A" w:rsidRDefault="005A4F0A"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A4F0A">
        <w:rPr>
          <w:rFonts w:cs="Times New Roman"/>
          <w:b w:val="0"/>
          <w:bCs w:val="0"/>
          <w:color w:val="auto"/>
          <w:kern w:val="0"/>
          <w:sz w:val="24"/>
          <w:szCs w:val="24"/>
          <w:lang w:eastAsia="ru-RU"/>
        </w:rPr>
        <w:t>е) шаговую доступность к объектам детской игровой и спортивной инфраструктуры для детей и подростков, в том числе относящихся к МГН;</w:t>
      </w:r>
    </w:p>
    <w:p w:rsidR="005A4F0A" w:rsidRPr="005A4F0A" w:rsidRDefault="005A4F0A"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A4F0A">
        <w:rPr>
          <w:rFonts w:cs="Times New Roman"/>
          <w:b w:val="0"/>
          <w:bCs w:val="0"/>
          <w:color w:val="auto"/>
          <w:kern w:val="0"/>
          <w:sz w:val="24"/>
          <w:szCs w:val="24"/>
          <w:lang w:eastAsia="ru-RU"/>
        </w:rPr>
        <w:t>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5A4F0A" w:rsidRDefault="005A4F0A"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A4F0A">
        <w:rPr>
          <w:rFonts w:cs="Times New Roman"/>
          <w:b w:val="0"/>
          <w:bCs w:val="0"/>
          <w:color w:val="auto"/>
          <w:kern w:val="0"/>
          <w:sz w:val="24"/>
          <w:szCs w:val="24"/>
          <w:lang w:eastAsia="ru-RU"/>
        </w:rPr>
        <w:t xml:space="preserve">з) безопасность и порядок, в том числе путем организации системы освещения и </w:t>
      </w:r>
      <w:r w:rsidRPr="005A4F0A">
        <w:rPr>
          <w:rFonts w:cs="Times New Roman"/>
          <w:b w:val="0"/>
          <w:bCs w:val="0"/>
          <w:color w:val="auto"/>
          <w:kern w:val="0"/>
          <w:sz w:val="24"/>
          <w:szCs w:val="24"/>
          <w:lang w:eastAsia="ru-RU"/>
        </w:rPr>
        <w:lastRenderedPageBreak/>
        <w:t>видеонаблюдения.</w:t>
      </w:r>
    </w:p>
    <w:p w:rsidR="00873990" w:rsidRDefault="005A4F0A"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2.11. А</w:t>
      </w:r>
      <w:r w:rsidR="00873990" w:rsidRPr="00873990">
        <w:rPr>
          <w:rFonts w:cs="Times New Roman"/>
          <w:b w:val="0"/>
          <w:bCs w:val="0"/>
          <w:color w:val="auto"/>
          <w:kern w:val="0"/>
          <w:sz w:val="24"/>
          <w:szCs w:val="24"/>
          <w:lang w:eastAsia="ru-RU"/>
        </w:rPr>
        <w:t xml:space="preserve">дминистрация </w:t>
      </w:r>
      <w:r w:rsidR="009A58D2">
        <w:rPr>
          <w:rFonts w:cs="Times New Roman"/>
          <w:b w:val="0"/>
          <w:bCs w:val="0"/>
          <w:color w:val="auto"/>
          <w:kern w:val="0"/>
          <w:sz w:val="24"/>
          <w:szCs w:val="24"/>
          <w:lang w:eastAsia="ru-RU"/>
        </w:rPr>
        <w:t>Кольского района</w:t>
      </w:r>
      <w:r w:rsidR="00873990" w:rsidRPr="00873990">
        <w:rPr>
          <w:rFonts w:cs="Times New Roman"/>
          <w:b w:val="0"/>
          <w:bCs w:val="0"/>
          <w:color w:val="auto"/>
          <w:kern w:val="0"/>
          <w:sz w:val="24"/>
          <w:szCs w:val="24"/>
          <w:lang w:eastAsia="ru-RU"/>
        </w:rPr>
        <w:t xml:space="preserve">, уполномоченные структурные подразделения администрации города </w:t>
      </w:r>
      <w:r w:rsidR="003C4CC8">
        <w:rPr>
          <w:rFonts w:cs="Times New Roman"/>
          <w:b w:val="0"/>
          <w:bCs w:val="0"/>
          <w:color w:val="auto"/>
          <w:kern w:val="0"/>
          <w:sz w:val="24"/>
          <w:szCs w:val="24"/>
          <w:lang w:eastAsia="ru-RU"/>
        </w:rPr>
        <w:t>Кол</w:t>
      </w:r>
      <w:r>
        <w:rPr>
          <w:rFonts w:cs="Times New Roman"/>
          <w:b w:val="0"/>
          <w:bCs w:val="0"/>
          <w:color w:val="auto"/>
          <w:kern w:val="0"/>
          <w:sz w:val="24"/>
          <w:szCs w:val="24"/>
          <w:lang w:eastAsia="ru-RU"/>
        </w:rPr>
        <w:t>а</w:t>
      </w:r>
      <w:r w:rsidR="00873990" w:rsidRPr="00873990">
        <w:rPr>
          <w:rFonts w:cs="Times New Roman"/>
          <w:b w:val="0"/>
          <w:bCs w:val="0"/>
          <w:color w:val="auto"/>
          <w:kern w:val="0"/>
          <w:sz w:val="24"/>
          <w:szCs w:val="24"/>
          <w:lang w:eastAsia="ru-RU"/>
        </w:rPr>
        <w:t xml:space="preserve"> обеспечивают информирование общественности о планирующихся изменениях и возможности участия в этом процессе граждан и заинтересованных лиц.</w:t>
      </w:r>
    </w:p>
    <w:p w:rsidR="00873A3A" w:rsidRPr="00EA215F" w:rsidRDefault="00873A3A"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2.12. </w:t>
      </w:r>
      <w:r w:rsidRPr="00873A3A">
        <w:rPr>
          <w:rFonts w:cs="Times New Roman"/>
          <w:b w:val="0"/>
          <w:bCs w:val="0"/>
          <w:color w:val="auto"/>
          <w:kern w:val="0"/>
          <w:sz w:val="24"/>
          <w:szCs w:val="24"/>
          <w:lang w:eastAsia="ru-RU"/>
        </w:rPr>
        <w:t>С целью формирования комфортной городской среды в муниципальных образованиях Российской Федерации органам местного самоуправления рекомендуется осуществлять планирование развития территорий муниципальных образований,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N 913/пр.</w:t>
      </w:r>
    </w:p>
    <w:p w:rsidR="003A09A9" w:rsidRDefault="003A09A9" w:rsidP="00407BB3">
      <w:pPr>
        <w:suppressAutoHyphens w:val="0"/>
        <w:autoSpaceDE w:val="0"/>
        <w:autoSpaceDN w:val="0"/>
        <w:adjustRightInd w:val="0"/>
        <w:ind w:firstLine="709"/>
        <w:jc w:val="center"/>
        <w:outlineLvl w:val="1"/>
        <w:rPr>
          <w:rFonts w:cs="Times New Roman"/>
          <w:b w:val="0"/>
          <w:bCs w:val="0"/>
          <w:color w:val="auto"/>
          <w:kern w:val="0"/>
          <w:sz w:val="24"/>
          <w:szCs w:val="24"/>
          <w:lang w:eastAsia="ru-RU"/>
        </w:rPr>
      </w:pPr>
      <w:bookmarkStart w:id="11" w:name="_Toc495934712"/>
      <w:bookmarkStart w:id="12" w:name="_Toc496516991"/>
    </w:p>
    <w:p w:rsidR="00626D33" w:rsidRPr="00EA215F" w:rsidRDefault="005A4F0A" w:rsidP="00407BB3">
      <w:pPr>
        <w:suppressAutoHyphens w:val="0"/>
        <w:autoSpaceDE w:val="0"/>
        <w:autoSpaceDN w:val="0"/>
        <w:adjustRightInd w:val="0"/>
        <w:ind w:firstLine="709"/>
        <w:jc w:val="center"/>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3</w:t>
      </w:r>
      <w:r w:rsidR="003A09A9" w:rsidRPr="00EA215F">
        <w:rPr>
          <w:rFonts w:cs="Times New Roman"/>
          <w:b w:val="0"/>
          <w:bCs w:val="0"/>
          <w:color w:val="auto"/>
          <w:kern w:val="0"/>
          <w:sz w:val="24"/>
          <w:szCs w:val="24"/>
          <w:lang w:eastAsia="ru-RU"/>
        </w:rPr>
        <w:t xml:space="preserve">. </w:t>
      </w:r>
      <w:r w:rsidR="00626D33" w:rsidRPr="00EA215F">
        <w:rPr>
          <w:rFonts w:cs="Times New Roman"/>
          <w:b w:val="0"/>
          <w:bCs w:val="0"/>
          <w:color w:val="auto"/>
          <w:kern w:val="0"/>
          <w:sz w:val="24"/>
          <w:szCs w:val="24"/>
          <w:lang w:eastAsia="ru-RU"/>
        </w:rPr>
        <w:t>ОБЩИЕ ТРЕБОВАНИЯ ПО БЛАГОУСТРОЙСТВУ ТЕРРИТОРИИ МУНИЦИПАЛЬНОГО ОБРАЗОВАНИЯ</w:t>
      </w:r>
      <w:bookmarkEnd w:id="11"/>
      <w:bookmarkEnd w:id="12"/>
    </w:p>
    <w:p w:rsidR="00626D33" w:rsidRPr="00EA215F" w:rsidRDefault="00626D33" w:rsidP="00407BB3">
      <w:pPr>
        <w:suppressAutoHyphens w:val="0"/>
        <w:autoSpaceDE w:val="0"/>
        <w:autoSpaceDN w:val="0"/>
        <w:adjustRightInd w:val="0"/>
        <w:ind w:firstLine="709"/>
        <w:jc w:val="center"/>
        <w:outlineLvl w:val="1"/>
        <w:rPr>
          <w:rFonts w:cs="Times New Roman"/>
          <w:b w:val="0"/>
          <w:bCs w:val="0"/>
          <w:color w:val="auto"/>
          <w:kern w:val="0"/>
          <w:sz w:val="24"/>
          <w:szCs w:val="24"/>
          <w:lang w:eastAsia="ru-RU"/>
        </w:rPr>
      </w:pPr>
    </w:p>
    <w:p w:rsidR="00626D33" w:rsidRPr="00EA215F" w:rsidRDefault="005A4F0A" w:rsidP="00407BB3">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3</w:t>
      </w:r>
      <w:r w:rsidR="00626D33" w:rsidRPr="00EA215F">
        <w:rPr>
          <w:rFonts w:cs="Times New Roman"/>
          <w:b w:val="0"/>
          <w:bCs w:val="0"/>
          <w:color w:val="auto"/>
          <w:kern w:val="0"/>
          <w:sz w:val="24"/>
          <w:szCs w:val="24"/>
          <w:lang w:eastAsia="ru-RU"/>
        </w:rPr>
        <w:t xml:space="preserve">.1. Собственники земельных участков, зданий, строений и сооружений, торговых павильонов, организации и предприниматели, пользующиеся нежилыми (встроенными и пристроенными) помещениями в многоквартирном доме и (или) уполномоченные ими лица, являющиеся владельцами и (или) пользователями земельных участков, зданий, строений и сооружений, </w:t>
      </w:r>
      <w:r w:rsidR="00635AAF" w:rsidRPr="00EA215F">
        <w:rPr>
          <w:rFonts w:cs="Times New Roman"/>
          <w:b w:val="0"/>
          <w:bCs w:val="0"/>
          <w:color w:val="auto"/>
          <w:kern w:val="0"/>
          <w:sz w:val="24"/>
          <w:szCs w:val="24"/>
          <w:lang w:eastAsia="ru-RU"/>
        </w:rPr>
        <w:t xml:space="preserve">садоводческие или огороднические некоммерческие товарищества, </w:t>
      </w:r>
      <w:r w:rsidR="00626D33" w:rsidRPr="00EA215F">
        <w:rPr>
          <w:rFonts w:cs="Times New Roman"/>
          <w:b w:val="0"/>
          <w:bCs w:val="0"/>
          <w:color w:val="auto"/>
          <w:kern w:val="0"/>
          <w:sz w:val="24"/>
          <w:szCs w:val="24"/>
          <w:lang w:eastAsia="ru-RU"/>
        </w:rPr>
        <w:t>обязаны обеспечивать:</w:t>
      </w:r>
    </w:p>
    <w:p w:rsidR="00635AAF" w:rsidRPr="00EA215F" w:rsidRDefault="00635AAF" w:rsidP="00407BB3">
      <w:pPr>
        <w:widowControl w:val="0"/>
        <w:suppressAutoHyphens w:val="0"/>
        <w:autoSpaceDE w:val="0"/>
        <w:autoSpaceDN w:val="0"/>
        <w:adjustRightInd w:val="0"/>
        <w:ind w:firstLine="709"/>
        <w:jc w:val="both"/>
        <w:rPr>
          <w:rFonts w:cs="Times New Roman"/>
          <w:b w:val="0"/>
          <w:bCs w:val="0"/>
          <w:i/>
          <w:color w:val="FF0000"/>
          <w:kern w:val="0"/>
          <w:sz w:val="24"/>
          <w:szCs w:val="24"/>
          <w:lang w:eastAsia="ru-RU"/>
        </w:rPr>
      </w:pPr>
      <w:r w:rsidRPr="00EA215F">
        <w:rPr>
          <w:rFonts w:cs="Times New Roman"/>
          <w:b w:val="0"/>
          <w:bCs w:val="0"/>
          <w:i/>
          <w:color w:val="FF0000"/>
          <w:kern w:val="0"/>
          <w:sz w:val="24"/>
          <w:szCs w:val="24"/>
          <w:lang w:eastAsia="ru-RU"/>
        </w:rPr>
        <w:t xml:space="preserve">(п. 2.1. в ред. </w:t>
      </w:r>
      <w:proofErr w:type="spellStart"/>
      <w:r w:rsidRPr="00EA215F">
        <w:rPr>
          <w:rFonts w:cs="Times New Roman"/>
          <w:b w:val="0"/>
          <w:bCs w:val="0"/>
          <w:i/>
          <w:color w:val="FF0000"/>
          <w:kern w:val="0"/>
          <w:sz w:val="24"/>
          <w:szCs w:val="24"/>
          <w:lang w:eastAsia="ru-RU"/>
        </w:rPr>
        <w:t>реш</w:t>
      </w:r>
      <w:proofErr w:type="spellEnd"/>
      <w:r w:rsidRPr="00EA215F">
        <w:rPr>
          <w:rFonts w:cs="Times New Roman"/>
          <w:b w:val="0"/>
          <w:bCs w:val="0"/>
          <w:i/>
          <w:color w:val="FF0000"/>
          <w:kern w:val="0"/>
          <w:sz w:val="24"/>
          <w:szCs w:val="24"/>
          <w:lang w:eastAsia="ru-RU"/>
        </w:rPr>
        <w:t>. от 25.07.2019 № 71/548)</w:t>
      </w:r>
    </w:p>
    <w:p w:rsidR="00626D33" w:rsidRPr="00EA215F" w:rsidRDefault="005A4F0A" w:rsidP="00407BB3">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3.1.1. </w:t>
      </w:r>
      <w:r w:rsidR="00626D33" w:rsidRPr="00EA215F">
        <w:rPr>
          <w:rFonts w:cs="Times New Roman"/>
          <w:b w:val="0"/>
          <w:bCs w:val="0"/>
          <w:color w:val="auto"/>
          <w:kern w:val="0"/>
          <w:sz w:val="24"/>
          <w:szCs w:val="24"/>
          <w:lang w:eastAsia="ru-RU"/>
        </w:rPr>
        <w:t xml:space="preserve">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w:t>
      </w:r>
      <w:r w:rsidR="00EA215F">
        <w:rPr>
          <w:rFonts w:cs="Times New Roman"/>
          <w:b w:val="0"/>
          <w:bCs w:val="0"/>
          <w:color w:val="auto"/>
          <w:kern w:val="0"/>
          <w:sz w:val="24"/>
          <w:szCs w:val="24"/>
          <w:lang w:eastAsia="ru-RU"/>
        </w:rPr>
        <w:t>–</w:t>
      </w:r>
      <w:r w:rsidR="00626D33" w:rsidRPr="00EA215F">
        <w:rPr>
          <w:rFonts w:cs="Times New Roman"/>
          <w:b w:val="0"/>
          <w:bCs w:val="0"/>
          <w:color w:val="auto"/>
          <w:kern w:val="0"/>
          <w:sz w:val="24"/>
          <w:szCs w:val="24"/>
          <w:lang w:eastAsia="ru-RU"/>
        </w:rPr>
        <w:t xml:space="preserve"> исполнять вышеперечисленные обязанности и в отношении прилегающей территории.</w:t>
      </w:r>
    </w:p>
    <w:p w:rsidR="00626D33" w:rsidRPr="00EA215F" w:rsidRDefault="005A4F0A" w:rsidP="00407BB3">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3.1.2. </w:t>
      </w:r>
      <w:r w:rsidR="00626D33" w:rsidRPr="00EA215F">
        <w:rPr>
          <w:rFonts w:cs="Times New Roman"/>
          <w:b w:val="0"/>
          <w:bCs w:val="0"/>
          <w:color w:val="auto"/>
          <w:kern w:val="0"/>
          <w:sz w:val="24"/>
          <w:szCs w:val="24"/>
          <w:lang w:eastAsia="ru-RU"/>
        </w:rPr>
        <w:t>Содержание придомовой территории с соблюдением правил и норм, установленных действующим законодательством.</w:t>
      </w:r>
    </w:p>
    <w:p w:rsidR="00626D33" w:rsidRPr="00407BB3" w:rsidRDefault="00626D33" w:rsidP="00407BB3">
      <w:pPr>
        <w:pStyle w:val="ac"/>
        <w:widowControl w:val="0"/>
        <w:numPr>
          <w:ilvl w:val="2"/>
          <w:numId w:val="10"/>
        </w:numPr>
        <w:suppressAutoHyphens w:val="0"/>
        <w:ind w:left="0" w:firstLine="709"/>
        <w:jc w:val="both"/>
        <w:rPr>
          <w:rFonts w:cs="Times New Roman"/>
          <w:b w:val="0"/>
          <w:bCs w:val="0"/>
          <w:color w:val="auto"/>
          <w:kern w:val="0"/>
          <w:sz w:val="24"/>
          <w:szCs w:val="24"/>
          <w:lang w:eastAsia="ru-RU"/>
        </w:rPr>
      </w:pPr>
      <w:r w:rsidRPr="00407BB3">
        <w:rPr>
          <w:rFonts w:cs="Times New Roman"/>
          <w:b w:val="0"/>
          <w:bCs w:val="0"/>
          <w:color w:val="auto"/>
          <w:kern w:val="0"/>
          <w:sz w:val="24"/>
          <w:szCs w:val="24"/>
          <w:lang w:eastAsia="ru-RU"/>
        </w:rPr>
        <w:t>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626D33" w:rsidRPr="00407BB3" w:rsidRDefault="00626D33" w:rsidP="00407BB3">
      <w:pPr>
        <w:pStyle w:val="ac"/>
        <w:widowControl w:val="0"/>
        <w:numPr>
          <w:ilvl w:val="2"/>
          <w:numId w:val="10"/>
        </w:numPr>
        <w:suppressAutoHyphens w:val="0"/>
        <w:ind w:left="0" w:firstLine="709"/>
        <w:jc w:val="both"/>
        <w:rPr>
          <w:rFonts w:cs="Times New Roman"/>
          <w:b w:val="0"/>
          <w:bCs w:val="0"/>
          <w:color w:val="auto"/>
          <w:kern w:val="0"/>
          <w:sz w:val="24"/>
          <w:szCs w:val="24"/>
          <w:lang w:eastAsia="ru-RU"/>
        </w:rPr>
      </w:pPr>
      <w:r w:rsidRPr="00407BB3">
        <w:rPr>
          <w:rFonts w:cs="Times New Roman"/>
          <w:b w:val="0"/>
          <w:bCs w:val="0"/>
          <w:color w:val="auto"/>
          <w:kern w:val="0"/>
          <w:sz w:val="24"/>
          <w:szCs w:val="24"/>
          <w:lang w:eastAsia="ru-RU"/>
        </w:rPr>
        <w:t>Содержание объектов внешнего благоустройства, указателей домовых номерных знаков и своевременное проведение их ремонта.</w:t>
      </w:r>
    </w:p>
    <w:p w:rsidR="00626D33" w:rsidRPr="00EA215F" w:rsidRDefault="00626D33" w:rsidP="00407BB3">
      <w:pPr>
        <w:widowControl w:val="0"/>
        <w:numPr>
          <w:ilvl w:val="2"/>
          <w:numId w:val="10"/>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Очистку фасадов зданий, строений, сооружений и ограждений от видимых загрязнений, повреждений, надписей, в том числе пропагандирующих вещества и организации, запрещенные на территории Российской Федерации, рисунков, объявлений, афиш, плакатов, недопущение разрушений отделочного слоя, водосточных труб, воронок или выпусков.</w:t>
      </w:r>
    </w:p>
    <w:p w:rsidR="00626D33" w:rsidRPr="00EA215F" w:rsidRDefault="00626D33" w:rsidP="00407BB3">
      <w:pPr>
        <w:widowControl w:val="0"/>
        <w:numPr>
          <w:ilvl w:val="2"/>
          <w:numId w:val="10"/>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626D33" w:rsidRPr="00EA215F" w:rsidRDefault="00626D33" w:rsidP="00407BB3">
      <w:pPr>
        <w:widowControl w:val="0"/>
        <w:numPr>
          <w:ilvl w:val="2"/>
          <w:numId w:val="10"/>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 xml:space="preserve">Устройство и содержание контейнерных площадок для сбора твердых коммунальных отходов и другого мусора без переполнения контейнеров и захламления отходами прилегающей к контейнерной площадке территории, соблюдение режимов их уборки, мытья, дезинфекции, ремонта и покраски (для установки контейнеров должна быть </w:t>
      </w:r>
      <w:r w:rsidRPr="00EA215F">
        <w:rPr>
          <w:rFonts w:cs="Times New Roman"/>
          <w:b w:val="0"/>
          <w:bCs w:val="0"/>
          <w:color w:val="auto"/>
          <w:kern w:val="0"/>
          <w:sz w:val="24"/>
          <w:szCs w:val="24"/>
          <w:lang w:eastAsia="ru-RU"/>
        </w:rPr>
        <w:lastRenderedPageBreak/>
        <w:t>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 контейнеры для сбора твердых коммунальных отходов должны иметь маркировку несмываемой краской в виде наименования владельца и быть оборудованы крышками либо ограждение контейнерных площадок должно препятствовать выдуванию отходов).</w:t>
      </w:r>
    </w:p>
    <w:p w:rsidR="00626D33" w:rsidRPr="00407BB3" w:rsidRDefault="00626D33" w:rsidP="00407BB3">
      <w:pPr>
        <w:pStyle w:val="ac"/>
        <w:widowControl w:val="0"/>
        <w:numPr>
          <w:ilvl w:val="2"/>
          <w:numId w:val="10"/>
        </w:numPr>
        <w:suppressAutoHyphens w:val="0"/>
        <w:ind w:left="0" w:firstLine="709"/>
        <w:jc w:val="both"/>
        <w:rPr>
          <w:rFonts w:cs="Times New Roman"/>
          <w:b w:val="0"/>
          <w:bCs w:val="0"/>
          <w:color w:val="auto"/>
          <w:kern w:val="0"/>
          <w:sz w:val="24"/>
          <w:szCs w:val="24"/>
          <w:lang w:eastAsia="ru-RU"/>
        </w:rPr>
      </w:pPr>
      <w:r w:rsidRPr="00407BB3">
        <w:rPr>
          <w:rFonts w:cs="Times New Roman"/>
          <w:b w:val="0"/>
          <w:bCs w:val="0"/>
          <w:color w:val="auto"/>
          <w:kern w:val="0"/>
          <w:sz w:val="24"/>
          <w:szCs w:val="24"/>
          <w:lang w:eastAsia="ru-RU"/>
        </w:rPr>
        <w:t>Устройство контейнерных площадок с возможностью доступа к ним маломобильных групп населения.</w:t>
      </w:r>
    </w:p>
    <w:p w:rsidR="00626D33" w:rsidRPr="00EA215F" w:rsidRDefault="00626D33" w:rsidP="00407BB3">
      <w:pPr>
        <w:widowControl w:val="0"/>
        <w:numPr>
          <w:ilvl w:val="2"/>
          <w:numId w:val="10"/>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Свободный подъезд специализированного транспорта к контейнерам, контейнерным площадкам.</w:t>
      </w:r>
    </w:p>
    <w:p w:rsidR="00626D33" w:rsidRPr="00EA215F" w:rsidRDefault="00626D33" w:rsidP="00407BB3">
      <w:pPr>
        <w:widowControl w:val="0"/>
        <w:numPr>
          <w:ilvl w:val="2"/>
          <w:numId w:val="10"/>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626D33" w:rsidRPr="00EA215F" w:rsidRDefault="00626D33" w:rsidP="00407BB3">
      <w:pPr>
        <w:widowControl w:val="0"/>
        <w:numPr>
          <w:ilvl w:val="2"/>
          <w:numId w:val="10"/>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Сбор, в том числе раздельный, и временное складирование на контейнерных площадках вторичных материальных ресурсов (металл, стекло, текстиль, макулатура, тара, упаковка, полимерные материалы, резина, реактивы, технические жидкости и масла, бытовые приборы и оборудование, электротехническое и электронное оборудование, химические источники тока, ртутные термометры, энергосберегающие лампы и иные виды вторичных материальных ресурсов).</w:t>
      </w:r>
    </w:p>
    <w:p w:rsidR="00626D33" w:rsidRPr="00407BB3" w:rsidRDefault="00626D33" w:rsidP="00407BB3">
      <w:pPr>
        <w:pStyle w:val="ac"/>
        <w:widowControl w:val="0"/>
        <w:numPr>
          <w:ilvl w:val="2"/>
          <w:numId w:val="10"/>
        </w:numPr>
        <w:suppressAutoHyphens w:val="0"/>
        <w:ind w:left="0" w:firstLine="709"/>
        <w:jc w:val="both"/>
        <w:rPr>
          <w:rFonts w:cs="Times New Roman"/>
          <w:b w:val="0"/>
          <w:bCs w:val="0"/>
          <w:color w:val="auto"/>
          <w:kern w:val="0"/>
          <w:sz w:val="24"/>
          <w:szCs w:val="24"/>
          <w:lang w:eastAsia="ru-RU"/>
        </w:rPr>
      </w:pPr>
      <w:r w:rsidRPr="00407BB3">
        <w:rPr>
          <w:rFonts w:cs="Times New Roman"/>
          <w:b w:val="0"/>
          <w:bCs w:val="0"/>
          <w:color w:val="auto"/>
          <w:kern w:val="0"/>
          <w:sz w:val="24"/>
          <w:szCs w:val="24"/>
          <w:lang w:eastAsia="ru-RU"/>
        </w:rPr>
        <w:t>Сбор и временное складирование на контейнерных площадках пищевых отходов.</w:t>
      </w:r>
    </w:p>
    <w:p w:rsidR="00626D33" w:rsidRPr="00EA215F" w:rsidRDefault="00626D33" w:rsidP="00407BB3">
      <w:pPr>
        <w:widowControl w:val="0"/>
        <w:numPr>
          <w:ilvl w:val="2"/>
          <w:numId w:val="10"/>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Вывоз природного и строительного мусора, пищевых отходов, вторичных материальных ресурсов и других загрязнителей, а также вывоз твердых коммунальных отходов, крупногабаритного мусора не реже одного раза в течение трех суток в холодное время года (при температуре -5 град и ниже) и ежедневно в теплое время (при температуре - свыше + 5 град).</w:t>
      </w:r>
    </w:p>
    <w:p w:rsidR="00626D33" w:rsidRPr="00EA215F" w:rsidRDefault="00407BB3" w:rsidP="00407BB3">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3.1.14.</w:t>
      </w:r>
      <w:r w:rsidR="00626D33" w:rsidRPr="00EA215F">
        <w:rPr>
          <w:rFonts w:cs="Times New Roman"/>
          <w:b w:val="0"/>
          <w:bCs w:val="0"/>
          <w:color w:val="auto"/>
          <w:kern w:val="0"/>
          <w:sz w:val="24"/>
          <w:szCs w:val="24"/>
          <w:lang w:eastAsia="ru-RU"/>
        </w:rPr>
        <w:t xml:space="preserve"> Предотвращение выноса машинами, механизмами, иной техникой грунта и грязи с территории производства работ на объекты улично-дорожной сети.</w:t>
      </w:r>
    </w:p>
    <w:p w:rsidR="00626D33" w:rsidRPr="00407BB3" w:rsidRDefault="00626D33" w:rsidP="00407BB3">
      <w:pPr>
        <w:pStyle w:val="ac"/>
        <w:widowControl w:val="0"/>
        <w:numPr>
          <w:ilvl w:val="2"/>
          <w:numId w:val="12"/>
        </w:numPr>
        <w:suppressAutoHyphens w:val="0"/>
        <w:ind w:left="0" w:firstLine="709"/>
        <w:jc w:val="both"/>
        <w:rPr>
          <w:rFonts w:cs="Times New Roman"/>
          <w:b w:val="0"/>
          <w:bCs w:val="0"/>
          <w:color w:val="auto"/>
          <w:kern w:val="0"/>
          <w:sz w:val="24"/>
          <w:szCs w:val="24"/>
          <w:lang w:eastAsia="ru-RU"/>
        </w:rPr>
      </w:pPr>
      <w:r w:rsidRPr="00407BB3">
        <w:rPr>
          <w:rFonts w:cs="Times New Roman"/>
          <w:b w:val="0"/>
          <w:bCs w:val="0"/>
          <w:color w:val="auto"/>
          <w:kern w:val="0"/>
          <w:sz w:val="24"/>
          <w:szCs w:val="24"/>
          <w:lang w:eastAsia="ru-RU"/>
        </w:rPr>
        <w:t>Проведение дератизации, дезинсекции и дезинфекции в местах общего пользования, подвалах, технических подпольях объектов жилищного фонда.</w:t>
      </w:r>
    </w:p>
    <w:p w:rsidR="00626D33" w:rsidRPr="00EA215F" w:rsidRDefault="00626D33" w:rsidP="00407BB3">
      <w:pPr>
        <w:widowControl w:val="0"/>
        <w:numPr>
          <w:ilvl w:val="2"/>
          <w:numId w:val="12"/>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 xml:space="preserve">Обустройство и содержание дворовых уборных с выгребом и дворовых </w:t>
      </w:r>
      <w:proofErr w:type="spellStart"/>
      <w:r w:rsidRPr="00EA215F">
        <w:rPr>
          <w:rFonts w:cs="Times New Roman"/>
          <w:b w:val="0"/>
          <w:bCs w:val="0"/>
          <w:color w:val="auto"/>
          <w:kern w:val="0"/>
          <w:sz w:val="24"/>
          <w:szCs w:val="24"/>
          <w:lang w:eastAsia="ru-RU"/>
        </w:rPr>
        <w:t>помойниц</w:t>
      </w:r>
      <w:proofErr w:type="spellEnd"/>
      <w:r w:rsidRPr="00EA215F">
        <w:rPr>
          <w:rFonts w:cs="Times New Roman"/>
          <w:b w:val="0"/>
          <w:bCs w:val="0"/>
          <w:color w:val="auto"/>
          <w:kern w:val="0"/>
          <w:sz w:val="24"/>
          <w:szCs w:val="24"/>
          <w:lang w:eastAsia="ru-RU"/>
        </w:rPr>
        <w:t xml:space="preserve"> для сбора жидких отходов в не</w:t>
      </w:r>
      <w:r w:rsidR="004048D1" w:rsidRPr="00EA215F">
        <w:rPr>
          <w:rFonts w:cs="Times New Roman"/>
          <w:b w:val="0"/>
          <w:bCs w:val="0"/>
          <w:color w:val="auto"/>
          <w:kern w:val="0"/>
          <w:sz w:val="24"/>
          <w:szCs w:val="24"/>
          <w:lang w:eastAsia="ru-RU"/>
        </w:rPr>
        <w:t xml:space="preserve"> </w:t>
      </w:r>
      <w:r w:rsidRPr="00EA215F">
        <w:rPr>
          <w:rFonts w:cs="Times New Roman"/>
          <w:b w:val="0"/>
          <w:bCs w:val="0"/>
          <w:color w:val="auto"/>
          <w:kern w:val="0"/>
          <w:sz w:val="24"/>
          <w:szCs w:val="24"/>
          <w:lang w:eastAsia="ru-RU"/>
        </w:rPr>
        <w:t>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626D33" w:rsidRPr="00EA215F" w:rsidRDefault="00382430" w:rsidP="00407BB3">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3</w:t>
      </w:r>
      <w:r w:rsidR="00626D33" w:rsidRPr="00EA215F">
        <w:rPr>
          <w:rFonts w:cs="Times New Roman"/>
          <w:b w:val="0"/>
          <w:bCs w:val="0"/>
          <w:color w:val="auto"/>
          <w:kern w:val="0"/>
          <w:sz w:val="24"/>
          <w:szCs w:val="24"/>
          <w:lang w:eastAsia="ru-RU"/>
        </w:rPr>
        <w:t>.2. В границах муниципального образования городское поселение Кола запрещается:</w:t>
      </w:r>
    </w:p>
    <w:p w:rsidR="00626D33" w:rsidRPr="0096420D" w:rsidRDefault="00626D33" w:rsidP="005C27F1">
      <w:pPr>
        <w:pStyle w:val="ac"/>
        <w:widowControl w:val="0"/>
        <w:numPr>
          <w:ilvl w:val="2"/>
          <w:numId w:val="13"/>
        </w:numPr>
        <w:suppressAutoHyphens w:val="0"/>
        <w:ind w:left="0" w:firstLine="709"/>
        <w:jc w:val="both"/>
        <w:rPr>
          <w:rFonts w:cs="Times New Roman"/>
          <w:b w:val="0"/>
          <w:bCs w:val="0"/>
          <w:color w:val="auto"/>
          <w:kern w:val="0"/>
          <w:sz w:val="24"/>
          <w:szCs w:val="24"/>
          <w:lang w:eastAsia="ru-RU"/>
        </w:rPr>
      </w:pPr>
      <w:r w:rsidRPr="0096420D">
        <w:rPr>
          <w:rFonts w:cs="Times New Roman"/>
          <w:b w:val="0"/>
          <w:bCs w:val="0"/>
          <w:color w:val="auto"/>
          <w:kern w:val="0"/>
          <w:sz w:val="24"/>
          <w:szCs w:val="24"/>
          <w:lang w:eastAsia="ru-RU"/>
        </w:rPr>
        <w:t>Вывоз снега, льда, мусора, твердых коммунальных отходов, крупногабаритных отходов, строительного мусора, смета и иных отходов в не отведенные для этих целей в установленном порядке места.</w:t>
      </w:r>
    </w:p>
    <w:p w:rsidR="001559C1" w:rsidRDefault="00626D33" w:rsidP="001559C1">
      <w:pPr>
        <w:pStyle w:val="ac"/>
        <w:widowControl w:val="0"/>
        <w:numPr>
          <w:ilvl w:val="2"/>
          <w:numId w:val="14"/>
        </w:numPr>
        <w:suppressAutoHyphens w:val="0"/>
        <w:jc w:val="both"/>
        <w:rPr>
          <w:rFonts w:cs="Times New Roman"/>
          <w:b w:val="0"/>
          <w:bCs w:val="0"/>
          <w:color w:val="auto"/>
          <w:kern w:val="0"/>
          <w:sz w:val="24"/>
          <w:szCs w:val="24"/>
          <w:lang w:eastAsia="ru-RU"/>
        </w:rPr>
      </w:pPr>
      <w:r w:rsidRPr="001559C1">
        <w:rPr>
          <w:rFonts w:cs="Times New Roman"/>
          <w:b w:val="0"/>
          <w:bCs w:val="0"/>
          <w:color w:val="auto"/>
          <w:kern w:val="0"/>
          <w:sz w:val="24"/>
          <w:szCs w:val="24"/>
          <w:lang w:eastAsia="ru-RU"/>
        </w:rPr>
        <w:t xml:space="preserve">Движение машин и механизмов на гусеничном ходу по дорогам с </w:t>
      </w:r>
      <w:proofErr w:type="spellStart"/>
      <w:r w:rsidRPr="001559C1">
        <w:rPr>
          <w:rFonts w:cs="Times New Roman"/>
          <w:b w:val="0"/>
          <w:bCs w:val="0"/>
          <w:color w:val="auto"/>
          <w:kern w:val="0"/>
          <w:sz w:val="24"/>
          <w:szCs w:val="24"/>
          <w:lang w:eastAsia="ru-RU"/>
        </w:rPr>
        <w:t>асфальто</w:t>
      </w:r>
      <w:proofErr w:type="spellEnd"/>
      <w:r w:rsidR="001559C1">
        <w:rPr>
          <w:rFonts w:cs="Times New Roman"/>
          <w:b w:val="0"/>
          <w:bCs w:val="0"/>
          <w:color w:val="auto"/>
          <w:kern w:val="0"/>
          <w:sz w:val="24"/>
          <w:szCs w:val="24"/>
          <w:lang w:eastAsia="ru-RU"/>
        </w:rPr>
        <w:t>-</w:t>
      </w:r>
    </w:p>
    <w:p w:rsidR="00626D33" w:rsidRPr="001559C1" w:rsidRDefault="009C1C9C" w:rsidP="001559C1">
      <w:pPr>
        <w:widowControl w:val="0"/>
        <w:suppressAutoHyphens w:val="0"/>
        <w:jc w:val="both"/>
        <w:rPr>
          <w:rFonts w:cs="Times New Roman"/>
          <w:b w:val="0"/>
          <w:bCs w:val="0"/>
          <w:color w:val="auto"/>
          <w:kern w:val="0"/>
          <w:sz w:val="24"/>
          <w:szCs w:val="24"/>
          <w:lang w:eastAsia="ru-RU"/>
        </w:rPr>
      </w:pPr>
      <w:r w:rsidRPr="001559C1">
        <w:rPr>
          <w:rFonts w:cs="Times New Roman"/>
          <w:b w:val="0"/>
          <w:bCs w:val="0"/>
          <w:color w:val="auto"/>
          <w:kern w:val="0"/>
          <w:sz w:val="24"/>
          <w:szCs w:val="24"/>
          <w:lang w:eastAsia="ru-RU"/>
        </w:rPr>
        <w:t xml:space="preserve">бетонным </w:t>
      </w:r>
      <w:r w:rsidR="00626D33" w:rsidRPr="001559C1">
        <w:rPr>
          <w:rFonts w:cs="Times New Roman"/>
          <w:b w:val="0"/>
          <w:bCs w:val="0"/>
          <w:color w:val="auto"/>
          <w:kern w:val="0"/>
          <w:sz w:val="24"/>
          <w:szCs w:val="24"/>
          <w:lang w:eastAsia="ru-RU"/>
        </w:rPr>
        <w:t>и цементно-бетонным покрытием (за исключением случаев проведения аварийно-восстановительных работ).</w:t>
      </w:r>
    </w:p>
    <w:p w:rsidR="00D944E6" w:rsidRDefault="00626D33" w:rsidP="00D944E6">
      <w:pPr>
        <w:pStyle w:val="ac"/>
        <w:widowControl w:val="0"/>
        <w:numPr>
          <w:ilvl w:val="2"/>
          <w:numId w:val="14"/>
        </w:numPr>
        <w:suppressAutoHyphens w:val="0"/>
        <w:jc w:val="both"/>
        <w:rPr>
          <w:rFonts w:cs="Times New Roman"/>
          <w:b w:val="0"/>
          <w:bCs w:val="0"/>
          <w:color w:val="auto"/>
          <w:kern w:val="0"/>
          <w:sz w:val="24"/>
          <w:szCs w:val="24"/>
          <w:lang w:eastAsia="ru-RU"/>
        </w:rPr>
      </w:pPr>
      <w:r w:rsidRPr="00D944E6">
        <w:rPr>
          <w:rFonts w:cs="Times New Roman"/>
          <w:b w:val="0"/>
          <w:bCs w:val="0"/>
          <w:color w:val="auto"/>
          <w:kern w:val="0"/>
          <w:sz w:val="24"/>
          <w:szCs w:val="24"/>
          <w:lang w:eastAsia="ru-RU"/>
        </w:rPr>
        <w:t>Повреждение элементов и (или) объектов благоустройства (газонов,</w:t>
      </w:r>
    </w:p>
    <w:p w:rsidR="00626D33" w:rsidRPr="00D944E6" w:rsidRDefault="00626D33" w:rsidP="00D944E6">
      <w:pPr>
        <w:widowControl w:val="0"/>
        <w:suppressAutoHyphens w:val="0"/>
        <w:jc w:val="both"/>
        <w:rPr>
          <w:rFonts w:cs="Times New Roman"/>
          <w:b w:val="0"/>
          <w:bCs w:val="0"/>
          <w:color w:val="auto"/>
          <w:kern w:val="0"/>
          <w:sz w:val="24"/>
          <w:szCs w:val="24"/>
          <w:lang w:eastAsia="ru-RU"/>
        </w:rPr>
      </w:pPr>
      <w:r w:rsidRPr="00D944E6">
        <w:rPr>
          <w:rFonts w:cs="Times New Roman"/>
          <w:b w:val="0"/>
          <w:bCs w:val="0"/>
          <w:color w:val="auto"/>
          <w:kern w:val="0"/>
          <w:sz w:val="24"/>
          <w:szCs w:val="24"/>
          <w:lang w:eastAsia="ru-RU"/>
        </w:rPr>
        <w:t>цветников, детских и спортивных площадок, инженерных коммуникаций), в том числе с использованием автотранспортных средств, строительной техники.</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Создание препятствий на путях следования пешеходов, велосипедистов, маломобильных групп населения, специализированной техники, а также на контейнерных площадках, камерах тепло- и водоснабжения.</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 xml:space="preserve"> Мойка транспортных средств вне специально оборудованных для этого мест.</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Самовольная установка шлагбаумов, ограждений, перегораживание проходов, проездов на территориях общего пользования.</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 xml:space="preserve">Засорение и засыпка водоемов, загрязнение водоемов сточными водами, </w:t>
      </w:r>
      <w:r w:rsidRPr="00EA215F">
        <w:rPr>
          <w:rFonts w:cs="Times New Roman"/>
          <w:b w:val="0"/>
          <w:bCs w:val="0"/>
          <w:color w:val="auto"/>
          <w:kern w:val="0"/>
          <w:sz w:val="24"/>
          <w:szCs w:val="24"/>
          <w:lang w:eastAsia="ru-RU"/>
        </w:rPr>
        <w:lastRenderedPageBreak/>
        <w:t>устройство запруд.</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 xml:space="preserve"> Навал мусора, очаговый навал мусора, несанкционированная свалка мусора.</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Перевозка грунта, мусора, сыпучих строительных материалов, легкой тары, листвы, ветвей деревьев без покрытия кузова брезентом или другим материалом, исключающим загрязнение атмосферного воздуха и дорог.</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Подметание и вакуумная уборка дорог и тротуаров без предварительного увлажнения в летний период.</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Производство земляных работ без разрешения, оформленного в соответствии с постановлением администрации Кольского района</w:t>
      </w:r>
      <w:r w:rsidR="00310353">
        <w:rPr>
          <w:rFonts w:cs="Times New Roman"/>
          <w:b w:val="0"/>
          <w:bCs w:val="0"/>
          <w:color w:val="auto"/>
          <w:kern w:val="0"/>
          <w:sz w:val="24"/>
          <w:szCs w:val="24"/>
          <w:lang w:eastAsia="ru-RU"/>
        </w:rPr>
        <w:t>.</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Самовольное размещение малых архитектурных форм на землях общего пользования.</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 xml:space="preserve">Размещение </w:t>
      </w:r>
      <w:proofErr w:type="spellStart"/>
      <w:r w:rsidRPr="00EA215F">
        <w:rPr>
          <w:rFonts w:cs="Times New Roman"/>
          <w:b w:val="0"/>
          <w:bCs w:val="0"/>
          <w:color w:val="auto"/>
          <w:kern w:val="0"/>
          <w:sz w:val="24"/>
          <w:szCs w:val="24"/>
          <w:lang w:eastAsia="ru-RU"/>
        </w:rPr>
        <w:t>штендеров</w:t>
      </w:r>
      <w:proofErr w:type="spellEnd"/>
      <w:r w:rsidRPr="00EA215F">
        <w:rPr>
          <w:rFonts w:cs="Times New Roman"/>
          <w:b w:val="0"/>
          <w:bCs w:val="0"/>
          <w:color w:val="auto"/>
          <w:kern w:val="0"/>
          <w:sz w:val="24"/>
          <w:szCs w:val="24"/>
          <w:lang w:eastAsia="ru-RU"/>
        </w:rPr>
        <w:t xml:space="preserve"> на тротуарах, газонах, пешеходных путях передвижения, парковках автотранспорта, землях общего пользования, малых архитектурных формах.</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 xml:space="preserve">Самовольное размещение объявлений, в том числе коммерческого характера, вне мест, специально отведенных для этого правовыми актами </w:t>
      </w:r>
      <w:r w:rsidR="00310353">
        <w:rPr>
          <w:rFonts w:cs="Times New Roman"/>
          <w:b w:val="0"/>
          <w:bCs w:val="0"/>
          <w:color w:val="auto"/>
          <w:kern w:val="0"/>
          <w:sz w:val="24"/>
          <w:szCs w:val="24"/>
          <w:lang w:eastAsia="ru-RU"/>
        </w:rPr>
        <w:t>а</w:t>
      </w:r>
      <w:r w:rsidRPr="00EA215F">
        <w:rPr>
          <w:rFonts w:cs="Times New Roman"/>
          <w:b w:val="0"/>
          <w:bCs w:val="0"/>
          <w:color w:val="auto"/>
          <w:kern w:val="0"/>
          <w:sz w:val="24"/>
          <w:szCs w:val="24"/>
          <w:lang w:eastAsia="ru-RU"/>
        </w:rPr>
        <w:t xml:space="preserve">дминистрации </w:t>
      </w:r>
      <w:r w:rsidR="00310353">
        <w:rPr>
          <w:rFonts w:cs="Times New Roman"/>
          <w:b w:val="0"/>
          <w:bCs w:val="0"/>
          <w:color w:val="auto"/>
          <w:kern w:val="0"/>
          <w:sz w:val="24"/>
          <w:szCs w:val="24"/>
          <w:lang w:eastAsia="ru-RU"/>
        </w:rPr>
        <w:t>Кольского района.</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Самовольное нанесение надписей, рисунков, размещение афиш, плакатов, иной печатной продукции на фасадах зданий, строений, сооружений и ограждениях, остановочных навесах, тротуарах, автомобильных дорогах.</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Самовольное размещение парковочных барьеров, столбиков и оградительных сигнальных конусов, иных технических устройств, натяжка тросов, цепей, сигнальных лент на территориях парковочных карманов на землях общего пользования, придомовых территориях (за исключением случаев проведения аварийно-восстановительных и ремонтных работ).</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Размещение ритуальных принадлежностей и надгробных сооружений вне мест, специально предназначенных для этих целей.</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Размещение сырья, материалов, грунта, оборудования, строительных отходов за пределами земельных участков, предоставленных для строительства и (или) размещения индивидуальных жилых домов.</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Размещение, выбрасывание бытового и строительного мусора (строительного материала), металлического лома (металлических конструкций), отходов производства, тары, вышедших из эксплуатации автотранспортных средств, ветвей деревьев, листвы, пищевых отходов и иного мусора в не отведенных для этих целей местах и контейнеры для сбора ТКО жилых домов и на площадки крупногабаритных отходов жилых домов без согласования с собственниками общего имущества и без заключения соответствующих договоров на использование контейнеров и площадок для крупногабаритных отходов.</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Самовольное присоединение промышленных, хозяйственно-бытовых и иных объектов к сетям ливневой канализации.</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Сброс сточных вод, загрязняющих веществ и жидких коммунальных отходов в водные объекты, на землю и другие не установленные для этих целей места.</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Складирование листвы, снега, грязи, грунта и иного мусора у комлевой части деревьев, кустарников, складирование и хранение на землях общего пользования порубочных остатков обрезки и рубки зеленых насаждений.</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Разведение костров и сжигание мусора, листвы, тары, отходов, резинотехнических изделий на землях общего пользования.</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Складирование тары, торгового оборудования, продовольственных и непродовольственных товаров вне торговых сооружений и нестационарных объектов потребительского рынка коммерческого назначения.</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Выгул животных, организация катания на животных на детских площадках, спортивных площадках, на территориях образовательных учреждений, учреждений здравоохранения, в скверах, парках.</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lastRenderedPageBreak/>
        <w:t>Размещение запасов кабеля вне распределительного муфтового шкафа.</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 xml:space="preserve">Содержание в ненадлежащем состоянии линейных сетевых объектов,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 xml:space="preserve">Самовольное присоединение проездов, въездов, выездов к иным объектам улично-дорожной сети при отсутствии согласования </w:t>
      </w:r>
      <w:proofErr w:type="spellStart"/>
      <w:r w:rsidRPr="00EA215F">
        <w:rPr>
          <w:rFonts w:cs="Times New Roman"/>
          <w:b w:val="0"/>
          <w:bCs w:val="0"/>
          <w:color w:val="auto"/>
          <w:kern w:val="0"/>
          <w:sz w:val="24"/>
          <w:szCs w:val="24"/>
          <w:lang w:eastAsia="ru-RU"/>
        </w:rPr>
        <w:t>уполномочен</w:t>
      </w:r>
      <w:r w:rsidR="00310353">
        <w:rPr>
          <w:rFonts w:cs="Times New Roman"/>
          <w:b w:val="0"/>
          <w:bCs w:val="0"/>
          <w:color w:val="auto"/>
          <w:kern w:val="0"/>
          <w:sz w:val="24"/>
          <w:szCs w:val="24"/>
          <w:lang w:eastAsia="ru-RU"/>
        </w:rPr>
        <w:t>ым</w:t>
      </w:r>
      <w:proofErr w:type="spellEnd"/>
      <w:r w:rsidRPr="00EA215F">
        <w:rPr>
          <w:rFonts w:cs="Times New Roman"/>
          <w:b w:val="0"/>
          <w:bCs w:val="0"/>
          <w:color w:val="auto"/>
          <w:kern w:val="0"/>
          <w:sz w:val="24"/>
          <w:szCs w:val="24"/>
          <w:lang w:eastAsia="ru-RU"/>
        </w:rPr>
        <w:t xml:space="preserve"> орган</w:t>
      </w:r>
      <w:r w:rsidR="00310353">
        <w:rPr>
          <w:rFonts w:cs="Times New Roman"/>
          <w:b w:val="0"/>
          <w:bCs w:val="0"/>
          <w:color w:val="auto"/>
          <w:kern w:val="0"/>
          <w:sz w:val="24"/>
          <w:szCs w:val="24"/>
          <w:lang w:eastAsia="ru-RU"/>
        </w:rPr>
        <w:t>ом</w:t>
      </w:r>
      <w:r w:rsidRPr="00EA215F">
        <w:rPr>
          <w:rFonts w:cs="Times New Roman"/>
          <w:b w:val="0"/>
          <w:bCs w:val="0"/>
          <w:color w:val="auto"/>
          <w:kern w:val="0"/>
          <w:sz w:val="24"/>
          <w:szCs w:val="24"/>
          <w:lang w:eastAsia="ru-RU"/>
        </w:rPr>
        <w:t>.</w:t>
      </w:r>
    </w:p>
    <w:p w:rsidR="00626D33" w:rsidRPr="00EA215F"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Самовольное размещение на землях общего пользования и прилегающих территориях подземных инженерных объектов, сооружений, в том числе выгребных ям, овощных ям, кессонов, колодцев.</w:t>
      </w:r>
    </w:p>
    <w:p w:rsidR="00626D33"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Использование мангалов или подобных изделий для приготовления пищи на открытом огне в местах, которые для этого не предназначены.</w:t>
      </w:r>
    </w:p>
    <w:p w:rsidR="006D1E2B" w:rsidRDefault="006D1E2B" w:rsidP="006D1E2B">
      <w:pPr>
        <w:widowControl w:val="0"/>
        <w:suppressAutoHyphens w:val="0"/>
        <w:ind w:left="709"/>
        <w:jc w:val="both"/>
        <w:rPr>
          <w:rFonts w:cs="Times New Roman"/>
          <w:b w:val="0"/>
          <w:bCs w:val="0"/>
          <w:color w:val="auto"/>
          <w:kern w:val="0"/>
          <w:sz w:val="24"/>
          <w:szCs w:val="24"/>
          <w:lang w:eastAsia="ru-RU"/>
        </w:rPr>
      </w:pPr>
    </w:p>
    <w:p w:rsidR="006D1E2B" w:rsidRDefault="006D1E2B" w:rsidP="006D1E2B">
      <w:pPr>
        <w:widowControl w:val="0"/>
        <w:suppressAutoHyphens w:val="0"/>
        <w:jc w:val="center"/>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xml:space="preserve">Раздел </w:t>
      </w: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 ЭЛЕМЕНТЫ БЛАГОУСТРОЙСТВА ТЕРРИТОРИИ</w:t>
      </w:r>
    </w:p>
    <w:p w:rsidR="006D1E2B" w:rsidRDefault="006D1E2B" w:rsidP="006D1E2B">
      <w:pPr>
        <w:widowControl w:val="0"/>
        <w:suppressAutoHyphens w:val="0"/>
        <w:ind w:left="709"/>
        <w:jc w:val="both"/>
        <w:rPr>
          <w:rFonts w:cs="Times New Roman"/>
          <w:b w:val="0"/>
          <w:bCs w:val="0"/>
          <w:color w:val="auto"/>
          <w:kern w:val="0"/>
          <w:sz w:val="24"/>
          <w:szCs w:val="24"/>
          <w:lang w:eastAsia="ru-RU"/>
        </w:rPr>
      </w:pPr>
    </w:p>
    <w:p w:rsidR="006D1E2B" w:rsidRDefault="006D1E2B" w:rsidP="006D1E2B">
      <w:pPr>
        <w:widowControl w:val="0"/>
        <w:suppressAutoHyphens w:val="0"/>
        <w:jc w:val="center"/>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.1. Элементы озеленения</w:t>
      </w:r>
    </w:p>
    <w:p w:rsidR="006D1E2B" w:rsidRPr="006D1E2B" w:rsidRDefault="006D1E2B" w:rsidP="006D1E2B">
      <w:pPr>
        <w:widowControl w:val="0"/>
        <w:suppressAutoHyphens w:val="0"/>
        <w:ind w:firstLine="709"/>
        <w:jc w:val="center"/>
        <w:rPr>
          <w:rFonts w:cs="Times New Roman"/>
          <w:b w:val="0"/>
          <w:bCs w:val="0"/>
          <w:color w:val="auto"/>
          <w:kern w:val="0"/>
          <w:sz w:val="24"/>
          <w:szCs w:val="24"/>
          <w:lang w:eastAsia="ru-RU"/>
        </w:rPr>
      </w:pP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.1.1. Озеленение – элемент благоустройства и ландшафтной организации территории, обеспечивающий формирование среды города Колы с активным использованием существующих и создаваемых вновь природных комплексов, а также поддержание ранее созданной или изначально существующей природной среды на территории города Колы.</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 xml:space="preserve">.1.2. Работы по озеленению планируются в комплексе и в контексте общего зеленого «каркаса» муниципального образования, обеспечивающего для всего населения доступ к </w:t>
      </w:r>
      <w:proofErr w:type="spellStart"/>
      <w:r w:rsidRPr="006D1E2B">
        <w:rPr>
          <w:rFonts w:cs="Times New Roman"/>
          <w:b w:val="0"/>
          <w:bCs w:val="0"/>
          <w:color w:val="auto"/>
          <w:kern w:val="0"/>
          <w:sz w:val="24"/>
          <w:szCs w:val="24"/>
          <w:lang w:eastAsia="ru-RU"/>
        </w:rPr>
        <w:t>неурбанизированным</w:t>
      </w:r>
      <w:proofErr w:type="spellEnd"/>
      <w:r w:rsidRPr="006D1E2B">
        <w:rPr>
          <w:rFonts w:cs="Times New Roman"/>
          <w:b w:val="0"/>
          <w:bCs w:val="0"/>
          <w:color w:val="auto"/>
          <w:kern w:val="0"/>
          <w:sz w:val="24"/>
          <w:szCs w:val="24"/>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 xml:space="preserve">.1.3. Основными типами насаждений и озеленения являются: массивы, живые изгороди, газоны, цветники (клумбы, рабатки, миксбордеры, гравийные), газоны, различные виды посадок (аллейные, рядовые, и другие). </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 xml:space="preserve">.1.4.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 xml:space="preserve">.1.5. Озеленение и формирование системы зеленых насаждений как «зеленого каркаса», на территории муниципального образования выполняется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в целом, требуется: </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xml:space="preserve">- учитывать степень техногенных нагрузок от прилегающих территорий; </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.1.6.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точек притяжения людей.</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.1.</w:t>
      </w:r>
      <w:r w:rsidR="0098523A">
        <w:rPr>
          <w:rFonts w:cs="Times New Roman"/>
          <w:b w:val="0"/>
          <w:bCs w:val="0"/>
          <w:color w:val="auto"/>
          <w:kern w:val="0"/>
          <w:sz w:val="24"/>
          <w:szCs w:val="24"/>
          <w:lang w:eastAsia="ru-RU"/>
        </w:rPr>
        <w:t>7</w:t>
      </w:r>
      <w:r w:rsidRPr="006D1E2B">
        <w:rPr>
          <w:rFonts w:cs="Times New Roman"/>
          <w:b w:val="0"/>
          <w:bCs w:val="0"/>
          <w:color w:val="auto"/>
          <w:kern w:val="0"/>
          <w:sz w:val="24"/>
          <w:szCs w:val="24"/>
          <w:lang w:eastAsia="ru-RU"/>
        </w:rPr>
        <w:t xml:space="preserve">. Проектирование озеленения при благоустройстве и (или) реконструкции территорий города Кола рекомендуется осуществлять с максимальным сохранением </w:t>
      </w:r>
      <w:r w:rsidRPr="006D1E2B">
        <w:rPr>
          <w:rFonts w:cs="Times New Roman"/>
          <w:b w:val="0"/>
          <w:bCs w:val="0"/>
          <w:color w:val="auto"/>
          <w:kern w:val="0"/>
          <w:sz w:val="24"/>
          <w:szCs w:val="24"/>
          <w:lang w:eastAsia="ru-RU"/>
        </w:rPr>
        <w:lastRenderedPageBreak/>
        <w:t>существующих зеленых насаждений, использованием элементов декоративного озеленения, ландшафтных композиций из многолетних растений и других видов озеленения.</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p>
    <w:p w:rsidR="006D1E2B" w:rsidRDefault="00DE639A" w:rsidP="00DE639A">
      <w:pPr>
        <w:widowControl w:val="0"/>
        <w:suppressAutoHyphens w:val="0"/>
        <w:jc w:val="center"/>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.2. Покрытия</w:t>
      </w:r>
    </w:p>
    <w:p w:rsidR="00DE639A" w:rsidRPr="006D1E2B" w:rsidRDefault="00DE639A" w:rsidP="00DE639A">
      <w:pPr>
        <w:widowControl w:val="0"/>
        <w:suppressAutoHyphens w:val="0"/>
        <w:jc w:val="center"/>
        <w:rPr>
          <w:rFonts w:cs="Times New Roman"/>
          <w:b w:val="0"/>
          <w:bCs w:val="0"/>
          <w:color w:val="auto"/>
          <w:kern w:val="0"/>
          <w:sz w:val="24"/>
          <w:szCs w:val="24"/>
          <w:lang w:eastAsia="ru-RU"/>
        </w:rPr>
      </w:pPr>
    </w:p>
    <w:p w:rsidR="006D1E2B" w:rsidRPr="006D1E2B" w:rsidRDefault="00DE639A"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.2.1. Покрытия поверхности обеспечивают на территории города Колы условия безопасного и комфортного передвижения, а также формируют архитектурно-художественный облик среды. </w:t>
      </w:r>
    </w:p>
    <w:p w:rsidR="006D1E2B" w:rsidRPr="006D1E2B" w:rsidRDefault="00DE639A"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.2.2. При создании и благоустройстве покрытий на территории рекомендуется:</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учитывать принцип организации комфортной пешеходной среды в части поддержания и развития удобных и безопасных пешеходных коммуникаций;</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минимизировать участки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6D1E2B" w:rsidRPr="006D1E2B" w:rsidRDefault="00DE639A"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.2.3. Для целей благоустройства территории определены следующие виды покрытий:</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xml:space="preserve">- твердые (капитальные) – монолитные или сборные, выполняемые из асфальтобетона, </w:t>
      </w:r>
      <w:proofErr w:type="spellStart"/>
      <w:r w:rsidRPr="006D1E2B">
        <w:rPr>
          <w:rFonts w:cs="Times New Roman"/>
          <w:b w:val="0"/>
          <w:bCs w:val="0"/>
          <w:color w:val="auto"/>
          <w:kern w:val="0"/>
          <w:sz w:val="24"/>
          <w:szCs w:val="24"/>
          <w:lang w:eastAsia="ru-RU"/>
        </w:rPr>
        <w:t>цементобетона</w:t>
      </w:r>
      <w:proofErr w:type="spellEnd"/>
      <w:r w:rsidRPr="006D1E2B">
        <w:rPr>
          <w:rFonts w:cs="Times New Roman"/>
          <w:b w:val="0"/>
          <w:bCs w:val="0"/>
          <w:color w:val="auto"/>
          <w:kern w:val="0"/>
          <w:sz w:val="24"/>
          <w:szCs w:val="24"/>
          <w:lang w:eastAsia="ru-RU"/>
        </w:rPr>
        <w:t>, природного камня и подобных материалов;</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газонные, выполняемые по специальным технологиям подготовки и посадки травяного покрова;</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комбинированные, представляющие сочетания покрытий, указанных выше (например, плитка, утопленная в газон и т.п.).</w:t>
      </w:r>
    </w:p>
    <w:p w:rsidR="006D1E2B" w:rsidRPr="006D1E2B" w:rsidRDefault="00DE639A"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.2.4. Вид покрытия должен быть прочным, </w:t>
      </w:r>
      <w:proofErr w:type="spellStart"/>
      <w:r w:rsidR="006D1E2B" w:rsidRPr="006D1E2B">
        <w:rPr>
          <w:rFonts w:cs="Times New Roman"/>
          <w:b w:val="0"/>
          <w:bCs w:val="0"/>
          <w:color w:val="auto"/>
          <w:kern w:val="0"/>
          <w:sz w:val="24"/>
          <w:szCs w:val="24"/>
          <w:lang w:eastAsia="ru-RU"/>
        </w:rPr>
        <w:t>ремонтопригодным</w:t>
      </w:r>
      <w:proofErr w:type="spellEnd"/>
      <w:r w:rsidR="006D1E2B" w:rsidRPr="006D1E2B">
        <w:rPr>
          <w:rFonts w:cs="Times New Roman"/>
          <w:b w:val="0"/>
          <w:bCs w:val="0"/>
          <w:color w:val="auto"/>
          <w:kern w:val="0"/>
          <w:sz w:val="24"/>
          <w:szCs w:val="24"/>
          <w:lang w:eastAsia="ru-RU"/>
        </w:rPr>
        <w:t xml:space="preserve">, </w:t>
      </w:r>
      <w:proofErr w:type="spellStart"/>
      <w:r w:rsidR="006D1E2B" w:rsidRPr="006D1E2B">
        <w:rPr>
          <w:rFonts w:cs="Times New Roman"/>
          <w:b w:val="0"/>
          <w:bCs w:val="0"/>
          <w:color w:val="auto"/>
          <w:kern w:val="0"/>
          <w:sz w:val="24"/>
          <w:szCs w:val="24"/>
          <w:lang w:eastAsia="ru-RU"/>
        </w:rPr>
        <w:t>экологичным</w:t>
      </w:r>
      <w:proofErr w:type="spellEnd"/>
      <w:r w:rsidR="006D1E2B" w:rsidRPr="006D1E2B">
        <w:rPr>
          <w:rFonts w:cs="Times New Roman"/>
          <w:b w:val="0"/>
          <w:bCs w:val="0"/>
          <w:color w:val="auto"/>
          <w:kern w:val="0"/>
          <w:sz w:val="24"/>
          <w:szCs w:val="24"/>
          <w:lang w:eastAsia="ru-RU"/>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 </w:t>
      </w:r>
    </w:p>
    <w:p w:rsidR="006D1E2B" w:rsidRPr="006D1E2B" w:rsidRDefault="00DE639A"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.2.5. Твердые виды покрытия устанавливаются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 </w:t>
      </w:r>
    </w:p>
    <w:p w:rsidR="006D1E2B" w:rsidRPr="006D1E2B" w:rsidRDefault="00DE639A"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.2.6. Уклон поверхности твердых видов покрытия должен обеспечивать отвод поверхностных вод: на водоразделах при наличии системы дождевой канализации не менее 4 промилле, при отсутствии системы дождевой канализации – не менее 5 промилле. </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xml:space="preserve">Максимальные уклоны назначаются в зависимости от условий движения транспорта и пешеходов. </w:t>
      </w:r>
    </w:p>
    <w:p w:rsidR="006D1E2B" w:rsidRPr="006D1E2B" w:rsidRDefault="00DE639A"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.2.7.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 </w:t>
      </w:r>
    </w:p>
    <w:p w:rsidR="006D1E2B" w:rsidRPr="006D1E2B" w:rsidRDefault="00DE639A"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.2.8. Для деревьев, расположенных в мощении, рекомендуется применять различные </w:t>
      </w:r>
      <w:r w:rsidR="006D1E2B" w:rsidRPr="006D1E2B">
        <w:rPr>
          <w:rFonts w:cs="Times New Roman"/>
          <w:b w:val="0"/>
          <w:bCs w:val="0"/>
          <w:color w:val="auto"/>
          <w:kern w:val="0"/>
          <w:sz w:val="24"/>
          <w:szCs w:val="24"/>
          <w:lang w:eastAsia="ru-RU"/>
        </w:rPr>
        <w:lastRenderedPageBreak/>
        <w:t>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6D1E2B" w:rsidRPr="006D1E2B" w:rsidRDefault="00DE639A"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.2.9. Колористическое решение применяемого вида покрытия необходимо выполнять с учетом цветового решения формируемой среды, а на территориях общественных пространств города Колы – соответствующей концепции цветового решения этих территорий.</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p>
    <w:p w:rsidR="006D1E2B" w:rsidRDefault="00DE639A" w:rsidP="007D4ED6">
      <w:pPr>
        <w:widowControl w:val="0"/>
        <w:suppressAutoHyphens w:val="0"/>
        <w:jc w:val="center"/>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.3. Сопряжения поверхностей</w:t>
      </w:r>
    </w:p>
    <w:p w:rsidR="00DE639A" w:rsidRPr="006D1E2B" w:rsidRDefault="00DE639A" w:rsidP="00DE639A">
      <w:pPr>
        <w:widowControl w:val="0"/>
        <w:suppressAutoHyphens w:val="0"/>
        <w:jc w:val="center"/>
        <w:rPr>
          <w:rFonts w:cs="Times New Roman"/>
          <w:b w:val="0"/>
          <w:bCs w:val="0"/>
          <w:color w:val="auto"/>
          <w:kern w:val="0"/>
          <w:sz w:val="24"/>
          <w:szCs w:val="24"/>
          <w:lang w:eastAsia="ru-RU"/>
        </w:rPr>
      </w:pPr>
    </w:p>
    <w:p w:rsidR="00DE639A" w:rsidRDefault="006D1E2B" w:rsidP="00DE639A">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К элементам сопряжения поверхностей относятся различные виды бортовых камней, пандусы, ступени, лестницы.</w:t>
      </w:r>
    </w:p>
    <w:p w:rsidR="007D4ED6" w:rsidRDefault="007D4ED6" w:rsidP="00DE639A">
      <w:pPr>
        <w:widowControl w:val="0"/>
        <w:suppressAutoHyphens w:val="0"/>
        <w:ind w:firstLine="709"/>
        <w:jc w:val="both"/>
        <w:rPr>
          <w:rFonts w:cs="Times New Roman"/>
          <w:b w:val="0"/>
          <w:bCs w:val="0"/>
          <w:color w:val="auto"/>
          <w:kern w:val="0"/>
          <w:sz w:val="24"/>
          <w:szCs w:val="24"/>
          <w:lang w:eastAsia="ru-RU"/>
        </w:rPr>
      </w:pPr>
    </w:p>
    <w:p w:rsidR="006D1E2B" w:rsidRDefault="00DE639A" w:rsidP="00DE639A">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.3.1. Бортовые камни</w:t>
      </w:r>
    </w:p>
    <w:p w:rsidR="006D1E2B" w:rsidRPr="006D1E2B" w:rsidRDefault="00DE639A"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.3.1.1. На стыке тротуара и проезжей части должны быть установлены дорожные бортовые камни. Бортовые камни должны устанавливаться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может применяться повышенный бортовой камень на улицах общегородского и районного значения, а также площадках автостоянок при крупных объектах обслуживания.</w:t>
      </w:r>
    </w:p>
    <w:p w:rsidR="006D1E2B" w:rsidRPr="006D1E2B" w:rsidRDefault="00DE639A"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.3.1.2.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7D4ED6" w:rsidRDefault="007D4ED6" w:rsidP="006D1E2B">
      <w:pPr>
        <w:widowControl w:val="0"/>
        <w:suppressAutoHyphens w:val="0"/>
        <w:ind w:firstLine="709"/>
        <w:jc w:val="both"/>
        <w:rPr>
          <w:rFonts w:cs="Times New Roman"/>
          <w:b w:val="0"/>
          <w:bCs w:val="0"/>
          <w:color w:val="auto"/>
          <w:kern w:val="0"/>
          <w:sz w:val="24"/>
          <w:szCs w:val="24"/>
          <w:lang w:eastAsia="ru-RU"/>
        </w:rPr>
      </w:pPr>
    </w:p>
    <w:p w:rsidR="006D1E2B" w:rsidRDefault="00DE639A"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.3.2. Ступени, лестницы, пандусы</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.3.2.1.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34052E"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.3.2.2. При проектировании открытых лестниц на перепадах рельефа высоту ступеней</w:t>
      </w:r>
      <w:r w:rsidR="0034052E">
        <w:rPr>
          <w:rFonts w:cs="Times New Roman"/>
          <w:b w:val="0"/>
          <w:bCs w:val="0"/>
          <w:color w:val="auto"/>
          <w:kern w:val="0"/>
          <w:sz w:val="24"/>
          <w:szCs w:val="24"/>
          <w:lang w:eastAsia="ru-RU"/>
        </w:rPr>
        <w:t xml:space="preserve"> необходимо выполнять</w:t>
      </w:r>
      <w:r w:rsidR="006D1E2B" w:rsidRPr="006D1E2B">
        <w:rPr>
          <w:rFonts w:cs="Times New Roman"/>
          <w:b w:val="0"/>
          <w:bCs w:val="0"/>
          <w:color w:val="auto"/>
          <w:kern w:val="0"/>
          <w:sz w:val="24"/>
          <w:szCs w:val="24"/>
          <w:lang w:eastAsia="ru-RU"/>
        </w:rPr>
        <w:t xml:space="preserve"> – не более 120 мм, ширину – не менее 400 мм и уклон 10-20 промилле в сторону вышележащей ступени. После каждых 10-12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(например, желтого цвета). </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w:t>
      </w:r>
      <w:r w:rsidR="007D4ED6">
        <w:rPr>
          <w:rFonts w:cs="Times New Roman"/>
          <w:b w:val="0"/>
          <w:bCs w:val="0"/>
          <w:color w:val="auto"/>
          <w:kern w:val="0"/>
          <w:sz w:val="24"/>
          <w:szCs w:val="24"/>
          <w:lang w:eastAsia="ru-RU"/>
        </w:rPr>
        <w:t>3</w:t>
      </w:r>
      <w:r w:rsidR="006D1E2B" w:rsidRPr="006D1E2B">
        <w:rPr>
          <w:rFonts w:cs="Times New Roman"/>
          <w:b w:val="0"/>
          <w:bCs w:val="0"/>
          <w:color w:val="auto"/>
          <w:kern w:val="0"/>
          <w:sz w:val="24"/>
          <w:szCs w:val="24"/>
          <w:lang w:eastAsia="ru-RU"/>
        </w:rPr>
        <w:t xml:space="preserve">.2.3. При пересечении основных пешеходных коммуникаций с проездами или в иных случаях, оговоренных в задании на проектирование, необходимо предусматривать </w:t>
      </w:r>
      <w:r w:rsidR="006D1E2B" w:rsidRPr="006D1E2B">
        <w:rPr>
          <w:rFonts w:cs="Times New Roman"/>
          <w:b w:val="0"/>
          <w:bCs w:val="0"/>
          <w:color w:val="auto"/>
          <w:kern w:val="0"/>
          <w:sz w:val="24"/>
          <w:szCs w:val="24"/>
          <w:lang w:eastAsia="ru-RU"/>
        </w:rPr>
        <w:lastRenderedPageBreak/>
        <w:t>бордюрный пандус – сооружение, обеспечивающее съезд с пешеходного пути на проезжую часть через сниженный или утопленный бортовой камень.</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.3.2.4. Пандус должен выполняться из нескользкого материала с шероховатой текстурой поверхности без горизонтальных канавок. В качестве поверхности пандуса допускается использовать рифленую поверхность или металлические решетки. Размеры ячеек должны соответствовать требованиям п. 5.1.17 СП 59.133330.2016 «Доступность зданий и сооружений для маломобильных групп населения».</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.3.2.5.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следует принимать следующим образом: при высоте подъема 75 мм и менее уклон составляет от 1:8 до 1:10 (соотношение высоты к длине), 150мм – от 1:10,1 до 1:12, 600мм – от 1:12,1 до 1:15, 760 мм и более – от 1:15,1 до 1:20. Уклон бордюрного пандуса, как правило, принимать 1:12.</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.3.2.6. При повороте пандуса или его протяженности более 9 м не реже чем через каждые 9 м должны быть предусмотрены горизонтальные площадки размером 1,5x1,5 м. Горизонтальные участки пути в начале и конце пандуса следует выполнять отличающимися от окружающих поверхностей текстурой и цветом. На горизонтальных площадках по окончании спуска необходимо проектировать дренажные устройства. Если предусмотрены дренажные решетки, располагаемые на путях движения маломобильных групп населения, то ребра решеток должны располагаться перпендикулярно направлению движения и находиться на одном уровне с поверхностью.</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.3.2.7. По обеим сторонам лестницы или пандуса должны быть предусмотрены поручни на высоте 800-920 мм круглого или прямоугольного сечения, удобного для охвата рукой и отстоящего от стены на 40 мм. </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.3.2.8. 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должны выполняться мероприятия по укреплению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C66220" w:rsidRDefault="00C66220" w:rsidP="00C66220">
      <w:pPr>
        <w:widowControl w:val="0"/>
        <w:suppressAutoHyphens w:val="0"/>
        <w:jc w:val="center"/>
        <w:rPr>
          <w:rFonts w:cs="Times New Roman"/>
          <w:b w:val="0"/>
          <w:bCs w:val="0"/>
          <w:color w:val="auto"/>
          <w:kern w:val="0"/>
          <w:sz w:val="24"/>
          <w:szCs w:val="24"/>
          <w:lang w:eastAsia="ru-RU"/>
        </w:rPr>
      </w:pPr>
    </w:p>
    <w:p w:rsidR="006D1E2B" w:rsidRPr="006D1E2B" w:rsidRDefault="007F361E" w:rsidP="007D4ED6">
      <w:pPr>
        <w:widowControl w:val="0"/>
        <w:suppressAutoHyphens w:val="0"/>
        <w:jc w:val="center"/>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.4. Ограждения (заборы)</w:t>
      </w:r>
    </w:p>
    <w:p w:rsidR="00C66220" w:rsidRDefault="00C66220" w:rsidP="006D1E2B">
      <w:pPr>
        <w:widowControl w:val="0"/>
        <w:suppressAutoHyphens w:val="0"/>
        <w:ind w:firstLine="709"/>
        <w:jc w:val="both"/>
        <w:rPr>
          <w:rFonts w:cs="Times New Roman"/>
          <w:b w:val="0"/>
          <w:bCs w:val="0"/>
          <w:color w:val="auto"/>
          <w:kern w:val="0"/>
          <w:sz w:val="24"/>
          <w:szCs w:val="24"/>
          <w:lang w:eastAsia="ru-RU"/>
        </w:rPr>
      </w:pP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.4.1. При создании и благоустройстве ограждений на территории города Колы рекомендуется учитывать принципы функционального разнообразия, организации комфортной пешеходной среды, гармонии с природой,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.4.2. Для целей благоустройства территории должны применяться различные виды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другие), степени проницаемости для взгляда (прозрачные, глухие), степени стационарности (постоянные, временные, передвижные). </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.4.3. Создание и благоустройство ограждений выполняется с учетом необходимости, в том числе: </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xml:space="preserve">- разграничения зеленой зоны (газоны, клумбы, парки) с маршрутами пешеходов и транспорта; </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проектирования дорожек и тротуаров с учетом потоков людей и маршрутов;</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xml:space="preserve">- использования бордюрного камня; </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lastRenderedPageBreak/>
        <w:t>- использования (в особенности на границах зеленых зон) многолетних всесезонных кустистых растений;</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использования по возможности светоотражающих фасадных конструкций для затененных участков газонов;</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xml:space="preserve">- использования </w:t>
      </w:r>
      <w:proofErr w:type="spellStart"/>
      <w:r w:rsidRPr="006D1E2B">
        <w:rPr>
          <w:rFonts w:cs="Times New Roman"/>
          <w:b w:val="0"/>
          <w:bCs w:val="0"/>
          <w:color w:val="auto"/>
          <w:kern w:val="0"/>
          <w:sz w:val="24"/>
          <w:szCs w:val="24"/>
          <w:lang w:eastAsia="ru-RU"/>
        </w:rPr>
        <w:t>цвето</w:t>
      </w:r>
      <w:proofErr w:type="spellEnd"/>
      <w:r w:rsidRPr="006D1E2B">
        <w:rPr>
          <w:rFonts w:cs="Times New Roman"/>
          <w:b w:val="0"/>
          <w:bCs w:val="0"/>
          <w:color w:val="auto"/>
          <w:kern w:val="0"/>
          <w:sz w:val="24"/>
          <w:szCs w:val="24"/>
          <w:lang w:eastAsia="ru-RU"/>
        </w:rPr>
        <w:t xml:space="preserve">-графического оформления ограждений согласно палитре цветовых решений, утверждаемой </w:t>
      </w:r>
      <w:r w:rsidR="0098523A">
        <w:rPr>
          <w:rFonts w:cs="Times New Roman"/>
          <w:b w:val="0"/>
          <w:bCs w:val="0"/>
          <w:color w:val="auto"/>
          <w:kern w:val="0"/>
          <w:sz w:val="24"/>
          <w:szCs w:val="24"/>
          <w:lang w:eastAsia="ru-RU"/>
        </w:rPr>
        <w:t xml:space="preserve">администрацией Кольского района </w:t>
      </w:r>
      <w:r w:rsidRPr="006D1E2B">
        <w:rPr>
          <w:rFonts w:cs="Times New Roman"/>
          <w:b w:val="0"/>
          <w:bCs w:val="0"/>
          <w:color w:val="auto"/>
          <w:kern w:val="0"/>
          <w:sz w:val="24"/>
          <w:szCs w:val="24"/>
          <w:lang w:eastAsia="ru-RU"/>
        </w:rPr>
        <w:t>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.4.4. Проектирование ограждений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.4.5. На территориях общественного, жилого, рекреационного назначения применяются декоративные ажурные металлические ограждения. Применение сплошных, глухих и железобетонных ограждений в зоне общественного, жилого, рекреационного назначения, в том числе при проектировании ограждений многоквартирных домов, запрещено.</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.4.6. Защитные металлические ограждения должны быть высотой не менее 0,5 м и размещаться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должны размещаться на территории газона с отступом от границы примыкания 0,2-0,3 м.</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.4.7.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.4.8.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 (или) строительные работы.</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.4.9. При установке ограждений учитывается следующее:</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прочность, обеспечивающая защиту пешеходов от наезда автомобилей;</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модульность, позволяющая создавать конструкции любой формы.</w:t>
      </w:r>
    </w:p>
    <w:p w:rsidR="00C66220" w:rsidRDefault="00C66220" w:rsidP="00C66220">
      <w:pPr>
        <w:widowControl w:val="0"/>
        <w:suppressAutoHyphens w:val="0"/>
        <w:jc w:val="center"/>
        <w:rPr>
          <w:rFonts w:cs="Times New Roman"/>
          <w:b w:val="0"/>
          <w:bCs w:val="0"/>
          <w:color w:val="auto"/>
          <w:kern w:val="0"/>
          <w:sz w:val="24"/>
          <w:szCs w:val="24"/>
          <w:lang w:eastAsia="ru-RU"/>
        </w:rPr>
      </w:pPr>
    </w:p>
    <w:p w:rsidR="006D1E2B" w:rsidRDefault="00B2038B" w:rsidP="007D4ED6">
      <w:pPr>
        <w:widowControl w:val="0"/>
        <w:suppressAutoHyphens w:val="0"/>
        <w:jc w:val="center"/>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.5. Водные устройства</w:t>
      </w:r>
    </w:p>
    <w:p w:rsidR="00C66220" w:rsidRPr="006D1E2B" w:rsidRDefault="00C66220" w:rsidP="00C66220">
      <w:pPr>
        <w:widowControl w:val="0"/>
        <w:suppressAutoHyphens w:val="0"/>
        <w:jc w:val="center"/>
        <w:rPr>
          <w:rFonts w:cs="Times New Roman"/>
          <w:b w:val="0"/>
          <w:bCs w:val="0"/>
          <w:color w:val="auto"/>
          <w:kern w:val="0"/>
          <w:sz w:val="24"/>
          <w:szCs w:val="24"/>
          <w:lang w:eastAsia="ru-RU"/>
        </w:rPr>
      </w:pP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.5.1. К водным устройствам относятся фонтаны, родники, декоративные искусственные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.5.2. Фонтаны рекомендуется проектировать на основании индивидуальных проектных разработок.</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.5.3.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xml:space="preserve">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.5.4. Декоративные искусственные водоемы обустраиваются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w:t>
      </w:r>
      <w:r w:rsidR="006D1E2B" w:rsidRPr="006D1E2B">
        <w:rPr>
          <w:rFonts w:cs="Times New Roman"/>
          <w:b w:val="0"/>
          <w:bCs w:val="0"/>
          <w:color w:val="auto"/>
          <w:kern w:val="0"/>
          <w:sz w:val="24"/>
          <w:szCs w:val="24"/>
          <w:lang w:eastAsia="ru-RU"/>
        </w:rPr>
        <w:lastRenderedPageBreak/>
        <w:t>удобным для очистки. Рекомендуется использование приемов цветового и светового оформления.</w:t>
      </w:r>
    </w:p>
    <w:p w:rsidR="00C66220" w:rsidRDefault="00C66220" w:rsidP="00C66220">
      <w:pPr>
        <w:widowControl w:val="0"/>
        <w:suppressAutoHyphens w:val="0"/>
        <w:jc w:val="center"/>
        <w:rPr>
          <w:rFonts w:cs="Times New Roman"/>
          <w:b w:val="0"/>
          <w:bCs w:val="0"/>
          <w:color w:val="auto"/>
          <w:kern w:val="0"/>
          <w:sz w:val="24"/>
          <w:szCs w:val="24"/>
          <w:lang w:eastAsia="ru-RU"/>
        </w:rPr>
      </w:pPr>
    </w:p>
    <w:p w:rsidR="006D1E2B" w:rsidRPr="006D1E2B" w:rsidRDefault="00B2038B" w:rsidP="007D4ED6">
      <w:pPr>
        <w:widowControl w:val="0"/>
        <w:suppressAutoHyphens w:val="0"/>
        <w:jc w:val="center"/>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.6. Уличное коммунально-бытовое оборудование</w:t>
      </w:r>
    </w:p>
    <w:p w:rsidR="00C66220" w:rsidRDefault="00C66220" w:rsidP="006D1E2B">
      <w:pPr>
        <w:widowControl w:val="0"/>
        <w:suppressAutoHyphens w:val="0"/>
        <w:ind w:firstLine="709"/>
        <w:jc w:val="both"/>
        <w:rPr>
          <w:rFonts w:cs="Times New Roman"/>
          <w:b w:val="0"/>
          <w:bCs w:val="0"/>
          <w:color w:val="auto"/>
          <w:kern w:val="0"/>
          <w:sz w:val="24"/>
          <w:szCs w:val="24"/>
          <w:lang w:eastAsia="ru-RU"/>
        </w:rPr>
      </w:pP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.6.1. Уличное коммунально-бытовое оборудование представляется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удобство в пользовании, легкость очистки, эстетическая привлекательность. </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.6.2. Для сбора отходов на улицах, площадях, объектах рекреации должны применяться малогабаритные (малые) контейнеры (менее 0,5 куб. м) и (или) урны с установкой их у входов в объекты торговли и общественного питания, другие организации общественного назначения, жилые дома и сооружения транспорта (вокзалы). Урны должны быть заметными.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60 м, других территориях города - не более 100 м. На территории объектов рекреации расстановка малых контейнеров и урн осуществляется у скамей, нестационарных объектов и уличного технического оборудования, ориентированных на продажу продуктов питания. Кроме того, урны должны устанавливаться на остановочных пунктах маршрутов регулярных перевозок (далее – остановочные пункты). Во всех случаях расстановка не должна мешать передвижению пешеходов, проезду инвалидных и детских колясок.</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.6.3. Сбор отходов осуществляется в контейнеры различного вида и объема. Предпочтительно использовать контейнеры закрытого типа хранения. Количество и объем контейнеров определяется в соответствии с требованиями законодательства об отходах производства и потребления.</w:t>
      </w:r>
    </w:p>
    <w:p w:rsidR="00C66220" w:rsidRDefault="00C66220" w:rsidP="00C66220">
      <w:pPr>
        <w:widowControl w:val="0"/>
        <w:suppressAutoHyphens w:val="0"/>
        <w:jc w:val="center"/>
        <w:rPr>
          <w:rFonts w:cs="Times New Roman"/>
          <w:b w:val="0"/>
          <w:bCs w:val="0"/>
          <w:color w:val="auto"/>
          <w:kern w:val="0"/>
          <w:sz w:val="24"/>
          <w:szCs w:val="24"/>
          <w:lang w:eastAsia="ru-RU"/>
        </w:rPr>
      </w:pPr>
    </w:p>
    <w:p w:rsidR="006D1E2B" w:rsidRPr="006D1E2B" w:rsidRDefault="00B2038B" w:rsidP="007D4ED6">
      <w:pPr>
        <w:widowControl w:val="0"/>
        <w:suppressAutoHyphens w:val="0"/>
        <w:jc w:val="center"/>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.7. Уличное техническое оборудование</w:t>
      </w:r>
    </w:p>
    <w:p w:rsidR="00C66220" w:rsidRDefault="00C66220" w:rsidP="006D1E2B">
      <w:pPr>
        <w:widowControl w:val="0"/>
        <w:suppressAutoHyphens w:val="0"/>
        <w:ind w:firstLine="709"/>
        <w:jc w:val="both"/>
        <w:rPr>
          <w:rFonts w:cs="Times New Roman"/>
          <w:b w:val="0"/>
          <w:bCs w:val="0"/>
          <w:color w:val="auto"/>
          <w:kern w:val="0"/>
          <w:sz w:val="24"/>
          <w:szCs w:val="24"/>
          <w:lang w:eastAsia="ru-RU"/>
        </w:rPr>
      </w:pP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.7.1. К уличному техническому оборудованию относятся: почтовые ящики, торговые палатки, элементы инженерного оборудования (подъемные площадки для инвалидных колясок, смотровые люки, вентиляционные шахты подземных коммуникаций, шкафы телефонной связи, решетки </w:t>
      </w:r>
      <w:proofErr w:type="spellStart"/>
      <w:r w:rsidR="006D1E2B" w:rsidRPr="006D1E2B">
        <w:rPr>
          <w:rFonts w:cs="Times New Roman"/>
          <w:b w:val="0"/>
          <w:bCs w:val="0"/>
          <w:color w:val="auto"/>
          <w:kern w:val="0"/>
          <w:sz w:val="24"/>
          <w:szCs w:val="24"/>
          <w:lang w:eastAsia="ru-RU"/>
        </w:rPr>
        <w:t>дождеприемных</w:t>
      </w:r>
      <w:proofErr w:type="spellEnd"/>
      <w:r w:rsidR="006D1E2B" w:rsidRPr="006D1E2B">
        <w:rPr>
          <w:rFonts w:cs="Times New Roman"/>
          <w:b w:val="0"/>
          <w:bCs w:val="0"/>
          <w:color w:val="auto"/>
          <w:kern w:val="0"/>
          <w:sz w:val="24"/>
          <w:szCs w:val="24"/>
          <w:lang w:eastAsia="ru-RU"/>
        </w:rPr>
        <w:t xml:space="preserve"> колодцев и т.п.).</w:t>
      </w:r>
    </w:p>
    <w:p w:rsidR="0098523A"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.7.2. Установка уличного технического оборудования должна обеспечивать удобный подход к оборудованию</w:t>
      </w:r>
      <w:r w:rsidR="0098523A">
        <w:rPr>
          <w:rFonts w:cs="Times New Roman"/>
          <w:b w:val="0"/>
          <w:bCs w:val="0"/>
          <w:color w:val="auto"/>
          <w:kern w:val="0"/>
          <w:sz w:val="24"/>
          <w:szCs w:val="24"/>
          <w:lang w:eastAsia="ru-RU"/>
        </w:rPr>
        <w:t>, в том числе и маломобильных групп населения.</w:t>
      </w:r>
      <w:r w:rsidR="006D1E2B" w:rsidRPr="006D1E2B">
        <w:rPr>
          <w:rFonts w:cs="Times New Roman"/>
          <w:b w:val="0"/>
          <w:bCs w:val="0"/>
          <w:color w:val="auto"/>
          <w:kern w:val="0"/>
          <w:sz w:val="24"/>
          <w:szCs w:val="24"/>
          <w:lang w:eastAsia="ru-RU"/>
        </w:rPr>
        <w:t xml:space="preserve"> </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.7.3. Оформление элементов инженерного оборудования выполняется без нарушения уровня благоустройства формируемой среды, ухудшения условий передвижения, противоречия техническим условиям, в том числе:</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крышки люков смотровых колодцев, расположенных на территории пешеходных коммуникаций (в т.ч. уличных переходов), проектируются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вентиляционные шахты оборудуются решетками.</w:t>
      </w:r>
    </w:p>
    <w:p w:rsidR="00C66220" w:rsidRDefault="00C66220" w:rsidP="00C66220">
      <w:pPr>
        <w:widowControl w:val="0"/>
        <w:suppressAutoHyphens w:val="0"/>
        <w:rPr>
          <w:rFonts w:cs="Times New Roman"/>
          <w:b w:val="0"/>
          <w:bCs w:val="0"/>
          <w:color w:val="auto"/>
          <w:kern w:val="0"/>
          <w:sz w:val="24"/>
          <w:szCs w:val="24"/>
          <w:lang w:eastAsia="ru-RU"/>
        </w:rPr>
      </w:pPr>
    </w:p>
    <w:p w:rsidR="006D1E2B" w:rsidRPr="006D1E2B" w:rsidRDefault="00B2038B" w:rsidP="00C66220">
      <w:pPr>
        <w:widowControl w:val="0"/>
        <w:suppressAutoHyphens w:val="0"/>
        <w:jc w:val="center"/>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.8. Игровое и спортивное оборудование</w:t>
      </w:r>
    </w:p>
    <w:p w:rsidR="00C66220" w:rsidRDefault="00C66220" w:rsidP="006D1E2B">
      <w:pPr>
        <w:widowControl w:val="0"/>
        <w:suppressAutoHyphens w:val="0"/>
        <w:ind w:firstLine="709"/>
        <w:jc w:val="both"/>
        <w:rPr>
          <w:rFonts w:cs="Times New Roman"/>
          <w:b w:val="0"/>
          <w:bCs w:val="0"/>
          <w:color w:val="auto"/>
          <w:kern w:val="0"/>
          <w:sz w:val="24"/>
          <w:szCs w:val="24"/>
          <w:lang w:eastAsia="ru-RU"/>
        </w:rPr>
      </w:pP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.8.1.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.8.2.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9024F7" w:rsidRDefault="009024F7" w:rsidP="006D1E2B">
      <w:pPr>
        <w:widowControl w:val="0"/>
        <w:suppressAutoHyphens w:val="0"/>
        <w:ind w:firstLine="709"/>
        <w:jc w:val="both"/>
        <w:rPr>
          <w:rFonts w:cs="Times New Roman"/>
          <w:b w:val="0"/>
          <w:bCs w:val="0"/>
          <w:color w:val="auto"/>
          <w:kern w:val="0"/>
          <w:sz w:val="24"/>
          <w:szCs w:val="24"/>
          <w:lang w:eastAsia="ru-RU"/>
        </w:rPr>
      </w:pP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.8.3. Игровое оборудование.</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.8.3.1.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Целесообразно применять модульное оборудование, обеспечивающее варианты сочетаний элементов.</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.8.3.2. Необходимо предусматривать следующие требования к материалу игрового оборудования и условиям его обработки: </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деревянное оборудование должно выполняться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xml:space="preserve">- металл применяется преимущественно для несущих конструкций оборудования; металлические конструкции должны иметь надежные соединения и соответствующую обработку (влагостойкая покраска, антикоррозийное покрытие); целесообразно применять конструкции из </w:t>
      </w:r>
      <w:proofErr w:type="spellStart"/>
      <w:r w:rsidRPr="006D1E2B">
        <w:rPr>
          <w:rFonts w:cs="Times New Roman"/>
          <w:b w:val="0"/>
          <w:bCs w:val="0"/>
          <w:color w:val="auto"/>
          <w:kern w:val="0"/>
          <w:sz w:val="24"/>
          <w:szCs w:val="24"/>
          <w:lang w:eastAsia="ru-RU"/>
        </w:rPr>
        <w:t>металлопластика</w:t>
      </w:r>
      <w:proofErr w:type="spellEnd"/>
      <w:r w:rsidRPr="006D1E2B">
        <w:rPr>
          <w:rFonts w:cs="Times New Roman"/>
          <w:b w:val="0"/>
          <w:bCs w:val="0"/>
          <w:color w:val="auto"/>
          <w:kern w:val="0"/>
          <w:sz w:val="24"/>
          <w:szCs w:val="24"/>
          <w:lang w:eastAsia="ru-RU"/>
        </w:rPr>
        <w:t xml:space="preserve"> (не травмирует, не ржавеет, морозоустойчив); </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9024F7" w:rsidRDefault="006D1E2B" w:rsidP="009024F7">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9024F7" w:rsidRDefault="009024F7" w:rsidP="009024F7">
      <w:pPr>
        <w:widowControl w:val="0"/>
        <w:suppressAutoHyphens w:val="0"/>
        <w:ind w:firstLine="709"/>
        <w:jc w:val="both"/>
        <w:rPr>
          <w:rFonts w:cs="Times New Roman"/>
          <w:b w:val="0"/>
          <w:bCs w:val="0"/>
          <w:color w:val="auto"/>
          <w:kern w:val="0"/>
          <w:sz w:val="24"/>
          <w:szCs w:val="24"/>
          <w:lang w:eastAsia="ru-RU"/>
        </w:rPr>
      </w:pPr>
    </w:p>
    <w:p w:rsidR="006D1E2B" w:rsidRDefault="00B2038B" w:rsidP="009024F7">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.8.4. Спортивное оборудование.</w:t>
      </w:r>
    </w:p>
    <w:p w:rsidR="00C66220" w:rsidRDefault="00B2038B" w:rsidP="00C66220">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.8.4.1.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C66220" w:rsidRDefault="00C66220" w:rsidP="00C66220">
      <w:pPr>
        <w:widowControl w:val="0"/>
        <w:suppressAutoHyphens w:val="0"/>
        <w:jc w:val="both"/>
        <w:rPr>
          <w:rFonts w:cs="Times New Roman"/>
          <w:b w:val="0"/>
          <w:bCs w:val="0"/>
          <w:color w:val="auto"/>
          <w:kern w:val="0"/>
          <w:sz w:val="24"/>
          <w:szCs w:val="24"/>
          <w:lang w:eastAsia="ru-RU"/>
        </w:rPr>
      </w:pPr>
    </w:p>
    <w:p w:rsidR="006D1E2B" w:rsidRDefault="00B2038B" w:rsidP="00C66220">
      <w:pPr>
        <w:widowControl w:val="0"/>
        <w:suppressAutoHyphens w:val="0"/>
        <w:jc w:val="center"/>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.9. Элементы освещения</w:t>
      </w:r>
    </w:p>
    <w:p w:rsidR="00C66220" w:rsidRDefault="00C66220" w:rsidP="006D1E2B">
      <w:pPr>
        <w:widowControl w:val="0"/>
        <w:suppressAutoHyphens w:val="0"/>
        <w:ind w:firstLine="709"/>
        <w:jc w:val="both"/>
        <w:rPr>
          <w:rFonts w:cs="Times New Roman"/>
          <w:b w:val="0"/>
          <w:bCs w:val="0"/>
          <w:color w:val="auto"/>
          <w:kern w:val="0"/>
          <w:sz w:val="24"/>
          <w:szCs w:val="24"/>
          <w:lang w:eastAsia="ru-RU"/>
        </w:rPr>
      </w:pP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.9.1.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точках притяжения людей.</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.9.2. В различных градостроительных условиях предусматривается функциональное, архитектурное и информационное освещение с целью решения утилитарных, </w:t>
      </w:r>
      <w:proofErr w:type="spellStart"/>
      <w:r w:rsidR="006D1E2B" w:rsidRPr="006D1E2B">
        <w:rPr>
          <w:rFonts w:cs="Times New Roman"/>
          <w:b w:val="0"/>
          <w:bCs w:val="0"/>
          <w:color w:val="auto"/>
          <w:kern w:val="0"/>
          <w:sz w:val="24"/>
          <w:szCs w:val="24"/>
          <w:lang w:eastAsia="ru-RU"/>
        </w:rPr>
        <w:t>светопланировочных</w:t>
      </w:r>
      <w:proofErr w:type="spellEnd"/>
      <w:r w:rsidR="006D1E2B" w:rsidRPr="006D1E2B">
        <w:rPr>
          <w:rFonts w:cs="Times New Roman"/>
          <w:b w:val="0"/>
          <w:bCs w:val="0"/>
          <w:color w:val="auto"/>
          <w:kern w:val="0"/>
          <w:sz w:val="24"/>
          <w:szCs w:val="24"/>
          <w:lang w:eastAsia="ru-RU"/>
        </w:rPr>
        <w:t xml:space="preserve"> и </w:t>
      </w:r>
      <w:proofErr w:type="spellStart"/>
      <w:r w:rsidR="006D1E2B" w:rsidRPr="006D1E2B">
        <w:rPr>
          <w:rFonts w:cs="Times New Roman"/>
          <w:b w:val="0"/>
          <w:bCs w:val="0"/>
          <w:color w:val="auto"/>
          <w:kern w:val="0"/>
          <w:sz w:val="24"/>
          <w:szCs w:val="24"/>
          <w:lang w:eastAsia="ru-RU"/>
        </w:rPr>
        <w:t>светокомпозиционных</w:t>
      </w:r>
      <w:proofErr w:type="spellEnd"/>
      <w:r w:rsidR="006D1E2B" w:rsidRPr="006D1E2B">
        <w:rPr>
          <w:rFonts w:cs="Times New Roman"/>
          <w:b w:val="0"/>
          <w:bCs w:val="0"/>
          <w:color w:val="auto"/>
          <w:kern w:val="0"/>
          <w:sz w:val="24"/>
          <w:szCs w:val="24"/>
          <w:lang w:eastAsia="ru-RU"/>
        </w:rPr>
        <w:t xml:space="preserve"> задач, в т.ч. при необходимости светоцветового зонирования территорий города Колы и формирования системы </w:t>
      </w:r>
      <w:proofErr w:type="spellStart"/>
      <w:r w:rsidR="006D1E2B" w:rsidRPr="006D1E2B">
        <w:rPr>
          <w:rFonts w:cs="Times New Roman"/>
          <w:b w:val="0"/>
          <w:bCs w:val="0"/>
          <w:color w:val="auto"/>
          <w:kern w:val="0"/>
          <w:sz w:val="24"/>
          <w:szCs w:val="24"/>
          <w:lang w:eastAsia="ru-RU"/>
        </w:rPr>
        <w:t>светопространственных</w:t>
      </w:r>
      <w:proofErr w:type="spellEnd"/>
      <w:r w:rsidR="006D1E2B" w:rsidRPr="006D1E2B">
        <w:rPr>
          <w:rFonts w:cs="Times New Roman"/>
          <w:b w:val="0"/>
          <w:bCs w:val="0"/>
          <w:color w:val="auto"/>
          <w:kern w:val="0"/>
          <w:sz w:val="24"/>
          <w:szCs w:val="24"/>
          <w:lang w:eastAsia="ru-RU"/>
        </w:rPr>
        <w:t xml:space="preserve"> ансамблей.</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.9.3.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98523A"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количественные и качественные показатели, предусмотренные действующими нормами искусственного освещения</w:t>
      </w:r>
      <w:r w:rsidR="0098523A">
        <w:rPr>
          <w:rFonts w:cs="Times New Roman"/>
          <w:b w:val="0"/>
          <w:bCs w:val="0"/>
          <w:color w:val="auto"/>
          <w:kern w:val="0"/>
          <w:sz w:val="24"/>
          <w:szCs w:val="24"/>
          <w:lang w:eastAsia="ru-RU"/>
        </w:rPr>
        <w:t>;</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xml:space="preserve">- экономичность и энергоэффективность применяемых установок, рациональное </w:t>
      </w:r>
      <w:r w:rsidRPr="006D1E2B">
        <w:rPr>
          <w:rFonts w:cs="Times New Roman"/>
          <w:b w:val="0"/>
          <w:bCs w:val="0"/>
          <w:color w:val="auto"/>
          <w:kern w:val="0"/>
          <w:sz w:val="24"/>
          <w:szCs w:val="24"/>
          <w:lang w:eastAsia="ru-RU"/>
        </w:rPr>
        <w:lastRenderedPageBreak/>
        <w:t>распределение и использование электроэнергии;</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9024F7" w:rsidRDefault="006D1E2B" w:rsidP="009024F7">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удобство обслуживания и управления при разных режимах работы установок.</w:t>
      </w:r>
    </w:p>
    <w:p w:rsidR="009024F7" w:rsidRDefault="009024F7" w:rsidP="009024F7">
      <w:pPr>
        <w:widowControl w:val="0"/>
        <w:suppressAutoHyphens w:val="0"/>
        <w:ind w:firstLine="709"/>
        <w:jc w:val="both"/>
        <w:rPr>
          <w:rFonts w:cs="Times New Roman"/>
          <w:b w:val="0"/>
          <w:bCs w:val="0"/>
          <w:color w:val="auto"/>
          <w:kern w:val="0"/>
          <w:sz w:val="24"/>
          <w:szCs w:val="24"/>
          <w:lang w:eastAsia="ru-RU"/>
        </w:rPr>
      </w:pPr>
    </w:p>
    <w:p w:rsidR="006D1E2B" w:rsidRDefault="00B2038B" w:rsidP="009024F7">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.9.4. Функциональное освещение</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w:t>
      </w:r>
      <w:r>
        <w:rPr>
          <w:rFonts w:cs="Times New Roman"/>
          <w:b w:val="0"/>
          <w:bCs w:val="0"/>
          <w:color w:val="auto"/>
          <w:kern w:val="0"/>
          <w:sz w:val="24"/>
          <w:szCs w:val="24"/>
          <w:lang w:eastAsia="ru-RU"/>
        </w:rPr>
        <w:t>9.</w:t>
      </w:r>
      <w:r w:rsidR="006D1E2B" w:rsidRPr="006D1E2B">
        <w:rPr>
          <w:rFonts w:cs="Times New Roman"/>
          <w:b w:val="0"/>
          <w:bCs w:val="0"/>
          <w:color w:val="auto"/>
          <w:kern w:val="0"/>
          <w:sz w:val="24"/>
          <w:szCs w:val="24"/>
          <w:lang w:eastAsia="ru-RU"/>
        </w:rPr>
        <w:t xml:space="preserve">4.1. Функциональное освещение (далее по тексту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006D1E2B" w:rsidRPr="006D1E2B">
        <w:rPr>
          <w:rFonts w:cs="Times New Roman"/>
          <w:b w:val="0"/>
          <w:bCs w:val="0"/>
          <w:color w:val="auto"/>
          <w:kern w:val="0"/>
          <w:sz w:val="24"/>
          <w:szCs w:val="24"/>
          <w:lang w:eastAsia="ru-RU"/>
        </w:rPr>
        <w:t>высокомачтовые</w:t>
      </w:r>
      <w:proofErr w:type="spellEnd"/>
      <w:r w:rsidR="006D1E2B" w:rsidRPr="006D1E2B">
        <w:rPr>
          <w:rFonts w:cs="Times New Roman"/>
          <w:b w:val="0"/>
          <w:bCs w:val="0"/>
          <w:color w:val="auto"/>
          <w:kern w:val="0"/>
          <w:sz w:val="24"/>
          <w:szCs w:val="24"/>
          <w:lang w:eastAsia="ru-RU"/>
        </w:rPr>
        <w:t>, парапетные, газонные и встроенные.</w:t>
      </w:r>
    </w:p>
    <w:p w:rsidR="009024F7" w:rsidRDefault="009024F7" w:rsidP="009024F7">
      <w:pPr>
        <w:widowControl w:val="0"/>
        <w:suppressAutoHyphens w:val="0"/>
        <w:ind w:firstLine="709"/>
        <w:jc w:val="both"/>
        <w:rPr>
          <w:rFonts w:cs="Times New Roman"/>
          <w:b w:val="0"/>
          <w:bCs w:val="0"/>
          <w:color w:val="auto"/>
          <w:kern w:val="0"/>
          <w:sz w:val="24"/>
          <w:szCs w:val="24"/>
          <w:lang w:eastAsia="ru-RU"/>
        </w:rPr>
      </w:pPr>
    </w:p>
    <w:p w:rsidR="006D1E2B" w:rsidRPr="006D1E2B" w:rsidRDefault="00B2038B" w:rsidP="009024F7">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.9.5. Архитектурное освещение</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.9.5.1. Архитектурное освещение (далее по тексу – АО) на территории города Колы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024F7" w:rsidRDefault="009024F7" w:rsidP="009024F7">
      <w:pPr>
        <w:widowControl w:val="0"/>
        <w:suppressAutoHyphens w:val="0"/>
        <w:ind w:firstLine="709"/>
        <w:jc w:val="both"/>
        <w:rPr>
          <w:rFonts w:cs="Times New Roman"/>
          <w:b w:val="0"/>
          <w:bCs w:val="0"/>
          <w:color w:val="auto"/>
          <w:kern w:val="0"/>
          <w:sz w:val="24"/>
          <w:szCs w:val="24"/>
          <w:lang w:eastAsia="ru-RU"/>
        </w:rPr>
      </w:pPr>
    </w:p>
    <w:p w:rsidR="006D1E2B" w:rsidRDefault="00B2038B" w:rsidP="009024F7">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.9.6. Световая информация</w:t>
      </w:r>
    </w:p>
    <w:p w:rsidR="009024F7" w:rsidRDefault="00B2038B" w:rsidP="009024F7">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.9.6.1. Световая информация, в том числе световая реклама, на территории города Колы должна помогать ориентации пешеходов и водителей автотранспорта в городском пространстве и участвовать в решении </w:t>
      </w:r>
      <w:proofErr w:type="spellStart"/>
      <w:r w:rsidR="006D1E2B" w:rsidRPr="006D1E2B">
        <w:rPr>
          <w:rFonts w:cs="Times New Roman"/>
          <w:b w:val="0"/>
          <w:bCs w:val="0"/>
          <w:color w:val="auto"/>
          <w:kern w:val="0"/>
          <w:sz w:val="24"/>
          <w:szCs w:val="24"/>
          <w:lang w:eastAsia="ru-RU"/>
        </w:rPr>
        <w:t>светокомпозиционных</w:t>
      </w:r>
      <w:proofErr w:type="spellEnd"/>
      <w:r w:rsidR="006D1E2B" w:rsidRPr="006D1E2B">
        <w:rPr>
          <w:rFonts w:cs="Times New Roman"/>
          <w:b w:val="0"/>
          <w:bCs w:val="0"/>
          <w:color w:val="auto"/>
          <w:kern w:val="0"/>
          <w:sz w:val="24"/>
          <w:szCs w:val="24"/>
          <w:lang w:eastAsia="ru-RU"/>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9024F7" w:rsidRDefault="009024F7" w:rsidP="009024F7">
      <w:pPr>
        <w:widowControl w:val="0"/>
        <w:suppressAutoHyphens w:val="0"/>
        <w:ind w:firstLine="709"/>
        <w:jc w:val="both"/>
        <w:rPr>
          <w:rFonts w:cs="Times New Roman"/>
          <w:b w:val="0"/>
          <w:bCs w:val="0"/>
          <w:color w:val="auto"/>
          <w:kern w:val="0"/>
          <w:sz w:val="24"/>
          <w:szCs w:val="24"/>
          <w:lang w:eastAsia="ru-RU"/>
        </w:rPr>
      </w:pPr>
    </w:p>
    <w:p w:rsidR="006D1E2B" w:rsidRDefault="00B2038B" w:rsidP="009024F7">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.9.7. Источники света</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.9.7.1. В стационарных установках функционального и архитектурного освещения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.9.7.2. Источники света в установках функционального освещения должны выбираться с учетом требований, улучшения ориентации, формирования благоприятных зрительных условий, а также, в случае необходимости, светоцветового зонирования города Колы.</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.9.7.3. Источники света в установках световой информации должны располагаться так, чтобы не вызывать ослепление участников дорожного движения, в том числе отраженным светом, не ограничивать видимость обстановки дорожного движения.</w:t>
      </w:r>
    </w:p>
    <w:p w:rsidR="009024F7" w:rsidRDefault="00B2038B" w:rsidP="009024F7">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.9.7.4. Крепление источников света, осветительных приборов, других устройств в установках световой информации должно обеспечивать надежность соединений при нормативных ветровой, снеговой, вибрационной нагрузках. Установки световой информации не должны являться источниками шумов, вибраций, опасных электромагнитных излучений.</w:t>
      </w:r>
    </w:p>
    <w:p w:rsidR="009024F7" w:rsidRDefault="009024F7" w:rsidP="009024F7">
      <w:pPr>
        <w:widowControl w:val="0"/>
        <w:suppressAutoHyphens w:val="0"/>
        <w:ind w:firstLine="709"/>
        <w:jc w:val="both"/>
        <w:rPr>
          <w:rFonts w:cs="Times New Roman"/>
          <w:b w:val="0"/>
          <w:bCs w:val="0"/>
          <w:color w:val="auto"/>
          <w:kern w:val="0"/>
          <w:sz w:val="24"/>
          <w:szCs w:val="24"/>
          <w:lang w:eastAsia="ru-RU"/>
        </w:rPr>
      </w:pPr>
    </w:p>
    <w:p w:rsidR="006D1E2B" w:rsidRDefault="00B2038B" w:rsidP="009024F7">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.9.8. Освещение транспортных и пешеходных зон</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.9.8.1. В установках функционального освещения транспортных и пешеходных зон должны применяться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006D1E2B" w:rsidRPr="006D1E2B">
        <w:rPr>
          <w:rFonts w:cs="Times New Roman"/>
          <w:b w:val="0"/>
          <w:bCs w:val="0"/>
          <w:color w:val="auto"/>
          <w:kern w:val="0"/>
          <w:sz w:val="24"/>
          <w:szCs w:val="24"/>
          <w:lang w:eastAsia="ru-RU"/>
        </w:rPr>
        <w:lastRenderedPageBreak/>
        <w:t>светораспределением</w:t>
      </w:r>
      <w:proofErr w:type="spellEnd"/>
      <w:r w:rsidR="006D1E2B" w:rsidRPr="006D1E2B">
        <w:rPr>
          <w:rFonts w:cs="Times New Roman"/>
          <w:b w:val="0"/>
          <w:bCs w:val="0"/>
          <w:color w:val="auto"/>
          <w:kern w:val="0"/>
          <w:sz w:val="24"/>
          <w:szCs w:val="24"/>
          <w:lang w:eastAsia="ru-RU"/>
        </w:rPr>
        <w:t xml:space="preserve"> (типа шаров из прозрачного или светорассеивающего материала) допускается в газонных установках, а также на фасадах (типа бра и плафонов) и на опорах с венчающими и консольными приборами. Установка последних осуществляется на озелененных территориях или на фоне освещенных фасадов зданий, сооружений, склонов рельефа. </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.9.8.2. Для освещения проезжей части улиц и сопутствующих им тротуаров в зонах интенсивного пешеходного движения рекомендуется применять </w:t>
      </w:r>
      <w:proofErr w:type="spellStart"/>
      <w:r w:rsidR="006D1E2B" w:rsidRPr="006D1E2B">
        <w:rPr>
          <w:rFonts w:cs="Times New Roman"/>
          <w:b w:val="0"/>
          <w:bCs w:val="0"/>
          <w:color w:val="auto"/>
          <w:kern w:val="0"/>
          <w:sz w:val="24"/>
          <w:szCs w:val="24"/>
          <w:lang w:eastAsia="ru-RU"/>
        </w:rPr>
        <w:t>двухконсольные</w:t>
      </w:r>
      <w:proofErr w:type="spellEnd"/>
      <w:r w:rsidR="006D1E2B" w:rsidRPr="006D1E2B">
        <w:rPr>
          <w:rFonts w:cs="Times New Roman"/>
          <w:b w:val="0"/>
          <w:bCs w:val="0"/>
          <w:color w:val="auto"/>
          <w:kern w:val="0"/>
          <w:sz w:val="24"/>
          <w:szCs w:val="24"/>
          <w:lang w:eastAsia="ru-RU"/>
        </w:rPr>
        <w:t xml:space="preserve"> опоры со светильниками на разной высоте, снабженными </w:t>
      </w:r>
      <w:proofErr w:type="spellStart"/>
      <w:r w:rsidR="006D1E2B" w:rsidRPr="006D1E2B">
        <w:rPr>
          <w:rFonts w:cs="Times New Roman"/>
          <w:b w:val="0"/>
          <w:bCs w:val="0"/>
          <w:color w:val="auto"/>
          <w:kern w:val="0"/>
          <w:sz w:val="24"/>
          <w:szCs w:val="24"/>
          <w:lang w:eastAsia="ru-RU"/>
        </w:rPr>
        <w:t>разноспектральными</w:t>
      </w:r>
      <w:proofErr w:type="spellEnd"/>
      <w:r w:rsidR="006D1E2B" w:rsidRPr="006D1E2B">
        <w:rPr>
          <w:rFonts w:cs="Times New Roman"/>
          <w:b w:val="0"/>
          <w:bCs w:val="0"/>
          <w:color w:val="auto"/>
          <w:kern w:val="0"/>
          <w:sz w:val="24"/>
          <w:szCs w:val="24"/>
          <w:lang w:eastAsia="ru-RU"/>
        </w:rPr>
        <w:t xml:space="preserve"> источниками света. </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.9.8.3. Выбор типа, расположения и способа установки светильников в установках функционального освещения транспортных и пешеходных зон осуществляется с учетом формируемого масштаба </w:t>
      </w:r>
      <w:proofErr w:type="spellStart"/>
      <w:r w:rsidR="006D1E2B" w:rsidRPr="006D1E2B">
        <w:rPr>
          <w:rFonts w:cs="Times New Roman"/>
          <w:b w:val="0"/>
          <w:bCs w:val="0"/>
          <w:color w:val="auto"/>
          <w:kern w:val="0"/>
          <w:sz w:val="24"/>
          <w:szCs w:val="24"/>
          <w:lang w:eastAsia="ru-RU"/>
        </w:rPr>
        <w:t>светопространств</w:t>
      </w:r>
      <w:proofErr w:type="spellEnd"/>
      <w:r w:rsidR="006D1E2B" w:rsidRPr="006D1E2B">
        <w:rPr>
          <w:rFonts w:cs="Times New Roman"/>
          <w:b w:val="0"/>
          <w:bCs w:val="0"/>
          <w:color w:val="auto"/>
          <w:kern w:val="0"/>
          <w:sz w:val="24"/>
          <w:szCs w:val="24"/>
          <w:lang w:eastAsia="ru-RU"/>
        </w:rPr>
        <w:t>. Над проезжей частью улиц, дорог и площадей светильники на опорах должны устанавливаться на высоте не менее 7 м. В пешеходных зонах высота установки светильников на опорах – не менее 3,5 м. Светильники (бра, плафоны) для освещения проездов, тротуаров и площадок, расположенных у зданий, необходимо устанавливать на высоте не менее 3 м.</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.9.8.4. При проектировании и установке опор светильников для освещения проезжей части автомобильных дорог общего пользования располагать их на расстоянии не менее 0,6 м от лицевой грани бортового камня до цоколя опоры. Опора не должна находиться между пожарным гидрантом и проезжей частью улиц и дорог.</w:t>
      </w:r>
    </w:p>
    <w:p w:rsidR="009024F7" w:rsidRDefault="00B2038B" w:rsidP="009024F7">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.9.8.5. Установка опор на пересечениях автомобильных дорог осуществляется до начала закругления тротуаров и не ближе 1,5 м от различного рода въездов, не нарушая единого строя линии их установки.</w:t>
      </w:r>
    </w:p>
    <w:p w:rsidR="009024F7" w:rsidRDefault="009024F7" w:rsidP="009024F7">
      <w:pPr>
        <w:widowControl w:val="0"/>
        <w:suppressAutoHyphens w:val="0"/>
        <w:ind w:firstLine="709"/>
        <w:jc w:val="both"/>
        <w:rPr>
          <w:rFonts w:cs="Times New Roman"/>
          <w:b w:val="0"/>
          <w:bCs w:val="0"/>
          <w:color w:val="auto"/>
          <w:kern w:val="0"/>
          <w:sz w:val="24"/>
          <w:szCs w:val="24"/>
          <w:lang w:eastAsia="ru-RU"/>
        </w:rPr>
      </w:pPr>
    </w:p>
    <w:p w:rsidR="006D1E2B" w:rsidRDefault="00B2038B" w:rsidP="009024F7">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.9.9. Режимы работы осветительных установок</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.9.9.1. При проектировании всех групп осветительных установок в целях рационального использования электроэнергии и обеспечения визуального разнообразия городской среды города Колы в темное время суток предусматривается сезонный режим, предусматриваемый для стационарных и временных установок функционального и архитектурного освещения в определенные сроки.</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p>
    <w:p w:rsidR="006D1E2B" w:rsidRDefault="00B2038B" w:rsidP="00C66220">
      <w:pPr>
        <w:widowControl w:val="0"/>
        <w:suppressAutoHyphens w:val="0"/>
        <w:jc w:val="center"/>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.10. Рекламные и информационные конструкции</w:t>
      </w:r>
    </w:p>
    <w:p w:rsidR="00C66220" w:rsidRPr="006D1E2B" w:rsidRDefault="00C66220" w:rsidP="00C66220">
      <w:pPr>
        <w:widowControl w:val="0"/>
        <w:suppressAutoHyphens w:val="0"/>
        <w:jc w:val="center"/>
        <w:rPr>
          <w:rFonts w:cs="Times New Roman"/>
          <w:b w:val="0"/>
          <w:bCs w:val="0"/>
          <w:color w:val="auto"/>
          <w:kern w:val="0"/>
          <w:sz w:val="24"/>
          <w:szCs w:val="24"/>
          <w:lang w:eastAsia="ru-RU"/>
        </w:rPr>
      </w:pP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.10.1. Рекламные и информационные конструкции – технические средства стабильного территориального размещения наружной рекламы и информации: щитовые установки, световые табло, крышные установки, каркасные баннерные конструкции, проекционные конструкции, иные технические средства распространения наружной рекламы и информации, в том числе надувные шары и аэростаты.</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.10.2. Проектирование, изготовление и установка рекламных и информационных конструкций осуществляется в соответствии с требованиями СНиП, ГОСТ, ПУЭ, технических регламентов. Конструкции должны отвечать санитарно-гигиеническим требованиям, требованиям противопожарной безопасности, архитектурно-художественным требованиям городского дизайна и освещения, характеру сложившейся городской среды и условиям эксплуатации.</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.10.3. Рекламные и информационные конструкции размещаются на фасадах, крышах, иных конструктивных элементах зданий (сооружений) общественного и жилого назначения, а также на объектах благоустройства в виде отдельно стоящих временных сооружений. </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.10.4. Размещение рекламных и информационных конструкций на объектах благоустройства не должно мешать пешеходному движению, нарушать противопожарные требования, условия инсоляции территорий, ухудшать визуальное восприятие городской среды и застроенных территорий. Установка конструкций, расположенных на земельных участках, должна соответствовать требованиям нормативных актов по безопасности движения транспорта.</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lastRenderedPageBreak/>
        <w:t>4</w:t>
      </w:r>
      <w:r w:rsidR="006D1E2B" w:rsidRPr="006D1E2B">
        <w:rPr>
          <w:rFonts w:cs="Times New Roman"/>
          <w:b w:val="0"/>
          <w:bCs w:val="0"/>
          <w:color w:val="auto"/>
          <w:kern w:val="0"/>
          <w:sz w:val="24"/>
          <w:szCs w:val="24"/>
          <w:lang w:eastAsia="ru-RU"/>
        </w:rPr>
        <w:t>.10.5. Не допускается размещение рекламных и информационных конструкций в арках зданий (сооружений), на посадочных площадках остановочных пунктов, в выделенных технических (охранных) зонах коллекторов и трубопроводов, кабелей высокого и низкого напряжения и слабых токов, линий высоковольтных передач.</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.10.6. Собственник (правообладатель) объекта недвижимости, на котором установлена (размещена) рекламная или информационная конструкция и лицо, установившее такую конструкцию, несут персональную ответственность за неисправности и аварийные ситуации, возникшие из-за нарушения ими условий монтажа и эксплуатации конструкции, за причинение вреда в результате ненадлежащей установки и эксплуатации конструкции.</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.10.7. После проведения работ по демонтажу рекламной или информационной конструкции ее правообладатель обязан в течение 3 рабочих дней со дня выполнения работ выполнить полное комплексное восстановление нарушенных покрытий поверхностей, фасадов и кровель зданий и сооружений, объектов и элементов благоустройства, на которых была установлена (размещена) рекламная или информационная конструкция.</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.10.8. К информационным конструкциям, размещаемым на фасадах, крышах и других конструктивных элементах зданий (сооружений), относятся вывески и информационные таблички.</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.10.9. Вывеска – информационная конструкция с указанием фирменного наименования организации, обозначающая здание (помещение), занимаемое организацией, и располагаемая на фасаде, крыше, ином конструктивном элементе здания (сооружения). Размер вывески на фасаде жилого многоквартирного дома не должен превышать 2 кв. м. В случае если организация имеет несколько входов в здание, допускается размещение вывески непосредственно у каждого из входов. На вывеске допустимо указывать товарный знак, логотип и знаки обслуживания, располагать декоративные элементы.</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.10.10. Не допускается размещение рекламных конструкций и вывесок, препятствующих обзору из окон жилых многоквартирных домов, а в случае крепления рекламной конструкции или вывески к козырьку входной группы – выступающих за пределы козырька, а также создающих помехи при очистке кровель от снега и льда, производстве иных работ, связанных с эксплуатацией зданий, перекрывающих другие рекламные конструкции и вывески.</w:t>
      </w:r>
    </w:p>
    <w:p w:rsidR="006D1E2B" w:rsidRPr="006D1E2B"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.10.11. Информационная табличка – информационная конструкция размером не более 0,5 кв. м со сведениями, которые субъект деятельности обязан довести до сведения потребителя согласно законодательству. Информационные таблички размещаются у входа в здание (помещение), занимаемое организацией. Информационные таблички могут быть заменены надписями на стекле витрины, входной двери.</w:t>
      </w:r>
    </w:p>
    <w:p w:rsidR="00CA0AE7" w:rsidRDefault="00B2038B"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.10.12. Не допускается размещение на зданиях вывески и рекламы, перекрывающих архитектурные элементы зданий (оконные и дверные проемы, колонны, карнизы, пилястры, орнамент и прочие). </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.10.13.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.10.14. Допускается расклейка газет, афиш, плакатов, различного рода объявлений и реклам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.10.15.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p>
    <w:p w:rsidR="006D1E2B" w:rsidRPr="006D1E2B" w:rsidRDefault="00E2141C" w:rsidP="009024F7">
      <w:pPr>
        <w:widowControl w:val="0"/>
        <w:suppressAutoHyphens w:val="0"/>
        <w:jc w:val="center"/>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.11. Малые архитектурные формы</w:t>
      </w:r>
    </w:p>
    <w:p w:rsidR="00E2141C" w:rsidRDefault="00E2141C" w:rsidP="006D1E2B">
      <w:pPr>
        <w:widowControl w:val="0"/>
        <w:suppressAutoHyphens w:val="0"/>
        <w:ind w:firstLine="709"/>
        <w:jc w:val="both"/>
        <w:rPr>
          <w:rFonts w:cs="Times New Roman"/>
          <w:b w:val="0"/>
          <w:bCs w:val="0"/>
          <w:color w:val="auto"/>
          <w:kern w:val="0"/>
          <w:sz w:val="24"/>
          <w:szCs w:val="24"/>
          <w:lang w:eastAsia="ru-RU"/>
        </w:rPr>
      </w:pP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lastRenderedPageBreak/>
        <w:t>4</w:t>
      </w:r>
      <w:r w:rsidR="006D1E2B" w:rsidRPr="006D1E2B">
        <w:rPr>
          <w:rFonts w:cs="Times New Roman"/>
          <w:b w:val="0"/>
          <w:bCs w:val="0"/>
          <w:color w:val="auto"/>
          <w:kern w:val="0"/>
          <w:sz w:val="24"/>
          <w:szCs w:val="24"/>
          <w:lang w:eastAsia="ru-RU"/>
        </w:rPr>
        <w:t xml:space="preserve">.11.1. Территория жилой застройки, общественные зоны, скверы, улицы, парки, площади, площадки для отдыха оборудуется малыми архитектурными формами (далее – МАФ) – стационарными или мобильными. </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xml:space="preserve">К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При проектировании и выборе МАФ необходимо пользоваться каталогами сертифицированных изделий.</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.11.2. Требования, предъявляемые к элементам планировочной структуры территории и видам малых архитектурных форм, должны основываться на частоте и продолжительности использования МАФ потенциальной аудиторией, наличии свободного пространства, интенсивности пешеходного и автомобильного движения, близости транспортных узлов. </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При проектировании МАФ должно учитываться следующее:</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а) материалы, подходящие для климата и соответствующие конструкции и назначению МАФ (предпочтительно использование натуральных материалов);</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xml:space="preserve">б) антивандальную защищенность ― от разрушения, оклейки, нанесения надписей и изображений; </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в) возможность ремонта или замены деталей МАФ;</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xml:space="preserve">г) защиту от образования наледи и снежных заносов, обеспечение стока воды; </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д) удобство обслуживания, а также механизированной и ручной очистки территории рядом с МАФ и под конструкцией;</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е) эргономичность конструкций (высоту и наклон спинки, высоту урн и прочее);</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ж) расцветку, не вносящую визуальный шум;</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з) безопасность для потенциальных пользователей;</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и) стилистическое сочетание с другими МАФ и окружающей архитектурой;</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к) соответствие характеристикам зоны расположения: сдержанный дизайн для тротуаров дорог, более изящный - для рекреационных зон и дворов.</w:t>
      </w:r>
    </w:p>
    <w:p w:rsidR="006D1E2B" w:rsidRPr="006D1E2B" w:rsidRDefault="009024F7"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.11.3. Общие требования к установке МАФ:</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расположение, не создающее препятствий для пешеходов;</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компактная установка на минимальной площади в местах большого скопления людей;</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устойчивость конструкции;</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надежная фиксация или обеспечение возможности перемещения в зависимости от условий расположения;</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наличие в каждой конкретной зоне МАФ требуемых типов для такой зоны.</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.11.4. На местах потенциального вандализма (основная зона вандализма – 30-200 сантиметров от земли) вместо отдельно стоящих конструкций следует размещать рекламные конструкции на столбах, коммутационных шкафах, заборах, в том числе информационные конструкции с общественно-полезной информацией (исторические планы местности, навигационные схемы и другие подобные элементы).</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.11.5. При проектировании или выборе объектов для установки учитываются все сторонние элементы и процессы использования, в том числе процессы уборки и ремонта.</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.11.</w:t>
      </w:r>
      <w:r w:rsidR="00E220C2">
        <w:rPr>
          <w:rFonts w:cs="Times New Roman"/>
          <w:b w:val="0"/>
          <w:bCs w:val="0"/>
          <w:color w:val="auto"/>
          <w:kern w:val="0"/>
          <w:sz w:val="24"/>
          <w:szCs w:val="24"/>
          <w:lang w:eastAsia="ru-RU"/>
        </w:rPr>
        <w:t>6</w:t>
      </w:r>
      <w:r w:rsidR="006D1E2B" w:rsidRPr="006D1E2B">
        <w:rPr>
          <w:rFonts w:cs="Times New Roman"/>
          <w:b w:val="0"/>
          <w:bCs w:val="0"/>
          <w:color w:val="auto"/>
          <w:kern w:val="0"/>
          <w:sz w:val="24"/>
          <w:szCs w:val="24"/>
          <w:lang w:eastAsia="ru-RU"/>
        </w:rPr>
        <w:t>. Мебель для территорий города Колы.</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.11.</w:t>
      </w:r>
      <w:r w:rsidR="00E220C2">
        <w:rPr>
          <w:rFonts w:cs="Times New Roman"/>
          <w:b w:val="0"/>
          <w:bCs w:val="0"/>
          <w:color w:val="auto"/>
          <w:kern w:val="0"/>
          <w:sz w:val="24"/>
          <w:szCs w:val="24"/>
          <w:lang w:eastAsia="ru-RU"/>
        </w:rPr>
        <w:t>6</w:t>
      </w:r>
      <w:r w:rsidR="006D1E2B" w:rsidRPr="006D1E2B">
        <w:rPr>
          <w:rFonts w:cs="Times New Roman"/>
          <w:b w:val="0"/>
          <w:bCs w:val="0"/>
          <w:color w:val="auto"/>
          <w:kern w:val="0"/>
          <w:sz w:val="24"/>
          <w:szCs w:val="24"/>
          <w:lang w:eastAsia="ru-RU"/>
        </w:rPr>
        <w:t>.1. К мебели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игровых, спортивных и других площадках.</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.11.</w:t>
      </w:r>
      <w:r w:rsidR="00E220C2">
        <w:rPr>
          <w:rFonts w:cs="Times New Roman"/>
          <w:b w:val="0"/>
          <w:bCs w:val="0"/>
          <w:color w:val="auto"/>
          <w:kern w:val="0"/>
          <w:sz w:val="24"/>
          <w:szCs w:val="24"/>
          <w:lang w:eastAsia="ru-RU"/>
        </w:rPr>
        <w:t>6</w:t>
      </w:r>
      <w:r w:rsidR="006D1E2B" w:rsidRPr="006D1E2B">
        <w:rPr>
          <w:rFonts w:cs="Times New Roman"/>
          <w:b w:val="0"/>
          <w:bCs w:val="0"/>
          <w:color w:val="auto"/>
          <w:kern w:val="0"/>
          <w:sz w:val="24"/>
          <w:szCs w:val="24"/>
          <w:lang w:eastAsia="ru-RU"/>
        </w:rPr>
        <w:t xml:space="preserve">.2. Установка скамей предусматривается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должны быть выполнены не </w:t>
      </w:r>
      <w:r w:rsidR="006D1E2B" w:rsidRPr="006D1E2B">
        <w:rPr>
          <w:rFonts w:cs="Times New Roman"/>
          <w:b w:val="0"/>
          <w:bCs w:val="0"/>
          <w:color w:val="auto"/>
          <w:kern w:val="0"/>
          <w:sz w:val="24"/>
          <w:szCs w:val="24"/>
          <w:lang w:eastAsia="ru-RU"/>
        </w:rPr>
        <w:lastRenderedPageBreak/>
        <w:t>выступающими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для отдыха выполняются из дерева с различными видами водоустойчивой обработки (предпочтительно пропиткой).</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.11.</w:t>
      </w:r>
      <w:r w:rsidR="00E220C2">
        <w:rPr>
          <w:rFonts w:cs="Times New Roman"/>
          <w:b w:val="0"/>
          <w:bCs w:val="0"/>
          <w:color w:val="auto"/>
          <w:kern w:val="0"/>
          <w:sz w:val="24"/>
          <w:szCs w:val="24"/>
          <w:lang w:eastAsia="ru-RU"/>
        </w:rPr>
        <w:t>6</w:t>
      </w:r>
      <w:r w:rsidR="006D1E2B" w:rsidRPr="006D1E2B">
        <w:rPr>
          <w:rFonts w:cs="Times New Roman"/>
          <w:b w:val="0"/>
          <w:bCs w:val="0"/>
          <w:color w:val="auto"/>
          <w:kern w:val="0"/>
          <w:sz w:val="24"/>
          <w:szCs w:val="24"/>
          <w:lang w:eastAsia="ru-RU"/>
        </w:rPr>
        <w:t>.3. На территории особо охраняемых природных территорий допускается изготовление скамей и столов из древесных пней-срубов, бревен и плах, не имеющих сколов и острых углов.</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.11.</w:t>
      </w:r>
      <w:r w:rsidR="00E220C2">
        <w:rPr>
          <w:rFonts w:cs="Times New Roman"/>
          <w:b w:val="0"/>
          <w:bCs w:val="0"/>
          <w:color w:val="auto"/>
          <w:kern w:val="0"/>
          <w:sz w:val="24"/>
          <w:szCs w:val="24"/>
          <w:lang w:eastAsia="ru-RU"/>
        </w:rPr>
        <w:t>6</w:t>
      </w:r>
      <w:r w:rsidR="006D1E2B" w:rsidRPr="006D1E2B">
        <w:rPr>
          <w:rFonts w:cs="Times New Roman"/>
          <w:b w:val="0"/>
          <w:bCs w:val="0"/>
          <w:color w:val="auto"/>
          <w:kern w:val="0"/>
          <w:sz w:val="24"/>
          <w:szCs w:val="24"/>
          <w:lang w:eastAsia="ru-RU"/>
        </w:rPr>
        <w:t>.4.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p>
    <w:p w:rsidR="006D1E2B" w:rsidRPr="006D1E2B" w:rsidRDefault="00E2141C" w:rsidP="009024F7">
      <w:pPr>
        <w:widowControl w:val="0"/>
        <w:suppressAutoHyphens w:val="0"/>
        <w:jc w:val="center"/>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.12. Некапитальные нестационарные сооружения</w:t>
      </w:r>
    </w:p>
    <w:p w:rsidR="00E2141C" w:rsidRDefault="00E2141C" w:rsidP="006D1E2B">
      <w:pPr>
        <w:widowControl w:val="0"/>
        <w:suppressAutoHyphens w:val="0"/>
        <w:ind w:firstLine="709"/>
        <w:jc w:val="both"/>
        <w:rPr>
          <w:rFonts w:cs="Times New Roman"/>
          <w:b w:val="0"/>
          <w:bCs w:val="0"/>
          <w:color w:val="auto"/>
          <w:kern w:val="0"/>
          <w:sz w:val="24"/>
          <w:szCs w:val="24"/>
          <w:lang w:eastAsia="ru-RU"/>
        </w:rPr>
      </w:pP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.12.1. Некапитальные нестационарные объекты – временные сооружения, не связанные прочно с земельным участком и не предусматривающие устройство заглубленных фундаментов и подземных сооружений, вне зависимости от присоединения к инженерным сетям: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.12.2.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городской среды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сооружений для ярмарок, летних кафе, сезонной торговли применяются быстровозводимые модульные комплексы, выполняемые из легких конструкций.</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.12.3. Размещение некапитальных нестационарных сооружений на территории города Колы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городской среды и благоустройство города Колы.</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 xml:space="preserve">Внешний вид существующих и вновь устанавливаемых нестационарных объектов мелкорозничной торговли, бытового обслуживания и общественного питания согласовывается с </w:t>
      </w:r>
      <w:r w:rsidR="00CA0AE7">
        <w:rPr>
          <w:rFonts w:cs="Times New Roman"/>
          <w:b w:val="0"/>
          <w:bCs w:val="0"/>
          <w:color w:val="auto"/>
          <w:kern w:val="0"/>
          <w:sz w:val="24"/>
          <w:szCs w:val="24"/>
          <w:lang w:eastAsia="ru-RU"/>
        </w:rPr>
        <w:t>а</w:t>
      </w:r>
      <w:r w:rsidRPr="006D1E2B">
        <w:rPr>
          <w:rFonts w:cs="Times New Roman"/>
          <w:b w:val="0"/>
          <w:bCs w:val="0"/>
          <w:color w:val="auto"/>
          <w:kern w:val="0"/>
          <w:sz w:val="24"/>
          <w:szCs w:val="24"/>
          <w:lang w:eastAsia="ru-RU"/>
        </w:rPr>
        <w:t xml:space="preserve">дминистрацией </w:t>
      </w:r>
      <w:r w:rsidR="00CA0AE7">
        <w:rPr>
          <w:rFonts w:cs="Times New Roman"/>
          <w:b w:val="0"/>
          <w:bCs w:val="0"/>
          <w:color w:val="auto"/>
          <w:kern w:val="0"/>
          <w:sz w:val="24"/>
          <w:szCs w:val="24"/>
          <w:lang w:eastAsia="ru-RU"/>
        </w:rPr>
        <w:t>Кольского района</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.12.4. Не допускается размещение некапитальных нестационарных сооружений под козырьками и в арках зданий, на газонах, площадках (детских, отдыха, спортивных, транспортных стоянок), посадочных площадках остановочных пунктов, в охранной зоне водопроводных и канализационных сетей, трубопроводов, на территориях дворов жилых домов (если подъезд к нестационарному объекту проходит по внутридомовым проездам), перед витринами торговых предприятий, а также ближе 25 м от вентиляционных шахт, 20 м от окон жилых домов, 3 м от ствола дерева.</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.12.5. Нестационарные объекты необходимо устанавливать на твердые виды покрытия, обеспечивать осветительным оборудованием, урнами и малыми контейнерами, а объекты питания – туалетными кабинами (при отсутствии общественных туалетов на прилегающей территории в зоне доступности 200 м).</w:t>
      </w:r>
    </w:p>
    <w:p w:rsidR="006D1E2B" w:rsidRPr="006D1E2B" w:rsidRDefault="006D1E2B" w:rsidP="006D1E2B">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t>Данные нестационарные объекты должны иметь вывеску с указанием фирменного наименования субъекта потребительского рынка и его юридического адреса, а также режима работы нестационарного объекта. В случае если собственником (правообладателем) нестационарного объекта является индивидуальный предприниматель, на вывеске дополнительно указываются сведения о его государственной регистрации.</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 xml:space="preserve">.12.6. На остановочных пунктах предусматривается размещение остановочных павильонов. Для установки павильона рекомендуется предусматривать площадку с твердыми </w:t>
      </w:r>
      <w:r w:rsidR="006D1E2B" w:rsidRPr="006D1E2B">
        <w:rPr>
          <w:rFonts w:cs="Times New Roman"/>
          <w:b w:val="0"/>
          <w:bCs w:val="0"/>
          <w:color w:val="auto"/>
          <w:kern w:val="0"/>
          <w:sz w:val="24"/>
          <w:szCs w:val="24"/>
          <w:lang w:eastAsia="ru-RU"/>
        </w:rPr>
        <w:lastRenderedPageBreak/>
        <w:t>видами покрытия размером 2,0x5,0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Проектирование остановочных пунктов и размещение ограждений остановочных площадок осуществляется в соответствии с требованиями ГОСТ и СНиП.</w:t>
      </w:r>
    </w:p>
    <w:p w:rsidR="006D1E2B" w:rsidRPr="006D1E2B" w:rsidRDefault="00E2141C" w:rsidP="006D1E2B">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.12.7. Размещение наземных туалетных кабин предусматривается на активно посещаемых территориях города Колы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автостоянках, а также при нестационарных объектах питания, при этом расстояние до жилых и общественных зданий должно быть не менее 20 м. Туалетную кабину необходимо устанавливать на твердые виды покрытия. Не допускается размещение туалетных кабин на придомовой территории.</w:t>
      </w:r>
    </w:p>
    <w:p w:rsidR="00D0655B" w:rsidRDefault="00D0655B" w:rsidP="005958A1">
      <w:pPr>
        <w:widowControl w:val="0"/>
        <w:autoSpaceDE w:val="0"/>
        <w:autoSpaceDN w:val="0"/>
        <w:adjustRightInd w:val="0"/>
        <w:ind w:firstLine="709"/>
        <w:jc w:val="center"/>
        <w:rPr>
          <w:rFonts w:cs="Times New Roman"/>
          <w:b w:val="0"/>
          <w:bCs w:val="0"/>
          <w:color w:val="auto"/>
          <w:kern w:val="0"/>
          <w:sz w:val="24"/>
          <w:szCs w:val="24"/>
          <w:lang w:eastAsia="ru-RU"/>
        </w:rPr>
      </w:pPr>
    </w:p>
    <w:p w:rsidR="005958A1" w:rsidRPr="004F04E9" w:rsidRDefault="00E2141C" w:rsidP="005958A1">
      <w:pPr>
        <w:widowControl w:val="0"/>
        <w:autoSpaceDE w:val="0"/>
        <w:autoSpaceDN w:val="0"/>
        <w:adjustRightInd w:val="0"/>
        <w:ind w:firstLine="709"/>
        <w:jc w:val="center"/>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6D1E2B" w:rsidRPr="006D1E2B">
        <w:rPr>
          <w:rFonts w:cs="Times New Roman"/>
          <w:b w:val="0"/>
          <w:bCs w:val="0"/>
          <w:color w:val="auto"/>
          <w:kern w:val="0"/>
          <w:sz w:val="24"/>
          <w:szCs w:val="24"/>
          <w:lang w:eastAsia="ru-RU"/>
        </w:rPr>
        <w:t>.13</w:t>
      </w:r>
      <w:r w:rsidR="006D1E2B" w:rsidRPr="00D0655B">
        <w:rPr>
          <w:rFonts w:cs="Times New Roman"/>
          <w:b w:val="0"/>
          <w:bCs w:val="0"/>
          <w:color w:val="auto"/>
          <w:kern w:val="0"/>
          <w:sz w:val="24"/>
          <w:szCs w:val="24"/>
          <w:lang w:eastAsia="ru-RU"/>
        </w:rPr>
        <w:t xml:space="preserve">. </w:t>
      </w:r>
      <w:r w:rsidR="005958A1" w:rsidRPr="004F04E9">
        <w:rPr>
          <w:rFonts w:cs="Times New Roman"/>
          <w:b w:val="0"/>
          <w:bCs w:val="0"/>
          <w:color w:val="auto"/>
          <w:kern w:val="0"/>
          <w:sz w:val="24"/>
          <w:szCs w:val="24"/>
          <w:lang w:eastAsia="ru-RU"/>
        </w:rPr>
        <w:t>Оформление и оборудование зданий и сооружений</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w:t>
      </w:r>
      <w:r w:rsidRPr="005958A1">
        <w:rPr>
          <w:rFonts w:cs="Times New Roman"/>
          <w:b w:val="0"/>
          <w:bCs w:val="0"/>
          <w:color w:val="auto"/>
          <w:kern w:val="0"/>
          <w:sz w:val="24"/>
          <w:szCs w:val="24"/>
          <w:lang w:eastAsia="ru-RU"/>
        </w:rPr>
        <w:t>.</w:t>
      </w:r>
      <w:r w:rsidRPr="00D0655B">
        <w:rPr>
          <w:rFonts w:cs="Times New Roman"/>
          <w:b w:val="0"/>
          <w:bCs w:val="0"/>
          <w:color w:val="auto"/>
          <w:kern w:val="0"/>
          <w:sz w:val="24"/>
          <w:szCs w:val="24"/>
          <w:lang w:eastAsia="ru-RU"/>
        </w:rPr>
        <w:t>13</w:t>
      </w:r>
      <w:r w:rsidR="00D0655B">
        <w:rPr>
          <w:rFonts w:cs="Times New Roman"/>
          <w:b w:val="0"/>
          <w:bCs w:val="0"/>
          <w:color w:val="auto"/>
          <w:kern w:val="0"/>
          <w:sz w:val="24"/>
          <w:szCs w:val="24"/>
          <w:lang w:eastAsia="ru-RU"/>
        </w:rPr>
        <w:t>.</w:t>
      </w:r>
      <w:r w:rsidRPr="005958A1">
        <w:rPr>
          <w:rFonts w:cs="Times New Roman"/>
          <w:b w:val="0"/>
          <w:bCs w:val="0"/>
          <w:color w:val="auto"/>
          <w:kern w:val="0"/>
          <w:sz w:val="24"/>
          <w:szCs w:val="24"/>
          <w:lang w:eastAsia="ru-RU"/>
        </w:rPr>
        <w:t>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отмосток, домовых знаков, защитных сеток и других элементов оформления и оборудования.</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w:t>
      </w:r>
      <w:r w:rsidRPr="005958A1">
        <w:rPr>
          <w:rFonts w:cs="Times New Roman"/>
          <w:b w:val="0"/>
          <w:bCs w:val="0"/>
          <w:color w:val="auto"/>
          <w:kern w:val="0"/>
          <w:sz w:val="24"/>
          <w:szCs w:val="24"/>
          <w:lang w:eastAsia="ru-RU"/>
        </w:rPr>
        <w:t>.</w:t>
      </w:r>
      <w:r w:rsidRPr="00D0655B">
        <w:rPr>
          <w:rFonts w:cs="Times New Roman"/>
          <w:b w:val="0"/>
          <w:bCs w:val="0"/>
          <w:color w:val="auto"/>
          <w:kern w:val="0"/>
          <w:sz w:val="24"/>
          <w:szCs w:val="24"/>
          <w:lang w:eastAsia="ru-RU"/>
        </w:rPr>
        <w:t>13</w:t>
      </w:r>
      <w:r w:rsidRPr="005958A1">
        <w:rPr>
          <w:rFonts w:cs="Times New Roman"/>
          <w:b w:val="0"/>
          <w:bCs w:val="0"/>
          <w:color w:val="auto"/>
          <w:kern w:val="0"/>
          <w:sz w:val="24"/>
          <w:szCs w:val="24"/>
          <w:lang w:eastAsia="ru-RU"/>
        </w:rPr>
        <w:t xml:space="preserve">.2. Колористическое решение зданий и сооружений необходимо проектировать с учетом концепции общего цветового решения застройки территории города и согласовывать с администрацией </w:t>
      </w:r>
      <w:r w:rsidR="00CA0AE7">
        <w:rPr>
          <w:rFonts w:cs="Times New Roman"/>
          <w:b w:val="0"/>
          <w:bCs w:val="0"/>
          <w:color w:val="auto"/>
          <w:kern w:val="0"/>
          <w:sz w:val="24"/>
          <w:szCs w:val="24"/>
          <w:lang w:eastAsia="ru-RU"/>
        </w:rPr>
        <w:t>Кольского района.</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w:t>
      </w:r>
      <w:r w:rsidRPr="005958A1">
        <w:rPr>
          <w:rFonts w:cs="Times New Roman"/>
          <w:b w:val="0"/>
          <w:bCs w:val="0"/>
          <w:color w:val="auto"/>
          <w:kern w:val="0"/>
          <w:sz w:val="24"/>
          <w:szCs w:val="24"/>
          <w:lang w:eastAsia="ru-RU"/>
        </w:rPr>
        <w:t>.</w:t>
      </w:r>
      <w:r w:rsidRPr="00D0655B">
        <w:rPr>
          <w:rFonts w:cs="Times New Roman"/>
          <w:b w:val="0"/>
          <w:bCs w:val="0"/>
          <w:color w:val="auto"/>
          <w:kern w:val="0"/>
          <w:sz w:val="24"/>
          <w:szCs w:val="24"/>
          <w:lang w:eastAsia="ru-RU"/>
        </w:rPr>
        <w:t>13</w:t>
      </w:r>
      <w:r w:rsidRPr="005958A1">
        <w:rPr>
          <w:rFonts w:cs="Times New Roman"/>
          <w:b w:val="0"/>
          <w:bCs w:val="0"/>
          <w:color w:val="auto"/>
          <w:kern w:val="0"/>
          <w:sz w:val="24"/>
          <w:szCs w:val="24"/>
          <w:lang w:eastAsia="ru-RU"/>
        </w:rPr>
        <w:t>.3. В оформлении зданий, сооружений и прилегающих к ним территорий не допускается использование временных установок архитектурного освещения на постоянной основе. Постоянное световое оформление данных объектов должно осуществляться установками стационарного архитектурного освещения.</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w:t>
      </w:r>
      <w:r w:rsidRPr="005958A1">
        <w:rPr>
          <w:rFonts w:cs="Times New Roman"/>
          <w:b w:val="0"/>
          <w:bCs w:val="0"/>
          <w:color w:val="auto"/>
          <w:kern w:val="0"/>
          <w:sz w:val="24"/>
          <w:szCs w:val="24"/>
          <w:lang w:eastAsia="ru-RU"/>
        </w:rPr>
        <w:t>.</w:t>
      </w:r>
      <w:r w:rsidRPr="00D0655B">
        <w:rPr>
          <w:rFonts w:cs="Times New Roman"/>
          <w:b w:val="0"/>
          <w:bCs w:val="0"/>
          <w:color w:val="auto"/>
          <w:kern w:val="0"/>
          <w:sz w:val="24"/>
          <w:szCs w:val="24"/>
          <w:lang w:eastAsia="ru-RU"/>
        </w:rPr>
        <w:t>13</w:t>
      </w:r>
      <w:r w:rsidRPr="005958A1">
        <w:rPr>
          <w:rFonts w:cs="Times New Roman"/>
          <w:b w:val="0"/>
          <w:bCs w:val="0"/>
          <w:color w:val="auto"/>
          <w:kern w:val="0"/>
          <w:sz w:val="24"/>
          <w:szCs w:val="24"/>
          <w:lang w:eastAsia="ru-RU"/>
        </w:rPr>
        <w:t xml:space="preserve">.4. На фасаде зданий и сооружений муниципального образования, независимо от его ведомственной принадлежности, необходимо размещать адресные указатели: наименование улицы (иной территории проживания граждан), номер дома, номер подъезда и квартир, а также указатель пожарного гидранта, указатели колодцев инженерных коммуникаций, указатель объектов культурного наследия, указатель класса энергетической эффективности многоквартирного дома, а также международный символ доступности объекта для инвалидов, </w:t>
      </w:r>
      <w:proofErr w:type="spellStart"/>
      <w:r w:rsidRPr="005958A1">
        <w:rPr>
          <w:rFonts w:cs="Times New Roman"/>
          <w:b w:val="0"/>
          <w:bCs w:val="0"/>
          <w:color w:val="auto"/>
          <w:kern w:val="0"/>
          <w:sz w:val="24"/>
          <w:szCs w:val="24"/>
          <w:lang w:eastAsia="ru-RU"/>
        </w:rPr>
        <w:t>флагодержатели</w:t>
      </w:r>
      <w:proofErr w:type="spellEnd"/>
      <w:r w:rsidRPr="005958A1">
        <w:rPr>
          <w:rFonts w:cs="Times New Roman"/>
          <w:b w:val="0"/>
          <w:bCs w:val="0"/>
          <w:color w:val="auto"/>
          <w:kern w:val="0"/>
          <w:sz w:val="24"/>
          <w:szCs w:val="24"/>
          <w:lang w:eastAsia="ru-RU"/>
        </w:rPr>
        <w:t>.</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958A1">
        <w:rPr>
          <w:rFonts w:cs="Times New Roman"/>
          <w:b w:val="0"/>
          <w:bCs w:val="0"/>
          <w:color w:val="auto"/>
          <w:kern w:val="0"/>
          <w:sz w:val="24"/>
          <w:szCs w:val="24"/>
          <w:lang w:eastAsia="ru-RU"/>
        </w:rPr>
        <w:t xml:space="preserve">Состав домовых знаков на конкретном здании (сооружении) и условия их размещения необходимо определять функциональным назначением и местоположением зданий (сооружений) относительно улично-дорожной сети. Указатели номера и наименования улицы (иной территории проживания граждан) на зданиях, сооружениях согласовываются с </w:t>
      </w:r>
      <w:r w:rsidR="00CA0AE7">
        <w:rPr>
          <w:rFonts w:cs="Times New Roman"/>
          <w:b w:val="0"/>
          <w:bCs w:val="0"/>
          <w:color w:val="auto"/>
          <w:kern w:val="0"/>
          <w:sz w:val="24"/>
          <w:szCs w:val="24"/>
          <w:lang w:eastAsia="ru-RU"/>
        </w:rPr>
        <w:t>а</w:t>
      </w:r>
      <w:r w:rsidRPr="005958A1">
        <w:rPr>
          <w:rFonts w:cs="Times New Roman"/>
          <w:b w:val="0"/>
          <w:bCs w:val="0"/>
          <w:color w:val="auto"/>
          <w:kern w:val="0"/>
          <w:sz w:val="24"/>
          <w:szCs w:val="24"/>
          <w:lang w:eastAsia="ru-RU"/>
        </w:rPr>
        <w:t xml:space="preserve">дминистрацией </w:t>
      </w:r>
      <w:r w:rsidR="00CA0AE7">
        <w:rPr>
          <w:rFonts w:cs="Times New Roman"/>
          <w:b w:val="0"/>
          <w:bCs w:val="0"/>
          <w:color w:val="auto"/>
          <w:kern w:val="0"/>
          <w:sz w:val="24"/>
          <w:szCs w:val="24"/>
          <w:lang w:eastAsia="ru-RU"/>
        </w:rPr>
        <w:t>Кольского района.</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w:t>
      </w:r>
      <w:r w:rsidRPr="005958A1">
        <w:rPr>
          <w:rFonts w:cs="Times New Roman"/>
          <w:b w:val="0"/>
          <w:bCs w:val="0"/>
          <w:color w:val="auto"/>
          <w:kern w:val="0"/>
          <w:sz w:val="24"/>
          <w:szCs w:val="24"/>
          <w:lang w:eastAsia="ru-RU"/>
        </w:rPr>
        <w:t>.</w:t>
      </w:r>
      <w:r w:rsidRPr="00D0655B">
        <w:rPr>
          <w:rFonts w:cs="Times New Roman"/>
          <w:b w:val="0"/>
          <w:bCs w:val="0"/>
          <w:color w:val="auto"/>
          <w:kern w:val="0"/>
          <w:sz w:val="24"/>
          <w:szCs w:val="24"/>
          <w:lang w:eastAsia="ru-RU"/>
        </w:rPr>
        <w:t>13</w:t>
      </w:r>
      <w:r w:rsidRPr="005958A1">
        <w:rPr>
          <w:rFonts w:cs="Times New Roman"/>
          <w:b w:val="0"/>
          <w:bCs w:val="0"/>
          <w:color w:val="auto"/>
          <w:kern w:val="0"/>
          <w:sz w:val="24"/>
          <w:szCs w:val="24"/>
          <w:lang w:eastAsia="ru-RU"/>
        </w:rPr>
        <w:t>.5. Для обеспечения поверхностного водоотвода от зданий и сооружений по их периметру должно быть выполнено устройство отмостки с надежной гидроизоляцией. Уклон отмостки должен быть не менее 10 промилле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w:t>
      </w:r>
      <w:r w:rsidRPr="005958A1">
        <w:rPr>
          <w:rFonts w:cs="Times New Roman"/>
          <w:b w:val="0"/>
          <w:bCs w:val="0"/>
          <w:color w:val="auto"/>
          <w:kern w:val="0"/>
          <w:sz w:val="24"/>
          <w:szCs w:val="24"/>
          <w:lang w:eastAsia="ru-RU"/>
        </w:rPr>
        <w:t>.</w:t>
      </w:r>
      <w:r w:rsidRPr="00D0655B">
        <w:rPr>
          <w:rFonts w:cs="Times New Roman"/>
          <w:b w:val="0"/>
          <w:bCs w:val="0"/>
          <w:color w:val="auto"/>
          <w:kern w:val="0"/>
          <w:sz w:val="24"/>
          <w:szCs w:val="24"/>
          <w:lang w:eastAsia="ru-RU"/>
        </w:rPr>
        <w:t>13</w:t>
      </w:r>
      <w:r w:rsidRPr="005958A1">
        <w:rPr>
          <w:rFonts w:cs="Times New Roman"/>
          <w:b w:val="0"/>
          <w:bCs w:val="0"/>
          <w:color w:val="auto"/>
          <w:kern w:val="0"/>
          <w:sz w:val="24"/>
          <w:szCs w:val="24"/>
          <w:lang w:eastAsia="ru-RU"/>
        </w:rPr>
        <w:t>.6. При организации стока воды со скатных крыш через водосточные трубы требуется:</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958A1">
        <w:rPr>
          <w:rFonts w:cs="Times New Roman"/>
          <w:b w:val="0"/>
          <w:bCs w:val="0"/>
          <w:color w:val="auto"/>
          <w:kern w:val="0"/>
          <w:sz w:val="24"/>
          <w:szCs w:val="24"/>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958A1">
        <w:rPr>
          <w:rFonts w:cs="Times New Roman"/>
          <w:b w:val="0"/>
          <w:bCs w:val="0"/>
          <w:color w:val="auto"/>
          <w:kern w:val="0"/>
          <w:sz w:val="24"/>
          <w:szCs w:val="24"/>
          <w:lang w:eastAsia="ru-RU"/>
        </w:rPr>
        <w:t xml:space="preserve">- не допускать высоты свободного падения воды из выходного отверстия трубы более 200 мм; </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958A1">
        <w:rPr>
          <w:rFonts w:cs="Times New Roman"/>
          <w:b w:val="0"/>
          <w:bCs w:val="0"/>
          <w:color w:val="auto"/>
          <w:kern w:val="0"/>
          <w:sz w:val="24"/>
          <w:szCs w:val="24"/>
          <w:lang w:eastAsia="ru-RU"/>
        </w:rPr>
        <w:lastRenderedPageBreak/>
        <w:t>- в местах стока воды из трубы на основные пешеходные коммуникации предусматривать наличие твердого покрытия с уклоном не менее 5 промилле в направлении водоотводных лотков либо устройство лотков в покрытии (закрытых или перекрытых решетками);</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958A1">
        <w:rPr>
          <w:rFonts w:cs="Times New Roman"/>
          <w:b w:val="0"/>
          <w:bCs w:val="0"/>
          <w:color w:val="auto"/>
          <w:kern w:val="0"/>
          <w:sz w:val="24"/>
          <w:szCs w:val="24"/>
          <w:lang w:eastAsia="ru-RU"/>
        </w:rPr>
        <w:t>- выполнять устройство дренажа в местах стока воды из трубы на газон или иные мягкие виды покрытий.</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w:t>
      </w:r>
      <w:r w:rsidRPr="005958A1">
        <w:rPr>
          <w:rFonts w:cs="Times New Roman"/>
          <w:b w:val="0"/>
          <w:bCs w:val="0"/>
          <w:color w:val="auto"/>
          <w:kern w:val="0"/>
          <w:sz w:val="24"/>
          <w:szCs w:val="24"/>
          <w:lang w:eastAsia="ru-RU"/>
        </w:rPr>
        <w:t>.</w:t>
      </w:r>
      <w:r w:rsidRPr="00D0655B">
        <w:rPr>
          <w:rFonts w:cs="Times New Roman"/>
          <w:b w:val="0"/>
          <w:bCs w:val="0"/>
          <w:color w:val="auto"/>
          <w:kern w:val="0"/>
          <w:sz w:val="24"/>
          <w:szCs w:val="24"/>
          <w:lang w:eastAsia="ru-RU"/>
        </w:rPr>
        <w:t>13</w:t>
      </w:r>
      <w:r w:rsidRPr="005958A1">
        <w:rPr>
          <w:rFonts w:cs="Times New Roman"/>
          <w:b w:val="0"/>
          <w:bCs w:val="0"/>
          <w:color w:val="auto"/>
          <w:kern w:val="0"/>
          <w:sz w:val="24"/>
          <w:szCs w:val="24"/>
          <w:lang w:eastAsia="ru-RU"/>
        </w:rPr>
        <w:t>.7.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 (пандусы, перила и другие).</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w:t>
      </w:r>
      <w:r w:rsidRPr="005958A1">
        <w:rPr>
          <w:rFonts w:cs="Times New Roman"/>
          <w:b w:val="0"/>
          <w:bCs w:val="0"/>
          <w:color w:val="auto"/>
          <w:kern w:val="0"/>
          <w:sz w:val="24"/>
          <w:szCs w:val="24"/>
          <w:lang w:eastAsia="ru-RU"/>
        </w:rPr>
        <w:t>.</w:t>
      </w:r>
      <w:r w:rsidRPr="00D0655B">
        <w:rPr>
          <w:rFonts w:cs="Times New Roman"/>
          <w:b w:val="0"/>
          <w:bCs w:val="0"/>
          <w:color w:val="auto"/>
          <w:kern w:val="0"/>
          <w:sz w:val="24"/>
          <w:szCs w:val="24"/>
          <w:lang w:eastAsia="ru-RU"/>
        </w:rPr>
        <w:t>13</w:t>
      </w:r>
      <w:r w:rsidRPr="005958A1">
        <w:rPr>
          <w:rFonts w:cs="Times New Roman"/>
          <w:b w:val="0"/>
          <w:bCs w:val="0"/>
          <w:color w:val="auto"/>
          <w:kern w:val="0"/>
          <w:sz w:val="24"/>
          <w:szCs w:val="24"/>
          <w:lang w:eastAsia="ru-RU"/>
        </w:rPr>
        <w:t>.8. При входных группах должны быть предусмотрены площадки с твердыми видами покрытия и различными приемами озеленения. Организация площадок при входах должна быть предусмотрена как в границах территории участка, так и на прилегающих к входным группам общественных территориях города Колы.</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w:t>
      </w:r>
      <w:r w:rsidRPr="005958A1">
        <w:rPr>
          <w:rFonts w:cs="Times New Roman"/>
          <w:b w:val="0"/>
          <w:bCs w:val="0"/>
          <w:color w:val="auto"/>
          <w:kern w:val="0"/>
          <w:sz w:val="24"/>
          <w:szCs w:val="24"/>
          <w:lang w:eastAsia="ru-RU"/>
        </w:rPr>
        <w:t>.</w:t>
      </w:r>
      <w:r w:rsidRPr="00D0655B">
        <w:rPr>
          <w:rFonts w:cs="Times New Roman"/>
          <w:b w:val="0"/>
          <w:bCs w:val="0"/>
          <w:color w:val="auto"/>
          <w:kern w:val="0"/>
          <w:sz w:val="24"/>
          <w:szCs w:val="24"/>
          <w:lang w:eastAsia="ru-RU"/>
        </w:rPr>
        <w:t>13</w:t>
      </w:r>
      <w:r w:rsidRPr="005958A1">
        <w:rPr>
          <w:rFonts w:cs="Times New Roman"/>
          <w:b w:val="0"/>
          <w:bCs w:val="0"/>
          <w:color w:val="auto"/>
          <w:kern w:val="0"/>
          <w:sz w:val="24"/>
          <w:szCs w:val="24"/>
          <w:lang w:eastAsia="ru-RU"/>
        </w:rPr>
        <w:t>.9. Расположение входов на фасаде здания жилого и (или) общественного назначения, их габариты, характер устройств и внешний вид должны соответствовать архитектурному решению фасада.</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w:t>
      </w:r>
      <w:r w:rsidRPr="005958A1">
        <w:rPr>
          <w:rFonts w:cs="Times New Roman"/>
          <w:b w:val="0"/>
          <w:bCs w:val="0"/>
          <w:color w:val="auto"/>
          <w:kern w:val="0"/>
          <w:sz w:val="24"/>
          <w:szCs w:val="24"/>
          <w:lang w:eastAsia="ru-RU"/>
        </w:rPr>
        <w:t>.</w:t>
      </w:r>
      <w:r w:rsidRPr="00D0655B">
        <w:rPr>
          <w:rFonts w:cs="Times New Roman"/>
          <w:b w:val="0"/>
          <w:bCs w:val="0"/>
          <w:color w:val="auto"/>
          <w:kern w:val="0"/>
          <w:sz w:val="24"/>
          <w:szCs w:val="24"/>
          <w:lang w:eastAsia="ru-RU"/>
        </w:rPr>
        <w:t>13</w:t>
      </w:r>
      <w:r w:rsidRPr="005958A1">
        <w:rPr>
          <w:rFonts w:cs="Times New Roman"/>
          <w:b w:val="0"/>
          <w:bCs w:val="0"/>
          <w:color w:val="auto"/>
          <w:kern w:val="0"/>
          <w:sz w:val="24"/>
          <w:szCs w:val="24"/>
          <w:lang w:eastAsia="ru-RU"/>
        </w:rPr>
        <w:t>.10. Возможность размещения дополнительных входов определяется на основе общей концепции фасада с учетом архитектурного решения,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w:t>
      </w:r>
      <w:r w:rsidRPr="005958A1">
        <w:rPr>
          <w:rFonts w:cs="Times New Roman"/>
          <w:b w:val="0"/>
          <w:bCs w:val="0"/>
          <w:color w:val="auto"/>
          <w:kern w:val="0"/>
          <w:sz w:val="24"/>
          <w:szCs w:val="24"/>
          <w:lang w:eastAsia="ru-RU"/>
        </w:rPr>
        <w:t>.</w:t>
      </w:r>
      <w:r w:rsidRPr="00D0655B">
        <w:rPr>
          <w:rFonts w:cs="Times New Roman"/>
          <w:b w:val="0"/>
          <w:bCs w:val="0"/>
          <w:color w:val="auto"/>
          <w:kern w:val="0"/>
          <w:sz w:val="24"/>
          <w:szCs w:val="24"/>
          <w:lang w:eastAsia="ru-RU"/>
        </w:rPr>
        <w:t>13</w:t>
      </w:r>
      <w:r w:rsidRPr="005958A1">
        <w:rPr>
          <w:rFonts w:cs="Times New Roman"/>
          <w:b w:val="0"/>
          <w:bCs w:val="0"/>
          <w:color w:val="auto"/>
          <w:kern w:val="0"/>
          <w:sz w:val="24"/>
          <w:szCs w:val="24"/>
          <w:lang w:eastAsia="ru-RU"/>
        </w:rPr>
        <w:t>.10.1.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w:t>
      </w:r>
      <w:r w:rsidRPr="005958A1">
        <w:rPr>
          <w:rFonts w:cs="Times New Roman"/>
          <w:b w:val="0"/>
          <w:bCs w:val="0"/>
          <w:color w:val="auto"/>
          <w:kern w:val="0"/>
          <w:sz w:val="24"/>
          <w:szCs w:val="24"/>
          <w:lang w:eastAsia="ru-RU"/>
        </w:rPr>
        <w:t>.</w:t>
      </w:r>
      <w:r w:rsidRPr="00D0655B">
        <w:rPr>
          <w:rFonts w:cs="Times New Roman"/>
          <w:b w:val="0"/>
          <w:bCs w:val="0"/>
          <w:color w:val="auto"/>
          <w:kern w:val="0"/>
          <w:sz w:val="24"/>
          <w:szCs w:val="24"/>
          <w:lang w:eastAsia="ru-RU"/>
        </w:rPr>
        <w:t>13</w:t>
      </w:r>
      <w:r w:rsidRPr="005958A1">
        <w:rPr>
          <w:rFonts w:cs="Times New Roman"/>
          <w:b w:val="0"/>
          <w:bCs w:val="0"/>
          <w:color w:val="auto"/>
          <w:kern w:val="0"/>
          <w:sz w:val="24"/>
          <w:szCs w:val="24"/>
          <w:lang w:eastAsia="ru-RU"/>
        </w:rPr>
        <w:t>.10.2. Восстановление утраченных входов, раскрытие заложенных ранее проемов, а также осуществление иных мер по восстановлению первоначального архитектурного решения фасада допускается в соответствии с проектным решением.</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w:t>
      </w:r>
      <w:r w:rsidRPr="005958A1">
        <w:rPr>
          <w:rFonts w:cs="Times New Roman"/>
          <w:b w:val="0"/>
          <w:bCs w:val="0"/>
          <w:color w:val="auto"/>
          <w:kern w:val="0"/>
          <w:sz w:val="24"/>
          <w:szCs w:val="24"/>
          <w:lang w:eastAsia="ru-RU"/>
        </w:rPr>
        <w:t>.</w:t>
      </w:r>
      <w:r w:rsidRPr="00D0655B">
        <w:rPr>
          <w:rFonts w:cs="Times New Roman"/>
          <w:b w:val="0"/>
          <w:bCs w:val="0"/>
          <w:color w:val="auto"/>
          <w:kern w:val="0"/>
          <w:sz w:val="24"/>
          <w:szCs w:val="24"/>
          <w:lang w:eastAsia="ru-RU"/>
        </w:rPr>
        <w:t>13</w:t>
      </w:r>
      <w:r w:rsidRPr="005958A1">
        <w:rPr>
          <w:rFonts w:cs="Times New Roman"/>
          <w:b w:val="0"/>
          <w:bCs w:val="0"/>
          <w:color w:val="auto"/>
          <w:kern w:val="0"/>
          <w:sz w:val="24"/>
          <w:szCs w:val="24"/>
          <w:lang w:eastAsia="ru-RU"/>
        </w:rPr>
        <w:t>.11. Собственники существующих нежилых помещений первых этажей зданий, где имеется техническая возможность, обязаны обеспечить доступ маломобильных групп населения к расположенным в них объектам здравоохранения, образования, культуры, отдыха, спорта, иным объектам социально-культурного и коммунально-бытового назначения, торговли, общественного питания, объектам делового, административного, финансового, религиозного назначения путем устройства пандусов.</w:t>
      </w:r>
    </w:p>
    <w:p w:rsidR="005958A1" w:rsidRPr="005958A1" w:rsidRDefault="00D0655B"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w:t>
      </w:r>
      <w:r w:rsidR="005958A1" w:rsidRPr="005958A1">
        <w:rPr>
          <w:rFonts w:cs="Times New Roman"/>
          <w:b w:val="0"/>
          <w:bCs w:val="0"/>
          <w:color w:val="auto"/>
          <w:kern w:val="0"/>
          <w:sz w:val="24"/>
          <w:szCs w:val="24"/>
          <w:lang w:eastAsia="ru-RU"/>
        </w:rPr>
        <w:t>.</w:t>
      </w:r>
      <w:r w:rsidRPr="00D0655B">
        <w:rPr>
          <w:rFonts w:cs="Times New Roman"/>
          <w:b w:val="0"/>
          <w:bCs w:val="0"/>
          <w:color w:val="auto"/>
          <w:kern w:val="0"/>
          <w:sz w:val="24"/>
          <w:szCs w:val="24"/>
          <w:lang w:eastAsia="ru-RU"/>
        </w:rPr>
        <w:t>13</w:t>
      </w:r>
      <w:r w:rsidR="005958A1" w:rsidRPr="005958A1">
        <w:rPr>
          <w:rFonts w:cs="Times New Roman"/>
          <w:b w:val="0"/>
          <w:bCs w:val="0"/>
          <w:color w:val="auto"/>
          <w:kern w:val="0"/>
          <w:sz w:val="24"/>
          <w:szCs w:val="24"/>
          <w:lang w:eastAsia="ru-RU"/>
        </w:rPr>
        <w:t>.12. Устройство и оборудование окон и витрин должны иметь единый характер в соответствии с архитектурным решением фасада здания и соответствовать требованиям СНиП.</w:t>
      </w:r>
    </w:p>
    <w:p w:rsidR="005958A1" w:rsidRPr="005958A1" w:rsidRDefault="00D0655B"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w:t>
      </w:r>
      <w:r w:rsidR="005958A1" w:rsidRPr="005958A1">
        <w:rPr>
          <w:rFonts w:cs="Times New Roman"/>
          <w:b w:val="0"/>
          <w:bCs w:val="0"/>
          <w:color w:val="auto"/>
          <w:kern w:val="0"/>
          <w:sz w:val="24"/>
          <w:szCs w:val="24"/>
          <w:lang w:eastAsia="ru-RU"/>
        </w:rPr>
        <w:t>.</w:t>
      </w:r>
      <w:r w:rsidRPr="00D0655B">
        <w:rPr>
          <w:rFonts w:cs="Times New Roman"/>
          <w:b w:val="0"/>
          <w:bCs w:val="0"/>
          <w:color w:val="auto"/>
          <w:kern w:val="0"/>
          <w:sz w:val="24"/>
          <w:szCs w:val="24"/>
          <w:lang w:eastAsia="ru-RU"/>
        </w:rPr>
        <w:t>13.</w:t>
      </w:r>
      <w:r w:rsidR="005958A1" w:rsidRPr="005958A1">
        <w:rPr>
          <w:rFonts w:cs="Times New Roman"/>
          <w:b w:val="0"/>
          <w:bCs w:val="0"/>
          <w:color w:val="auto"/>
          <w:kern w:val="0"/>
          <w:sz w:val="24"/>
          <w:szCs w:val="24"/>
          <w:lang w:eastAsia="ru-RU"/>
        </w:rPr>
        <w:t>13. Размещение на зданиях наружных блоков систем кондиционирования, вентиляции и антенн («тарелок») допускается:</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958A1">
        <w:rPr>
          <w:rFonts w:cs="Times New Roman"/>
          <w:b w:val="0"/>
          <w:bCs w:val="0"/>
          <w:color w:val="auto"/>
          <w:kern w:val="0"/>
          <w:sz w:val="24"/>
          <w:szCs w:val="24"/>
          <w:lang w:eastAsia="ru-RU"/>
        </w:rPr>
        <w:t xml:space="preserve">- на кровлях зданий и (или) сооружений (крышные кондиционеры с внутренними </w:t>
      </w:r>
      <w:proofErr w:type="spellStart"/>
      <w:r w:rsidRPr="005958A1">
        <w:rPr>
          <w:rFonts w:cs="Times New Roman"/>
          <w:b w:val="0"/>
          <w:bCs w:val="0"/>
          <w:color w:val="auto"/>
          <w:kern w:val="0"/>
          <w:sz w:val="24"/>
          <w:szCs w:val="24"/>
          <w:lang w:eastAsia="ru-RU"/>
        </w:rPr>
        <w:t>воздуховодными</w:t>
      </w:r>
      <w:proofErr w:type="spellEnd"/>
      <w:r w:rsidRPr="005958A1">
        <w:rPr>
          <w:rFonts w:cs="Times New Roman"/>
          <w:b w:val="0"/>
          <w:bCs w:val="0"/>
          <w:color w:val="auto"/>
          <w:kern w:val="0"/>
          <w:sz w:val="24"/>
          <w:szCs w:val="24"/>
          <w:lang w:eastAsia="ru-RU"/>
        </w:rPr>
        <w:t xml:space="preserve"> каналами);</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958A1">
        <w:rPr>
          <w:rFonts w:cs="Times New Roman"/>
          <w:b w:val="0"/>
          <w:bCs w:val="0"/>
          <w:color w:val="auto"/>
          <w:kern w:val="0"/>
          <w:sz w:val="24"/>
          <w:szCs w:val="24"/>
          <w:lang w:eastAsia="ru-RU"/>
        </w:rPr>
        <w:t>-  в верхней части оконных и витринных проемов, в плоскости остекления с применением маскирующих устройств (решеток, жалюзи). Цветовое решение должно соответствовать цветовому решению фасада;</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958A1">
        <w:rPr>
          <w:rFonts w:cs="Times New Roman"/>
          <w:b w:val="0"/>
          <w:bCs w:val="0"/>
          <w:color w:val="auto"/>
          <w:kern w:val="0"/>
          <w:sz w:val="24"/>
          <w:szCs w:val="24"/>
          <w:lang w:eastAsia="ru-RU"/>
        </w:rPr>
        <w:t>- на дворовых фасадах, брандмауэрах – упорядоченно, с привязкой к единой системе осей на фасаде;</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958A1">
        <w:rPr>
          <w:rFonts w:cs="Times New Roman"/>
          <w:b w:val="0"/>
          <w:bCs w:val="0"/>
          <w:color w:val="auto"/>
          <w:kern w:val="0"/>
          <w:sz w:val="24"/>
          <w:szCs w:val="24"/>
          <w:lang w:eastAsia="ru-RU"/>
        </w:rPr>
        <w:t>- на лоджиях, в нишах – в наиболее незаметных местах;</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958A1">
        <w:rPr>
          <w:rFonts w:cs="Times New Roman"/>
          <w:b w:val="0"/>
          <w:bCs w:val="0"/>
          <w:color w:val="auto"/>
          <w:kern w:val="0"/>
          <w:sz w:val="24"/>
          <w:szCs w:val="24"/>
          <w:lang w:eastAsia="ru-RU"/>
        </w:rPr>
        <w:t>- в арочном проеме на высоте не менее 3,0 м от поверхности земли.</w:t>
      </w:r>
    </w:p>
    <w:p w:rsidR="005958A1" w:rsidRPr="005958A1" w:rsidRDefault="00D0655B"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w:t>
      </w:r>
      <w:r w:rsidR="005958A1" w:rsidRPr="005958A1">
        <w:rPr>
          <w:rFonts w:cs="Times New Roman"/>
          <w:b w:val="0"/>
          <w:bCs w:val="0"/>
          <w:color w:val="auto"/>
          <w:kern w:val="0"/>
          <w:sz w:val="24"/>
          <w:szCs w:val="24"/>
          <w:lang w:eastAsia="ru-RU"/>
        </w:rPr>
        <w:t>.</w:t>
      </w:r>
      <w:r w:rsidRPr="00D0655B">
        <w:rPr>
          <w:rFonts w:cs="Times New Roman"/>
          <w:b w:val="0"/>
          <w:bCs w:val="0"/>
          <w:color w:val="auto"/>
          <w:kern w:val="0"/>
          <w:sz w:val="24"/>
          <w:szCs w:val="24"/>
          <w:lang w:eastAsia="ru-RU"/>
        </w:rPr>
        <w:t>13</w:t>
      </w:r>
      <w:r w:rsidR="005958A1" w:rsidRPr="005958A1">
        <w:rPr>
          <w:rFonts w:cs="Times New Roman"/>
          <w:b w:val="0"/>
          <w:bCs w:val="0"/>
          <w:color w:val="auto"/>
          <w:kern w:val="0"/>
          <w:sz w:val="24"/>
          <w:szCs w:val="24"/>
          <w:lang w:eastAsia="ru-RU"/>
        </w:rPr>
        <w:t>.14. В витрине предприятия сферы потребительского рынка допускается размещать:</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958A1">
        <w:rPr>
          <w:rFonts w:cs="Times New Roman"/>
          <w:b w:val="0"/>
          <w:bCs w:val="0"/>
          <w:color w:val="auto"/>
          <w:kern w:val="0"/>
          <w:sz w:val="24"/>
          <w:szCs w:val="24"/>
          <w:lang w:eastAsia="ru-RU"/>
        </w:rPr>
        <w:t xml:space="preserve">- информацию о реализуемых в данном предприятии товарах и оказываемых услугах, сезонных скидках, в том числе образцы товарной продукции; </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958A1">
        <w:rPr>
          <w:rFonts w:cs="Times New Roman"/>
          <w:b w:val="0"/>
          <w:bCs w:val="0"/>
          <w:color w:val="auto"/>
          <w:kern w:val="0"/>
          <w:sz w:val="24"/>
          <w:szCs w:val="24"/>
          <w:lang w:eastAsia="ru-RU"/>
        </w:rPr>
        <w:t xml:space="preserve">- полное или сокращенное (если таковое имеется) фирменное наименование </w:t>
      </w:r>
      <w:r w:rsidRPr="005958A1">
        <w:rPr>
          <w:rFonts w:cs="Times New Roman"/>
          <w:b w:val="0"/>
          <w:bCs w:val="0"/>
          <w:color w:val="auto"/>
          <w:kern w:val="0"/>
          <w:sz w:val="24"/>
          <w:szCs w:val="24"/>
          <w:lang w:eastAsia="ru-RU"/>
        </w:rPr>
        <w:lastRenderedPageBreak/>
        <w:t xml:space="preserve">предприятия, его зарегистрированные товарные знаки и знаки обслуживания; </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958A1">
        <w:rPr>
          <w:rFonts w:cs="Times New Roman"/>
          <w:b w:val="0"/>
          <w:bCs w:val="0"/>
          <w:color w:val="auto"/>
          <w:kern w:val="0"/>
          <w:sz w:val="24"/>
          <w:szCs w:val="24"/>
          <w:lang w:eastAsia="ru-RU"/>
        </w:rPr>
        <w:t xml:space="preserve">- изобразительные элементы, раскрывающие профиль предприятия и соответствующие его фирменному наименованию; </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958A1">
        <w:rPr>
          <w:rFonts w:cs="Times New Roman"/>
          <w:b w:val="0"/>
          <w:bCs w:val="0"/>
          <w:color w:val="auto"/>
          <w:kern w:val="0"/>
          <w:sz w:val="24"/>
          <w:szCs w:val="24"/>
          <w:lang w:eastAsia="ru-RU"/>
        </w:rPr>
        <w:t>- элементы декоративного оформления;</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958A1">
        <w:rPr>
          <w:rFonts w:cs="Times New Roman"/>
          <w:b w:val="0"/>
          <w:bCs w:val="0"/>
          <w:color w:val="auto"/>
          <w:kern w:val="0"/>
          <w:sz w:val="24"/>
          <w:szCs w:val="24"/>
          <w:lang w:eastAsia="ru-RU"/>
        </w:rPr>
        <w:t xml:space="preserve">- праздничное оформление, размещаемое к государственным и местным праздникам. </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5958A1">
        <w:rPr>
          <w:rFonts w:cs="Times New Roman"/>
          <w:b w:val="0"/>
          <w:bCs w:val="0"/>
          <w:color w:val="auto"/>
          <w:kern w:val="0"/>
          <w:sz w:val="24"/>
          <w:szCs w:val="24"/>
          <w:lang w:eastAsia="ru-RU"/>
        </w:rPr>
        <w:t>Постоянное размещение указанной информации с применением средств крепления допускается только с внутренней стороны витрины; с наружной стороны витрины допускается только временное размещение информации и праздничного оформления.</w:t>
      </w:r>
    </w:p>
    <w:p w:rsidR="005958A1" w:rsidRPr="005958A1"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5958A1" w:rsidRPr="005958A1" w:rsidRDefault="00D0655B" w:rsidP="00D0655B">
      <w:pPr>
        <w:suppressAutoHyphens w:val="0"/>
        <w:autoSpaceDE w:val="0"/>
        <w:autoSpaceDN w:val="0"/>
        <w:adjustRightInd w:val="0"/>
        <w:jc w:val="center"/>
        <w:outlineLvl w:val="2"/>
        <w:rPr>
          <w:rFonts w:cs="Times New Roman"/>
          <w:b w:val="0"/>
          <w:bCs w:val="0"/>
          <w:color w:val="auto"/>
          <w:kern w:val="0"/>
          <w:sz w:val="24"/>
          <w:szCs w:val="24"/>
          <w:lang w:eastAsia="ru-RU"/>
        </w:rPr>
      </w:pPr>
      <w:bookmarkStart w:id="13" w:name="_Toc495934724"/>
      <w:bookmarkStart w:id="14" w:name="_Toc496517016"/>
      <w:r w:rsidRPr="009E3778">
        <w:rPr>
          <w:rFonts w:cs="Times New Roman"/>
          <w:b w:val="0"/>
          <w:bCs w:val="0"/>
          <w:color w:val="auto"/>
          <w:kern w:val="0"/>
          <w:sz w:val="24"/>
          <w:szCs w:val="24"/>
          <w:lang w:eastAsia="ru-RU"/>
        </w:rPr>
        <w:t>4</w:t>
      </w:r>
      <w:r w:rsidR="005958A1" w:rsidRPr="009E3778">
        <w:rPr>
          <w:rFonts w:cs="Times New Roman"/>
          <w:b w:val="0"/>
          <w:bCs w:val="0"/>
          <w:color w:val="auto"/>
          <w:kern w:val="0"/>
          <w:sz w:val="24"/>
          <w:szCs w:val="24"/>
          <w:lang w:eastAsia="ru-RU"/>
        </w:rPr>
        <w:t>.1</w:t>
      </w:r>
      <w:r w:rsidRPr="009E3778">
        <w:rPr>
          <w:rFonts w:cs="Times New Roman"/>
          <w:b w:val="0"/>
          <w:bCs w:val="0"/>
          <w:color w:val="auto"/>
          <w:kern w:val="0"/>
          <w:sz w:val="24"/>
          <w:szCs w:val="24"/>
          <w:lang w:eastAsia="ru-RU"/>
        </w:rPr>
        <w:t>4</w:t>
      </w:r>
      <w:r w:rsidR="005958A1" w:rsidRPr="009E3778">
        <w:rPr>
          <w:rFonts w:cs="Times New Roman"/>
          <w:b w:val="0"/>
          <w:bCs w:val="0"/>
          <w:color w:val="auto"/>
          <w:kern w:val="0"/>
          <w:sz w:val="24"/>
          <w:szCs w:val="24"/>
          <w:lang w:eastAsia="ru-RU"/>
        </w:rPr>
        <w:t>. Площадки</w:t>
      </w:r>
      <w:bookmarkEnd w:id="13"/>
      <w:bookmarkEnd w:id="14"/>
    </w:p>
    <w:p w:rsidR="005958A1" w:rsidRPr="005958A1" w:rsidRDefault="005958A1" w:rsidP="005958A1">
      <w:pPr>
        <w:suppressAutoHyphens w:val="0"/>
        <w:autoSpaceDE w:val="0"/>
        <w:autoSpaceDN w:val="0"/>
        <w:adjustRightInd w:val="0"/>
        <w:ind w:firstLine="709"/>
        <w:jc w:val="center"/>
        <w:rPr>
          <w:rFonts w:cs="Times New Roman"/>
          <w:b w:val="0"/>
          <w:bCs w:val="0"/>
          <w:color w:val="auto"/>
          <w:kern w:val="0"/>
          <w:sz w:val="24"/>
          <w:szCs w:val="24"/>
          <w:lang w:eastAsia="ru-RU"/>
        </w:rPr>
      </w:pPr>
    </w:p>
    <w:p w:rsidR="00D0655B" w:rsidRPr="004F04E9" w:rsidRDefault="00D0655B" w:rsidP="00D0655B">
      <w:pPr>
        <w:widowControl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w:t>
      </w:r>
      <w:r w:rsidR="005958A1" w:rsidRPr="004F04E9">
        <w:rPr>
          <w:rFonts w:cs="Times New Roman"/>
          <w:b w:val="0"/>
          <w:bCs w:val="0"/>
          <w:color w:val="auto"/>
          <w:kern w:val="0"/>
          <w:sz w:val="24"/>
          <w:szCs w:val="24"/>
          <w:lang w:eastAsia="ru-RU"/>
        </w:rPr>
        <w:t>.1</w:t>
      </w:r>
      <w:r w:rsidRPr="00D0655B">
        <w:rPr>
          <w:rFonts w:cs="Times New Roman"/>
          <w:b w:val="0"/>
          <w:bCs w:val="0"/>
          <w:color w:val="auto"/>
          <w:kern w:val="0"/>
          <w:sz w:val="24"/>
          <w:szCs w:val="24"/>
          <w:lang w:eastAsia="ru-RU"/>
        </w:rPr>
        <w:t>4</w:t>
      </w:r>
      <w:r w:rsidR="005958A1" w:rsidRPr="004F04E9">
        <w:rPr>
          <w:rFonts w:cs="Times New Roman"/>
          <w:b w:val="0"/>
          <w:bCs w:val="0"/>
          <w:color w:val="auto"/>
          <w:kern w:val="0"/>
          <w:sz w:val="24"/>
          <w:szCs w:val="24"/>
          <w:lang w:eastAsia="ru-RU"/>
        </w:rPr>
        <w:t>.1. На территории муниципального образования предусмотрены следующие</w:t>
      </w:r>
      <w:r w:rsidRPr="00D0655B">
        <w:rPr>
          <w:rFonts w:cs="Times New Roman"/>
          <w:b w:val="0"/>
          <w:bCs w:val="0"/>
          <w:color w:val="auto"/>
          <w:kern w:val="0"/>
          <w:sz w:val="24"/>
          <w:szCs w:val="24"/>
          <w:lang w:eastAsia="ru-RU"/>
        </w:rPr>
        <w:t xml:space="preserve"> </w:t>
      </w:r>
      <w:r w:rsidRPr="004F04E9">
        <w:rPr>
          <w:rFonts w:cs="Times New Roman"/>
          <w:b w:val="0"/>
          <w:bCs w:val="0"/>
          <w:color w:val="auto"/>
          <w:kern w:val="0"/>
          <w:sz w:val="24"/>
          <w:szCs w:val="24"/>
          <w:lang w:eastAsia="ru-RU"/>
        </w:rPr>
        <w:t xml:space="preserve">виды площадок: детские, спортивные, для отдыха, для занятий спортом (спортивные площадки), для стоянок автотранспорта (автостоянки), для выгула и дрессировки собак, для установки </w:t>
      </w:r>
      <w:proofErr w:type="spellStart"/>
      <w:r w:rsidR="00CA0AE7">
        <w:rPr>
          <w:rFonts w:cs="Times New Roman"/>
          <w:b w:val="0"/>
          <w:bCs w:val="0"/>
          <w:color w:val="auto"/>
          <w:kern w:val="0"/>
          <w:sz w:val="24"/>
          <w:szCs w:val="24"/>
          <w:lang w:eastAsia="ru-RU"/>
        </w:rPr>
        <w:t>крнтейнеров</w:t>
      </w:r>
      <w:proofErr w:type="spellEnd"/>
      <w:r w:rsidRPr="004F04E9">
        <w:rPr>
          <w:rFonts w:cs="Times New Roman"/>
          <w:b w:val="0"/>
          <w:bCs w:val="0"/>
          <w:color w:val="auto"/>
          <w:kern w:val="0"/>
          <w:sz w:val="24"/>
          <w:szCs w:val="24"/>
          <w:lang w:eastAsia="ru-RU"/>
        </w:rPr>
        <w:t xml:space="preserve">. </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 xml:space="preserve">Количество площадок, их размещение и оборудование должны соответствовать требованиям СНиП и СанПиН. </w:t>
      </w:r>
    </w:p>
    <w:p w:rsid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bookmarkStart w:id="15" w:name="_Toc496517017"/>
    </w:p>
    <w:p w:rsid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highlight w:val="cyan"/>
          <w:lang w:eastAsia="ru-RU"/>
        </w:rPr>
      </w:pP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4.14.1.</w:t>
      </w:r>
      <w:r w:rsidR="00F76925">
        <w:rPr>
          <w:rFonts w:cs="Times New Roman"/>
          <w:b w:val="0"/>
          <w:bCs w:val="0"/>
          <w:color w:val="auto"/>
          <w:kern w:val="0"/>
          <w:sz w:val="24"/>
          <w:szCs w:val="24"/>
          <w:lang w:eastAsia="ru-RU"/>
        </w:rPr>
        <w:t>1</w:t>
      </w:r>
      <w:r w:rsidRPr="00D0655B">
        <w:rPr>
          <w:rFonts w:cs="Times New Roman"/>
          <w:b w:val="0"/>
          <w:bCs w:val="0"/>
          <w:color w:val="auto"/>
          <w:kern w:val="0"/>
          <w:sz w:val="24"/>
          <w:szCs w:val="24"/>
          <w:lang w:eastAsia="ru-RU"/>
        </w:rPr>
        <w:t>. Детские площадки</w:t>
      </w:r>
      <w:bookmarkEnd w:id="15"/>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4.14.1.</w:t>
      </w:r>
      <w:r w:rsidR="00F76925">
        <w:rPr>
          <w:rFonts w:cs="Times New Roman"/>
          <w:b w:val="0"/>
          <w:bCs w:val="0"/>
          <w:color w:val="auto"/>
          <w:kern w:val="0"/>
          <w:sz w:val="24"/>
          <w:szCs w:val="24"/>
          <w:lang w:eastAsia="ru-RU"/>
        </w:rPr>
        <w:t>1</w:t>
      </w:r>
      <w:r w:rsidRPr="00D0655B">
        <w:rPr>
          <w:rFonts w:cs="Times New Roman"/>
          <w:b w:val="0"/>
          <w:bCs w:val="0"/>
          <w:color w:val="auto"/>
          <w:kern w:val="0"/>
          <w:sz w:val="24"/>
          <w:szCs w:val="24"/>
          <w:lang w:eastAsia="ru-RU"/>
        </w:rPr>
        <w:t xml:space="preserve">.1. Детские площадки предназначены для игр и активного отдыха детей разных возрастов: дошкольного (до 3 лет), дошкольного (до 7 лет), младшего и среднего школьного возраста (7-12 лет).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необходимы организация спортивно-игровых комплексов и оборудование специальных мест для катания на самокатах, роликовых досках и коньках. </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4.14.1.</w:t>
      </w:r>
      <w:r w:rsidR="00F76925">
        <w:rPr>
          <w:rFonts w:cs="Times New Roman"/>
          <w:b w:val="0"/>
          <w:bCs w:val="0"/>
          <w:color w:val="auto"/>
          <w:kern w:val="0"/>
          <w:sz w:val="24"/>
          <w:szCs w:val="24"/>
          <w:lang w:eastAsia="ru-RU"/>
        </w:rPr>
        <w:t>1</w:t>
      </w:r>
      <w:r w:rsidRPr="00D0655B">
        <w:rPr>
          <w:rFonts w:cs="Times New Roman"/>
          <w:b w:val="0"/>
          <w:bCs w:val="0"/>
          <w:color w:val="auto"/>
          <w:kern w:val="0"/>
          <w:sz w:val="24"/>
          <w:szCs w:val="24"/>
          <w:lang w:eastAsia="ru-RU"/>
        </w:rPr>
        <w:t>.2. Расстояние от окон жилых домов и общественных зданий до границ площадок для игр детей дошкольного возраста должно быть не менее 10 м, младшего и среднего школьного возраста – не менее 20 м, комплексных игровых площадок – не менее 40 м, спортивно-игровых комплексов – не менее 20 м. Площадки для игр детей дошкольного возраста должны размещаться на участке жилой застройки, площадки для младшего и среднего школьного возраста, комплексные игровые площадки – на озелененных территориях жилой группы или микрорайона, спортивно-игровые комплексы и места для катания – в парках жилого района.</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4.14.1.</w:t>
      </w:r>
      <w:r w:rsidR="00F76925">
        <w:rPr>
          <w:rFonts w:cs="Times New Roman"/>
          <w:b w:val="0"/>
          <w:bCs w:val="0"/>
          <w:color w:val="auto"/>
          <w:kern w:val="0"/>
          <w:sz w:val="24"/>
          <w:szCs w:val="24"/>
          <w:lang w:eastAsia="ru-RU"/>
        </w:rPr>
        <w:t>1</w:t>
      </w:r>
      <w:r w:rsidRPr="00D0655B">
        <w:rPr>
          <w:rFonts w:cs="Times New Roman"/>
          <w:b w:val="0"/>
          <w:bCs w:val="0"/>
          <w:color w:val="auto"/>
          <w:kern w:val="0"/>
          <w:sz w:val="24"/>
          <w:szCs w:val="24"/>
          <w:lang w:eastAsia="ru-RU"/>
        </w:rPr>
        <w:t>.3. Детские площадки должны быть изолированы от транзитного пешеходного движения, проездов, разворотных площадок, гостевых автостоянок, площадок для установки мусоросборников, участков постоянного и временного хранения автотранспортных средств. Не допускается организация подходов к детским площадкам с проездов и улиц.</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4.14.1.</w:t>
      </w:r>
      <w:r w:rsidR="00F76925">
        <w:rPr>
          <w:rFonts w:cs="Times New Roman"/>
          <w:b w:val="0"/>
          <w:bCs w:val="0"/>
          <w:color w:val="auto"/>
          <w:kern w:val="0"/>
          <w:sz w:val="24"/>
          <w:szCs w:val="24"/>
          <w:lang w:eastAsia="ru-RU"/>
        </w:rPr>
        <w:t>1</w:t>
      </w:r>
      <w:r w:rsidRPr="00D0655B">
        <w:rPr>
          <w:rFonts w:cs="Times New Roman"/>
          <w:b w:val="0"/>
          <w:bCs w:val="0"/>
          <w:color w:val="auto"/>
          <w:kern w:val="0"/>
          <w:sz w:val="24"/>
          <w:szCs w:val="24"/>
          <w:lang w:eastAsia="ru-RU"/>
        </w:rPr>
        <w:t>.4. Площадки для игр детей на территориях жилого назначения проектируются из расчета 0,5-0,7 кв. м на 1 жителя. Размеры и условия размещения площадок принимаются в зависимости от возрастных групп детей и места размещения жилой застройки в городе Коле.</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4.14.1.</w:t>
      </w:r>
      <w:r w:rsidR="00F76925">
        <w:rPr>
          <w:rFonts w:cs="Times New Roman"/>
          <w:b w:val="0"/>
          <w:bCs w:val="0"/>
          <w:color w:val="auto"/>
          <w:kern w:val="0"/>
          <w:sz w:val="24"/>
          <w:szCs w:val="24"/>
          <w:lang w:eastAsia="ru-RU"/>
        </w:rPr>
        <w:t>1</w:t>
      </w:r>
      <w:r w:rsidRPr="00D0655B">
        <w:rPr>
          <w:rFonts w:cs="Times New Roman"/>
          <w:b w:val="0"/>
          <w:bCs w:val="0"/>
          <w:color w:val="auto"/>
          <w:kern w:val="0"/>
          <w:sz w:val="24"/>
          <w:szCs w:val="24"/>
          <w:lang w:eastAsia="ru-RU"/>
        </w:rPr>
        <w:t>.5. Площадки для игр детей дошкольного возраста могут иметь незначительные размеры (50-75 кв. м), размещаться отдельно или совмещаться с площадками для отдыха взрослых. В этом случае общую площадь площадки необходимо принимать не менее 80 кв. м.</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4.14.1.</w:t>
      </w:r>
      <w:r w:rsidR="00F76925">
        <w:rPr>
          <w:rFonts w:cs="Times New Roman"/>
          <w:b w:val="0"/>
          <w:bCs w:val="0"/>
          <w:color w:val="auto"/>
          <w:kern w:val="0"/>
          <w:sz w:val="24"/>
          <w:szCs w:val="24"/>
          <w:lang w:eastAsia="ru-RU"/>
        </w:rPr>
        <w:t>1</w:t>
      </w:r>
      <w:r w:rsidRPr="00D0655B">
        <w:rPr>
          <w:rFonts w:cs="Times New Roman"/>
          <w:b w:val="0"/>
          <w:bCs w:val="0"/>
          <w:color w:val="auto"/>
          <w:kern w:val="0"/>
          <w:sz w:val="24"/>
          <w:szCs w:val="24"/>
          <w:lang w:eastAsia="ru-RU"/>
        </w:rPr>
        <w:t>.6. Оптимальная площадь детских площадок составляет:</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 для детей дошкольного возраста – 70-150 кв. м;</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lastRenderedPageBreak/>
        <w:t>- для детей школьного возраста – 100-300 кв. м;</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 комплексных площадок для игр – 900-1600 кв. м.</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При этом возможно объединение площадок для игр детей дошкольного возраста с площадками для отдыха взрослых. В этом случае общая площадь площадки принимается не менее 150 кв. м.</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Соседствующие детские площадки и площадки для отдыха разделяются густыми зелеными насаждениями и (или) декоративными стенками.</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4.14.1.</w:t>
      </w:r>
      <w:r w:rsidR="00F76925">
        <w:rPr>
          <w:rFonts w:cs="Times New Roman"/>
          <w:b w:val="0"/>
          <w:bCs w:val="0"/>
          <w:color w:val="auto"/>
          <w:kern w:val="0"/>
          <w:sz w:val="24"/>
          <w:szCs w:val="24"/>
          <w:lang w:eastAsia="ru-RU"/>
        </w:rPr>
        <w:t>1</w:t>
      </w:r>
      <w:r w:rsidRPr="00D0655B">
        <w:rPr>
          <w:rFonts w:cs="Times New Roman"/>
          <w:b w:val="0"/>
          <w:bCs w:val="0"/>
          <w:color w:val="auto"/>
          <w:kern w:val="0"/>
          <w:sz w:val="24"/>
          <w:szCs w:val="24"/>
          <w:lang w:eastAsia="ru-RU"/>
        </w:rPr>
        <w:t>.7. В условиях существующей застройки размеры площадок и расстояние от площадок до зданий и (или) сооружений принимаются с учетом территориальных возможностей.</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4.14.1.</w:t>
      </w:r>
      <w:r w:rsidR="00F76925">
        <w:rPr>
          <w:rFonts w:cs="Times New Roman"/>
          <w:b w:val="0"/>
          <w:bCs w:val="0"/>
          <w:color w:val="auto"/>
          <w:kern w:val="0"/>
          <w:sz w:val="24"/>
          <w:szCs w:val="24"/>
          <w:lang w:eastAsia="ru-RU"/>
        </w:rPr>
        <w:t>1</w:t>
      </w:r>
      <w:r w:rsidRPr="00D0655B">
        <w:rPr>
          <w:rFonts w:cs="Times New Roman"/>
          <w:b w:val="0"/>
          <w:bCs w:val="0"/>
          <w:color w:val="auto"/>
          <w:kern w:val="0"/>
          <w:sz w:val="24"/>
          <w:szCs w:val="24"/>
          <w:lang w:eastAsia="ru-RU"/>
        </w:rPr>
        <w:t>.8.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находящегося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4.14.1.</w:t>
      </w:r>
      <w:r w:rsidR="00F76925">
        <w:rPr>
          <w:rFonts w:cs="Times New Roman"/>
          <w:b w:val="0"/>
          <w:bCs w:val="0"/>
          <w:color w:val="auto"/>
          <w:kern w:val="0"/>
          <w:sz w:val="24"/>
          <w:szCs w:val="24"/>
          <w:lang w:eastAsia="ru-RU"/>
        </w:rPr>
        <w:t>1</w:t>
      </w:r>
      <w:r w:rsidRPr="00D0655B">
        <w:rPr>
          <w:rFonts w:cs="Times New Roman"/>
          <w:b w:val="0"/>
          <w:bCs w:val="0"/>
          <w:color w:val="auto"/>
          <w:kern w:val="0"/>
          <w:sz w:val="24"/>
          <w:szCs w:val="24"/>
          <w:lang w:eastAsia="ru-RU"/>
        </w:rPr>
        <w:t>.9. Обязательный перечень элементов благоустройства территории на детской площадке включает: мягкие виды покрытия, специализированные виды противоударных покрытий, элементы сопряжения поверхности площадки с газоном, озеленение, игровое оборудование, скамьи и урны, осветительное оборудование.</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4.14.1.</w:t>
      </w:r>
      <w:r w:rsidR="00F76925">
        <w:rPr>
          <w:rFonts w:cs="Times New Roman"/>
          <w:b w:val="0"/>
          <w:bCs w:val="0"/>
          <w:color w:val="auto"/>
          <w:kern w:val="0"/>
          <w:sz w:val="24"/>
          <w:szCs w:val="24"/>
          <w:lang w:eastAsia="ru-RU"/>
        </w:rPr>
        <w:t>1</w:t>
      </w:r>
      <w:r w:rsidRPr="00D0655B">
        <w:rPr>
          <w:rFonts w:cs="Times New Roman"/>
          <w:b w:val="0"/>
          <w:bCs w:val="0"/>
          <w:color w:val="auto"/>
          <w:kern w:val="0"/>
          <w:sz w:val="24"/>
          <w:szCs w:val="24"/>
          <w:lang w:eastAsia="ru-RU"/>
        </w:rPr>
        <w:t>.10. Мягкие виды покрытия (песчаное, уплотненное песчаное на грунтовом основании или гравийной крошке, мягкое резиновое или мягкое синтетическое) должны быть предусмотрены на детской площадке в местах расположения игрового оборудования и других, связанных с возможностью падения детей.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4.14.1.</w:t>
      </w:r>
      <w:r w:rsidR="00F76925">
        <w:rPr>
          <w:rFonts w:cs="Times New Roman"/>
          <w:b w:val="0"/>
          <w:bCs w:val="0"/>
          <w:color w:val="auto"/>
          <w:kern w:val="0"/>
          <w:sz w:val="24"/>
          <w:szCs w:val="24"/>
          <w:lang w:eastAsia="ru-RU"/>
        </w:rPr>
        <w:t>1</w:t>
      </w:r>
      <w:r w:rsidRPr="00D0655B">
        <w:rPr>
          <w:rFonts w:cs="Times New Roman"/>
          <w:b w:val="0"/>
          <w:bCs w:val="0"/>
          <w:color w:val="auto"/>
          <w:kern w:val="0"/>
          <w:sz w:val="24"/>
          <w:szCs w:val="24"/>
          <w:lang w:eastAsia="ru-RU"/>
        </w:rPr>
        <w:t>.11. Для сопряжения поверхностей площадки и газона необходимо применять садовые бортовые камни со скошенными или закругленными краями.</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4.14.1.</w:t>
      </w:r>
      <w:r w:rsidR="00F76925">
        <w:rPr>
          <w:rFonts w:cs="Times New Roman"/>
          <w:b w:val="0"/>
          <w:bCs w:val="0"/>
          <w:color w:val="auto"/>
          <w:kern w:val="0"/>
          <w:sz w:val="24"/>
          <w:szCs w:val="24"/>
          <w:lang w:eastAsia="ru-RU"/>
        </w:rPr>
        <w:t>1</w:t>
      </w:r>
      <w:r w:rsidRPr="00D0655B">
        <w:rPr>
          <w:rFonts w:cs="Times New Roman"/>
          <w:b w:val="0"/>
          <w:bCs w:val="0"/>
          <w:color w:val="auto"/>
          <w:kern w:val="0"/>
          <w:sz w:val="24"/>
          <w:szCs w:val="24"/>
          <w:lang w:eastAsia="ru-RU"/>
        </w:rPr>
        <w:t>.12. Площадки спортивно-игровых комплексов должны оборудоваться информационными стендом с правилами поведения на площадке и пользования спортивно-игровым оборудованием.</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4.14.1.</w:t>
      </w:r>
      <w:r w:rsidR="00F76925">
        <w:rPr>
          <w:rFonts w:cs="Times New Roman"/>
          <w:b w:val="0"/>
          <w:bCs w:val="0"/>
          <w:color w:val="auto"/>
          <w:kern w:val="0"/>
          <w:sz w:val="24"/>
          <w:szCs w:val="24"/>
          <w:lang w:eastAsia="ru-RU"/>
        </w:rPr>
        <w:t>1</w:t>
      </w:r>
      <w:r w:rsidRPr="00D0655B">
        <w:rPr>
          <w:rFonts w:cs="Times New Roman"/>
          <w:b w:val="0"/>
          <w:bCs w:val="0"/>
          <w:color w:val="auto"/>
          <w:kern w:val="0"/>
          <w:sz w:val="24"/>
          <w:szCs w:val="24"/>
          <w:lang w:eastAsia="ru-RU"/>
        </w:rPr>
        <w:t>.14. Осветительное оборудование должно функционировать в режиме освещения территории, на которой расположена площадка. Размещение осветительного оборудования на высоте менее 2,5 м не допускается.</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D0655B" w:rsidRPr="00D0655B" w:rsidRDefault="00D0655B" w:rsidP="00D0655B">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16" w:name="_Toc496517018"/>
      <w:r w:rsidRPr="00F76925">
        <w:rPr>
          <w:rFonts w:cs="Times New Roman"/>
          <w:b w:val="0"/>
          <w:bCs w:val="0"/>
          <w:color w:val="auto"/>
          <w:kern w:val="0"/>
          <w:sz w:val="24"/>
          <w:szCs w:val="24"/>
          <w:lang w:eastAsia="ru-RU"/>
        </w:rPr>
        <w:t>4</w:t>
      </w:r>
      <w:r w:rsidRPr="00D0655B">
        <w:rPr>
          <w:rFonts w:cs="Times New Roman"/>
          <w:b w:val="0"/>
          <w:bCs w:val="0"/>
          <w:color w:val="auto"/>
          <w:kern w:val="0"/>
          <w:sz w:val="24"/>
          <w:szCs w:val="24"/>
          <w:lang w:eastAsia="ru-RU"/>
        </w:rPr>
        <w:t>.1</w:t>
      </w:r>
      <w:r w:rsidRPr="00F76925">
        <w:rPr>
          <w:rFonts w:cs="Times New Roman"/>
          <w:b w:val="0"/>
          <w:bCs w:val="0"/>
          <w:color w:val="auto"/>
          <w:kern w:val="0"/>
          <w:sz w:val="24"/>
          <w:szCs w:val="24"/>
          <w:lang w:eastAsia="ru-RU"/>
        </w:rPr>
        <w:t>4</w:t>
      </w:r>
      <w:r w:rsidRPr="00D0655B">
        <w:rPr>
          <w:rFonts w:cs="Times New Roman"/>
          <w:b w:val="0"/>
          <w:bCs w:val="0"/>
          <w:color w:val="auto"/>
          <w:kern w:val="0"/>
          <w:sz w:val="24"/>
          <w:szCs w:val="24"/>
          <w:lang w:eastAsia="ru-RU"/>
        </w:rPr>
        <w:t>.1.</w:t>
      </w:r>
      <w:r w:rsidR="00F76925">
        <w:rPr>
          <w:rFonts w:cs="Times New Roman"/>
          <w:b w:val="0"/>
          <w:bCs w:val="0"/>
          <w:color w:val="auto"/>
          <w:kern w:val="0"/>
          <w:sz w:val="24"/>
          <w:szCs w:val="24"/>
          <w:lang w:eastAsia="ru-RU"/>
        </w:rPr>
        <w:t>2</w:t>
      </w:r>
      <w:r w:rsidRPr="00D0655B">
        <w:rPr>
          <w:rFonts w:cs="Times New Roman"/>
          <w:b w:val="0"/>
          <w:bCs w:val="0"/>
          <w:color w:val="auto"/>
          <w:kern w:val="0"/>
          <w:sz w:val="24"/>
          <w:szCs w:val="24"/>
          <w:lang w:eastAsia="ru-RU"/>
        </w:rPr>
        <w:t>. Площадки отдыха и досуга</w:t>
      </w:r>
      <w:bookmarkEnd w:id="16"/>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76925">
        <w:rPr>
          <w:rFonts w:cs="Times New Roman"/>
          <w:b w:val="0"/>
          <w:bCs w:val="0"/>
          <w:color w:val="auto"/>
          <w:kern w:val="0"/>
          <w:sz w:val="24"/>
          <w:szCs w:val="24"/>
          <w:lang w:eastAsia="ru-RU"/>
        </w:rPr>
        <w:t>4</w:t>
      </w:r>
      <w:r w:rsidRPr="00D0655B">
        <w:rPr>
          <w:rFonts w:cs="Times New Roman"/>
          <w:b w:val="0"/>
          <w:bCs w:val="0"/>
          <w:color w:val="auto"/>
          <w:kern w:val="0"/>
          <w:sz w:val="24"/>
          <w:szCs w:val="24"/>
          <w:lang w:eastAsia="ru-RU"/>
        </w:rPr>
        <w:t>.1</w:t>
      </w:r>
      <w:r w:rsidRPr="00F76925">
        <w:rPr>
          <w:rFonts w:cs="Times New Roman"/>
          <w:b w:val="0"/>
          <w:bCs w:val="0"/>
          <w:color w:val="auto"/>
          <w:kern w:val="0"/>
          <w:sz w:val="24"/>
          <w:szCs w:val="24"/>
          <w:lang w:eastAsia="ru-RU"/>
        </w:rPr>
        <w:t>4</w:t>
      </w:r>
      <w:r w:rsidRPr="00D0655B">
        <w:rPr>
          <w:rFonts w:cs="Times New Roman"/>
          <w:b w:val="0"/>
          <w:bCs w:val="0"/>
          <w:color w:val="auto"/>
          <w:kern w:val="0"/>
          <w:sz w:val="24"/>
          <w:szCs w:val="24"/>
          <w:lang w:eastAsia="ru-RU"/>
        </w:rPr>
        <w:t>.1.</w:t>
      </w:r>
      <w:r w:rsidR="00F76925">
        <w:rPr>
          <w:rFonts w:cs="Times New Roman"/>
          <w:b w:val="0"/>
          <w:bCs w:val="0"/>
          <w:color w:val="auto"/>
          <w:kern w:val="0"/>
          <w:sz w:val="24"/>
          <w:szCs w:val="24"/>
          <w:lang w:eastAsia="ru-RU"/>
        </w:rPr>
        <w:t>2</w:t>
      </w:r>
      <w:r w:rsidRPr="00D0655B">
        <w:rPr>
          <w:rFonts w:cs="Times New Roman"/>
          <w:b w:val="0"/>
          <w:bCs w:val="0"/>
          <w:color w:val="auto"/>
          <w:kern w:val="0"/>
          <w:sz w:val="24"/>
          <w:szCs w:val="24"/>
          <w:lang w:eastAsia="ru-RU"/>
        </w:rPr>
        <w:t>.1. Площадки для отдыха и проведения досуга взрослого населения следует размещать на участках жилой застройки, в парках и лесопарках.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r w:rsidRPr="00D0655B">
        <w:t xml:space="preserve"> </w:t>
      </w:r>
      <w:r w:rsidRPr="00D0655B">
        <w:rPr>
          <w:rFonts w:cs="Times New Roman"/>
          <w:b w:val="0"/>
          <w:bCs w:val="0"/>
          <w:color w:val="auto"/>
          <w:kern w:val="0"/>
          <w:sz w:val="24"/>
          <w:szCs w:val="24"/>
          <w:lang w:eastAsia="ru-RU"/>
        </w:rPr>
        <w:t>Расстояние от границы площадки для отдыха до стоянок принимается согласно требованиям СанПиН 2.2.1/2.1.1.1200-03 «Санитарно-защитные зоны и санитарная классификация предприятий, сооружений и иных объектов», утвержденных постановлением санитарного врача Российской Федерации от 25.09.2007 № 74.</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76925">
        <w:rPr>
          <w:rFonts w:cs="Times New Roman"/>
          <w:b w:val="0"/>
          <w:bCs w:val="0"/>
          <w:color w:val="auto"/>
          <w:kern w:val="0"/>
          <w:sz w:val="24"/>
          <w:szCs w:val="24"/>
          <w:lang w:eastAsia="ru-RU"/>
        </w:rPr>
        <w:t>4</w:t>
      </w:r>
      <w:r w:rsidRPr="00D0655B">
        <w:rPr>
          <w:rFonts w:cs="Times New Roman"/>
          <w:b w:val="0"/>
          <w:bCs w:val="0"/>
          <w:color w:val="auto"/>
          <w:kern w:val="0"/>
          <w:sz w:val="24"/>
          <w:szCs w:val="24"/>
          <w:lang w:eastAsia="ru-RU"/>
        </w:rPr>
        <w:t>.1</w:t>
      </w:r>
      <w:r w:rsidRPr="00F76925">
        <w:rPr>
          <w:rFonts w:cs="Times New Roman"/>
          <w:b w:val="0"/>
          <w:bCs w:val="0"/>
          <w:color w:val="auto"/>
          <w:kern w:val="0"/>
          <w:sz w:val="24"/>
          <w:szCs w:val="24"/>
          <w:lang w:eastAsia="ru-RU"/>
        </w:rPr>
        <w:t>4</w:t>
      </w:r>
      <w:r w:rsidRPr="00D0655B">
        <w:rPr>
          <w:rFonts w:cs="Times New Roman"/>
          <w:b w:val="0"/>
          <w:bCs w:val="0"/>
          <w:color w:val="auto"/>
          <w:kern w:val="0"/>
          <w:sz w:val="24"/>
          <w:szCs w:val="24"/>
          <w:lang w:eastAsia="ru-RU"/>
        </w:rPr>
        <w:t>.1.3.2. Площадки отдыха на жилых территориях рекомендуется проектировать из расчета 0,1-0,2 кв. м на жителя. Оптимальный размер площадки 50-100 кв. м, минимальный размер площадки отдыха – не менее 15-20 кв. м.</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76925">
        <w:rPr>
          <w:rFonts w:cs="Times New Roman"/>
          <w:b w:val="0"/>
          <w:bCs w:val="0"/>
          <w:color w:val="auto"/>
          <w:kern w:val="0"/>
          <w:sz w:val="24"/>
          <w:szCs w:val="24"/>
          <w:lang w:eastAsia="ru-RU"/>
        </w:rPr>
        <w:t>4</w:t>
      </w:r>
      <w:r w:rsidRPr="00D0655B">
        <w:rPr>
          <w:rFonts w:cs="Times New Roman"/>
          <w:b w:val="0"/>
          <w:bCs w:val="0"/>
          <w:color w:val="auto"/>
          <w:kern w:val="0"/>
          <w:sz w:val="24"/>
          <w:szCs w:val="24"/>
          <w:lang w:eastAsia="ru-RU"/>
        </w:rPr>
        <w:t>.1</w:t>
      </w:r>
      <w:r w:rsidRPr="00F76925">
        <w:rPr>
          <w:rFonts w:cs="Times New Roman"/>
          <w:b w:val="0"/>
          <w:bCs w:val="0"/>
          <w:color w:val="auto"/>
          <w:kern w:val="0"/>
          <w:sz w:val="24"/>
          <w:szCs w:val="24"/>
          <w:lang w:eastAsia="ru-RU"/>
        </w:rPr>
        <w:t>4</w:t>
      </w:r>
      <w:r w:rsidRPr="00D0655B">
        <w:rPr>
          <w:rFonts w:cs="Times New Roman"/>
          <w:b w:val="0"/>
          <w:bCs w:val="0"/>
          <w:color w:val="auto"/>
          <w:kern w:val="0"/>
          <w:sz w:val="24"/>
          <w:szCs w:val="24"/>
          <w:lang w:eastAsia="ru-RU"/>
        </w:rPr>
        <w:t>.1.</w:t>
      </w:r>
      <w:r w:rsidR="00F76925">
        <w:rPr>
          <w:rFonts w:cs="Times New Roman"/>
          <w:b w:val="0"/>
          <w:bCs w:val="0"/>
          <w:color w:val="auto"/>
          <w:kern w:val="0"/>
          <w:sz w:val="24"/>
          <w:szCs w:val="24"/>
          <w:lang w:eastAsia="ru-RU"/>
        </w:rPr>
        <w:t>2</w:t>
      </w:r>
      <w:r w:rsidRPr="00D0655B">
        <w:rPr>
          <w:rFonts w:cs="Times New Roman"/>
          <w:b w:val="0"/>
          <w:bCs w:val="0"/>
          <w:color w:val="auto"/>
          <w:kern w:val="0"/>
          <w:sz w:val="24"/>
          <w:szCs w:val="24"/>
          <w:lang w:eastAsia="ru-RU"/>
        </w:rPr>
        <w:t xml:space="preserve">.3. Обязательный перечень элементов благоустройства на площадке отдыха включает в себя: твердые виды покрытия, элементы сопряжения поверхности площадки с газоном, озеленение, скамьи для отдыха, скамьи и столы, урны (как минимум, по одной у </w:t>
      </w:r>
      <w:r w:rsidRPr="00D0655B">
        <w:rPr>
          <w:rFonts w:cs="Times New Roman"/>
          <w:b w:val="0"/>
          <w:bCs w:val="0"/>
          <w:color w:val="auto"/>
          <w:kern w:val="0"/>
          <w:sz w:val="24"/>
          <w:szCs w:val="24"/>
          <w:lang w:eastAsia="ru-RU"/>
        </w:rPr>
        <w:lastRenderedPageBreak/>
        <w:t>каждой скамьи), осветительное оборудование.</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76925">
        <w:rPr>
          <w:rFonts w:cs="Times New Roman"/>
          <w:b w:val="0"/>
          <w:bCs w:val="0"/>
          <w:color w:val="auto"/>
          <w:kern w:val="0"/>
          <w:sz w:val="24"/>
          <w:szCs w:val="24"/>
          <w:lang w:eastAsia="ru-RU"/>
        </w:rPr>
        <w:t>4</w:t>
      </w:r>
      <w:r w:rsidRPr="00D0655B">
        <w:rPr>
          <w:rFonts w:cs="Times New Roman"/>
          <w:b w:val="0"/>
          <w:bCs w:val="0"/>
          <w:color w:val="auto"/>
          <w:kern w:val="0"/>
          <w:sz w:val="24"/>
          <w:szCs w:val="24"/>
          <w:lang w:eastAsia="ru-RU"/>
        </w:rPr>
        <w:t>.1</w:t>
      </w:r>
      <w:r w:rsidRPr="00F76925">
        <w:rPr>
          <w:rFonts w:cs="Times New Roman"/>
          <w:b w:val="0"/>
          <w:bCs w:val="0"/>
          <w:color w:val="auto"/>
          <w:kern w:val="0"/>
          <w:sz w:val="24"/>
          <w:szCs w:val="24"/>
          <w:lang w:eastAsia="ru-RU"/>
        </w:rPr>
        <w:t>4</w:t>
      </w:r>
      <w:r w:rsidRPr="00D0655B">
        <w:rPr>
          <w:rFonts w:cs="Times New Roman"/>
          <w:b w:val="0"/>
          <w:bCs w:val="0"/>
          <w:color w:val="auto"/>
          <w:kern w:val="0"/>
          <w:sz w:val="24"/>
          <w:szCs w:val="24"/>
          <w:lang w:eastAsia="ru-RU"/>
        </w:rPr>
        <w:t>.1.</w:t>
      </w:r>
      <w:r w:rsidR="00F76925">
        <w:rPr>
          <w:rFonts w:cs="Times New Roman"/>
          <w:b w:val="0"/>
          <w:bCs w:val="0"/>
          <w:color w:val="auto"/>
          <w:kern w:val="0"/>
          <w:sz w:val="24"/>
          <w:szCs w:val="24"/>
          <w:lang w:eastAsia="ru-RU"/>
        </w:rPr>
        <w:t>2</w:t>
      </w:r>
      <w:r w:rsidRPr="00D0655B">
        <w:rPr>
          <w:rFonts w:cs="Times New Roman"/>
          <w:b w:val="0"/>
          <w:bCs w:val="0"/>
          <w:color w:val="auto"/>
          <w:kern w:val="0"/>
          <w:sz w:val="24"/>
          <w:szCs w:val="24"/>
          <w:lang w:eastAsia="ru-RU"/>
        </w:rPr>
        <w:t>.4.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76925">
        <w:rPr>
          <w:rFonts w:cs="Times New Roman"/>
          <w:b w:val="0"/>
          <w:bCs w:val="0"/>
          <w:color w:val="auto"/>
          <w:kern w:val="0"/>
          <w:sz w:val="24"/>
          <w:szCs w:val="24"/>
          <w:lang w:eastAsia="ru-RU"/>
        </w:rPr>
        <w:t>4</w:t>
      </w:r>
      <w:r w:rsidRPr="00D0655B">
        <w:rPr>
          <w:rFonts w:cs="Times New Roman"/>
          <w:b w:val="0"/>
          <w:bCs w:val="0"/>
          <w:color w:val="auto"/>
          <w:kern w:val="0"/>
          <w:sz w:val="24"/>
          <w:szCs w:val="24"/>
          <w:lang w:eastAsia="ru-RU"/>
        </w:rPr>
        <w:t>.1</w:t>
      </w:r>
      <w:r w:rsidRPr="00F76925">
        <w:rPr>
          <w:rFonts w:cs="Times New Roman"/>
          <w:b w:val="0"/>
          <w:bCs w:val="0"/>
          <w:color w:val="auto"/>
          <w:kern w:val="0"/>
          <w:sz w:val="24"/>
          <w:szCs w:val="24"/>
          <w:lang w:eastAsia="ru-RU"/>
        </w:rPr>
        <w:t>4</w:t>
      </w:r>
      <w:r w:rsidRPr="00D0655B">
        <w:rPr>
          <w:rFonts w:cs="Times New Roman"/>
          <w:b w:val="0"/>
          <w:bCs w:val="0"/>
          <w:color w:val="auto"/>
          <w:kern w:val="0"/>
          <w:sz w:val="24"/>
          <w:szCs w:val="24"/>
          <w:lang w:eastAsia="ru-RU"/>
        </w:rPr>
        <w:t>.1.</w:t>
      </w:r>
      <w:r w:rsidR="00F76925">
        <w:rPr>
          <w:rFonts w:cs="Times New Roman"/>
          <w:b w:val="0"/>
          <w:bCs w:val="0"/>
          <w:color w:val="auto"/>
          <w:kern w:val="0"/>
          <w:sz w:val="24"/>
          <w:szCs w:val="24"/>
          <w:lang w:eastAsia="ru-RU"/>
        </w:rPr>
        <w:t>2</w:t>
      </w:r>
      <w:r w:rsidRPr="00D0655B">
        <w:rPr>
          <w:rFonts w:cs="Times New Roman"/>
          <w:b w:val="0"/>
          <w:bCs w:val="0"/>
          <w:color w:val="auto"/>
          <w:kern w:val="0"/>
          <w:sz w:val="24"/>
          <w:szCs w:val="24"/>
          <w:lang w:eastAsia="ru-RU"/>
        </w:rPr>
        <w:t>.5. Необходимо применять озеленение по периметру площадки, одиночные посадки деревьев и кустарников, цветники, вертикальное и мобильное озеленение. Площадки 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76925">
        <w:rPr>
          <w:rFonts w:cs="Times New Roman"/>
          <w:b w:val="0"/>
          <w:bCs w:val="0"/>
          <w:color w:val="auto"/>
          <w:kern w:val="0"/>
          <w:sz w:val="24"/>
          <w:szCs w:val="24"/>
          <w:lang w:eastAsia="ru-RU"/>
        </w:rPr>
        <w:t>4</w:t>
      </w:r>
      <w:r w:rsidRPr="00D0655B">
        <w:rPr>
          <w:rFonts w:cs="Times New Roman"/>
          <w:b w:val="0"/>
          <w:bCs w:val="0"/>
          <w:color w:val="auto"/>
          <w:kern w:val="0"/>
          <w:sz w:val="24"/>
          <w:szCs w:val="24"/>
          <w:lang w:eastAsia="ru-RU"/>
        </w:rPr>
        <w:t>.1</w:t>
      </w:r>
      <w:r w:rsidRPr="00F76925">
        <w:rPr>
          <w:rFonts w:cs="Times New Roman"/>
          <w:b w:val="0"/>
          <w:bCs w:val="0"/>
          <w:color w:val="auto"/>
          <w:kern w:val="0"/>
          <w:sz w:val="24"/>
          <w:szCs w:val="24"/>
          <w:lang w:eastAsia="ru-RU"/>
        </w:rPr>
        <w:t>4</w:t>
      </w:r>
      <w:r w:rsidRPr="00D0655B">
        <w:rPr>
          <w:rFonts w:cs="Times New Roman"/>
          <w:b w:val="0"/>
          <w:bCs w:val="0"/>
          <w:color w:val="auto"/>
          <w:kern w:val="0"/>
          <w:sz w:val="24"/>
          <w:szCs w:val="24"/>
          <w:lang w:eastAsia="ru-RU"/>
        </w:rPr>
        <w:t>.1.</w:t>
      </w:r>
      <w:r w:rsidR="00F76925">
        <w:rPr>
          <w:rFonts w:cs="Times New Roman"/>
          <w:b w:val="0"/>
          <w:bCs w:val="0"/>
          <w:color w:val="auto"/>
          <w:kern w:val="0"/>
          <w:sz w:val="24"/>
          <w:szCs w:val="24"/>
          <w:lang w:eastAsia="ru-RU"/>
        </w:rPr>
        <w:t>2</w:t>
      </w:r>
      <w:r w:rsidRPr="00D0655B">
        <w:rPr>
          <w:rFonts w:cs="Times New Roman"/>
          <w:b w:val="0"/>
          <w:bCs w:val="0"/>
          <w:color w:val="auto"/>
          <w:kern w:val="0"/>
          <w:sz w:val="24"/>
          <w:szCs w:val="24"/>
          <w:lang w:eastAsia="ru-RU"/>
        </w:rPr>
        <w:t>.6. Функционирование осветительного оборудования необходимо обеспечивать в режиме освещения территории, на которой расположена площадка.</w:t>
      </w:r>
    </w:p>
    <w:p w:rsidR="00F76925" w:rsidRDefault="00D0655B" w:rsidP="00F76925">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76925">
        <w:rPr>
          <w:rFonts w:cs="Times New Roman"/>
          <w:b w:val="0"/>
          <w:bCs w:val="0"/>
          <w:color w:val="auto"/>
          <w:kern w:val="0"/>
          <w:sz w:val="24"/>
          <w:szCs w:val="24"/>
          <w:lang w:eastAsia="ru-RU"/>
        </w:rPr>
        <w:t>4</w:t>
      </w:r>
      <w:r w:rsidRPr="00D0655B">
        <w:rPr>
          <w:rFonts w:cs="Times New Roman"/>
          <w:b w:val="0"/>
          <w:bCs w:val="0"/>
          <w:color w:val="auto"/>
          <w:kern w:val="0"/>
          <w:sz w:val="24"/>
          <w:szCs w:val="24"/>
          <w:lang w:eastAsia="ru-RU"/>
        </w:rPr>
        <w:t>.1</w:t>
      </w:r>
      <w:r w:rsidRPr="00F76925">
        <w:rPr>
          <w:rFonts w:cs="Times New Roman"/>
          <w:b w:val="0"/>
          <w:bCs w:val="0"/>
          <w:color w:val="auto"/>
          <w:kern w:val="0"/>
          <w:sz w:val="24"/>
          <w:szCs w:val="24"/>
          <w:lang w:eastAsia="ru-RU"/>
        </w:rPr>
        <w:t>4</w:t>
      </w:r>
      <w:r w:rsidRPr="00D0655B">
        <w:rPr>
          <w:rFonts w:cs="Times New Roman"/>
          <w:b w:val="0"/>
          <w:bCs w:val="0"/>
          <w:color w:val="auto"/>
          <w:kern w:val="0"/>
          <w:sz w:val="24"/>
          <w:szCs w:val="24"/>
          <w:lang w:eastAsia="ru-RU"/>
        </w:rPr>
        <w:t>.1.</w:t>
      </w:r>
      <w:r w:rsidR="00F76925">
        <w:rPr>
          <w:rFonts w:cs="Times New Roman"/>
          <w:b w:val="0"/>
          <w:bCs w:val="0"/>
          <w:color w:val="auto"/>
          <w:kern w:val="0"/>
          <w:sz w:val="24"/>
          <w:szCs w:val="24"/>
          <w:lang w:eastAsia="ru-RU"/>
        </w:rPr>
        <w:t>2</w:t>
      </w:r>
      <w:r w:rsidRPr="00D0655B">
        <w:rPr>
          <w:rFonts w:cs="Times New Roman"/>
          <w:b w:val="0"/>
          <w:bCs w:val="0"/>
          <w:color w:val="auto"/>
          <w:kern w:val="0"/>
          <w:sz w:val="24"/>
          <w:szCs w:val="24"/>
          <w:lang w:eastAsia="ru-RU"/>
        </w:rPr>
        <w:t>.7. Минимальный размер площадки с установкой одного стола со скамьями для настольных игр рекомендуется устанавливать в пределах 12-15 кв. м.</w:t>
      </w:r>
      <w:bookmarkStart w:id="17" w:name="_Toc496517019"/>
    </w:p>
    <w:p w:rsidR="00F76925" w:rsidRDefault="00F76925" w:rsidP="00F76925">
      <w:pPr>
        <w:widowControl w:val="0"/>
        <w:suppressAutoHyphens w:val="0"/>
        <w:autoSpaceDE w:val="0"/>
        <w:autoSpaceDN w:val="0"/>
        <w:adjustRightInd w:val="0"/>
        <w:ind w:firstLine="709"/>
        <w:jc w:val="both"/>
        <w:rPr>
          <w:rFonts w:cs="Times New Roman"/>
          <w:b w:val="0"/>
          <w:bCs w:val="0"/>
          <w:color w:val="auto"/>
          <w:kern w:val="0"/>
          <w:sz w:val="24"/>
          <w:szCs w:val="24"/>
          <w:highlight w:val="cyan"/>
          <w:lang w:eastAsia="ru-RU"/>
        </w:rPr>
      </w:pPr>
    </w:p>
    <w:p w:rsidR="00D0655B" w:rsidRPr="00D0655B" w:rsidRDefault="00F76925" w:rsidP="00F76925">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76925">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F76925">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Pr>
          <w:rFonts w:cs="Times New Roman"/>
          <w:b w:val="0"/>
          <w:bCs w:val="0"/>
          <w:color w:val="auto"/>
          <w:kern w:val="0"/>
          <w:sz w:val="24"/>
          <w:szCs w:val="24"/>
          <w:lang w:eastAsia="ru-RU"/>
        </w:rPr>
        <w:t>3</w:t>
      </w:r>
      <w:r w:rsidR="00D0655B" w:rsidRPr="00D0655B">
        <w:rPr>
          <w:rFonts w:cs="Times New Roman"/>
          <w:b w:val="0"/>
          <w:bCs w:val="0"/>
          <w:color w:val="auto"/>
          <w:kern w:val="0"/>
          <w:sz w:val="24"/>
          <w:szCs w:val="24"/>
          <w:lang w:eastAsia="ru-RU"/>
        </w:rPr>
        <w:t>. Спортивные площадки</w:t>
      </w:r>
      <w:bookmarkEnd w:id="17"/>
    </w:p>
    <w:p w:rsidR="00D0655B" w:rsidRPr="00D0655B" w:rsidRDefault="00F76925"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76925">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F76925">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Pr>
          <w:rFonts w:cs="Times New Roman"/>
          <w:b w:val="0"/>
          <w:bCs w:val="0"/>
          <w:color w:val="auto"/>
          <w:kern w:val="0"/>
          <w:sz w:val="24"/>
          <w:szCs w:val="24"/>
          <w:lang w:eastAsia="ru-RU"/>
        </w:rPr>
        <w:t>3</w:t>
      </w:r>
      <w:r w:rsidR="00D0655B" w:rsidRPr="00D0655B">
        <w:rPr>
          <w:rFonts w:cs="Times New Roman"/>
          <w:b w:val="0"/>
          <w:bCs w:val="0"/>
          <w:color w:val="auto"/>
          <w:kern w:val="0"/>
          <w:sz w:val="24"/>
          <w:szCs w:val="24"/>
          <w:lang w:eastAsia="ru-RU"/>
        </w:rPr>
        <w:t xml:space="preserve">.1.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организаций. </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Проектирование спортивных площадок должно осуществляться в зависимости от вида специализации площадки. Расстояние от границ площадки до площадок хранения легковых автомобилей принимается согласно требованиям СанПиН 2.2.1/2.1.1.1200-03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Российской Федерации от 25.09.2007 № 74.</w:t>
      </w:r>
    </w:p>
    <w:p w:rsidR="00D0655B" w:rsidRPr="00D0655B" w:rsidRDefault="00F76925"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76925">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F76925">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Pr>
          <w:rFonts w:cs="Times New Roman"/>
          <w:b w:val="0"/>
          <w:bCs w:val="0"/>
          <w:color w:val="auto"/>
          <w:kern w:val="0"/>
          <w:sz w:val="24"/>
          <w:szCs w:val="24"/>
          <w:lang w:eastAsia="ru-RU"/>
        </w:rPr>
        <w:t>3</w:t>
      </w:r>
      <w:r w:rsidR="00D0655B" w:rsidRPr="00D0655B">
        <w:rPr>
          <w:rFonts w:cs="Times New Roman"/>
          <w:b w:val="0"/>
          <w:bCs w:val="0"/>
          <w:color w:val="auto"/>
          <w:kern w:val="0"/>
          <w:sz w:val="24"/>
          <w:szCs w:val="24"/>
          <w:lang w:eastAsia="ru-RU"/>
        </w:rPr>
        <w:t>.2. Размещение и проектирование благоустройства спортивных площадок на территории участков общеобразовательных организаций осуществляется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w:t>
      </w:r>
    </w:p>
    <w:p w:rsidR="00D0655B" w:rsidRPr="00D0655B" w:rsidRDefault="00F76925"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76925">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F76925">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Pr>
          <w:rFonts w:cs="Times New Roman"/>
          <w:b w:val="0"/>
          <w:bCs w:val="0"/>
          <w:color w:val="auto"/>
          <w:kern w:val="0"/>
          <w:sz w:val="24"/>
          <w:szCs w:val="24"/>
          <w:lang w:eastAsia="ru-RU"/>
        </w:rPr>
        <w:t>3</w:t>
      </w:r>
      <w:r w:rsidR="00D0655B" w:rsidRPr="00D0655B">
        <w:rPr>
          <w:rFonts w:cs="Times New Roman"/>
          <w:b w:val="0"/>
          <w:bCs w:val="0"/>
          <w:color w:val="auto"/>
          <w:kern w:val="0"/>
          <w:sz w:val="24"/>
          <w:szCs w:val="24"/>
          <w:lang w:eastAsia="ru-RU"/>
        </w:rPr>
        <w:t>.3. Зеленые насаждения необходимо размещать по периметру площадки, высаживая быстрорастущие деревья на расстоянии от края площадки не менее 2 м.</w:t>
      </w:r>
    </w:p>
    <w:p w:rsidR="00F76925" w:rsidRDefault="00F76925" w:rsidP="00F76925">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76925">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F76925">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Pr>
          <w:rFonts w:cs="Times New Roman"/>
          <w:b w:val="0"/>
          <w:bCs w:val="0"/>
          <w:color w:val="auto"/>
          <w:kern w:val="0"/>
          <w:sz w:val="24"/>
          <w:szCs w:val="24"/>
          <w:lang w:eastAsia="ru-RU"/>
        </w:rPr>
        <w:t>3</w:t>
      </w:r>
      <w:r w:rsidR="00D0655B" w:rsidRPr="00D0655B">
        <w:rPr>
          <w:rFonts w:cs="Times New Roman"/>
          <w:b w:val="0"/>
          <w:bCs w:val="0"/>
          <w:color w:val="auto"/>
          <w:kern w:val="0"/>
          <w:sz w:val="24"/>
          <w:szCs w:val="24"/>
          <w:lang w:eastAsia="ru-RU"/>
        </w:rPr>
        <w:t>.4. Площадки должны быть оборудованы по периметру сетчатым ограждением высотой не мене 2,5 м, а в местах примыкания спортивных площадок друг к другу – высотой не менее 1,2 м.</w:t>
      </w:r>
    </w:p>
    <w:p w:rsidR="00F76925" w:rsidRDefault="00F76925" w:rsidP="00F76925">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F76925" w:rsidRPr="006D1E2B" w:rsidRDefault="00F76925" w:rsidP="00F76925">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.14.</w:t>
      </w:r>
      <w:r>
        <w:rPr>
          <w:rFonts w:cs="Times New Roman"/>
          <w:b w:val="0"/>
          <w:bCs w:val="0"/>
          <w:color w:val="auto"/>
          <w:kern w:val="0"/>
          <w:sz w:val="24"/>
          <w:szCs w:val="24"/>
          <w:lang w:eastAsia="ru-RU"/>
        </w:rPr>
        <w:t>1.4.</w:t>
      </w:r>
      <w:r w:rsidRPr="006D1E2B">
        <w:rPr>
          <w:rFonts w:cs="Times New Roman"/>
          <w:b w:val="0"/>
          <w:bCs w:val="0"/>
          <w:color w:val="auto"/>
          <w:kern w:val="0"/>
          <w:sz w:val="24"/>
          <w:szCs w:val="24"/>
          <w:lang w:eastAsia="ru-RU"/>
        </w:rPr>
        <w:t xml:space="preserve"> Контейнерные площадки.</w:t>
      </w:r>
    </w:p>
    <w:p w:rsidR="00F76925" w:rsidRPr="006D1E2B" w:rsidRDefault="00F76925" w:rsidP="00F76925">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.14.1.</w:t>
      </w:r>
      <w:r>
        <w:rPr>
          <w:rFonts w:cs="Times New Roman"/>
          <w:b w:val="0"/>
          <w:bCs w:val="0"/>
          <w:color w:val="auto"/>
          <w:kern w:val="0"/>
          <w:sz w:val="24"/>
          <w:szCs w:val="24"/>
          <w:lang w:eastAsia="ru-RU"/>
        </w:rPr>
        <w:t>4.1.</w:t>
      </w:r>
      <w:r w:rsidRPr="006D1E2B">
        <w:rPr>
          <w:rFonts w:cs="Times New Roman"/>
          <w:b w:val="0"/>
          <w:bCs w:val="0"/>
          <w:color w:val="auto"/>
          <w:kern w:val="0"/>
          <w:sz w:val="24"/>
          <w:szCs w:val="24"/>
          <w:lang w:eastAsia="ru-RU"/>
        </w:rPr>
        <w:t xml:space="preserve"> Контейнерные площадки, площадки для складирования отдельных групп коммунальных отходов (далее также – контейнерные площадки, мусоросборники) – места накопления твердых коммунальных отходов, обустроенные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предназначенные для размещения контейнеров и бункеров. </w:t>
      </w:r>
    </w:p>
    <w:p w:rsidR="00F76925" w:rsidRPr="006D1E2B" w:rsidRDefault="00F76925" w:rsidP="00F76925">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.14.</w:t>
      </w:r>
      <w:r>
        <w:rPr>
          <w:rFonts w:cs="Times New Roman"/>
          <w:b w:val="0"/>
          <w:bCs w:val="0"/>
          <w:color w:val="auto"/>
          <w:kern w:val="0"/>
          <w:sz w:val="24"/>
          <w:szCs w:val="24"/>
          <w:lang w:eastAsia="ru-RU"/>
        </w:rPr>
        <w:t>1.4.</w:t>
      </w:r>
      <w:r w:rsidRPr="006D1E2B">
        <w:rPr>
          <w:rFonts w:cs="Times New Roman"/>
          <w:b w:val="0"/>
          <w:bCs w:val="0"/>
          <w:color w:val="auto"/>
          <w:kern w:val="0"/>
          <w:sz w:val="24"/>
          <w:szCs w:val="24"/>
          <w:lang w:eastAsia="ru-RU"/>
        </w:rPr>
        <w:t>2. Наличие контейнерных площадок, соответствующих требованиям санитарно-эпидемиологических правил и гигиенических нормативов, необходимо предусматривать в составе территорий и участков любого функционального назначения, где могут накапливаться отходы.</w:t>
      </w:r>
    </w:p>
    <w:p w:rsidR="00F76925" w:rsidRPr="006D1E2B" w:rsidRDefault="00F76925" w:rsidP="00F76925">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.14.</w:t>
      </w:r>
      <w:r>
        <w:rPr>
          <w:rFonts w:cs="Times New Roman"/>
          <w:b w:val="0"/>
          <w:bCs w:val="0"/>
          <w:color w:val="auto"/>
          <w:kern w:val="0"/>
          <w:sz w:val="24"/>
          <w:szCs w:val="24"/>
          <w:lang w:eastAsia="ru-RU"/>
        </w:rPr>
        <w:t>1.4.</w:t>
      </w:r>
      <w:r w:rsidRPr="006D1E2B">
        <w:rPr>
          <w:rFonts w:cs="Times New Roman"/>
          <w:b w:val="0"/>
          <w:bCs w:val="0"/>
          <w:color w:val="auto"/>
          <w:kern w:val="0"/>
          <w:sz w:val="24"/>
          <w:szCs w:val="24"/>
          <w:lang w:eastAsia="ru-RU"/>
        </w:rPr>
        <w:t>3. Площадка должна быть снабжена информацией об организации, производящей разгрузку контейнеров, а также информацией, предостерегающей владельцев автотранспорта о недопустимости загромождения подъезда к контейнерам спецавтотранспорта.</w:t>
      </w:r>
    </w:p>
    <w:p w:rsidR="00F76925" w:rsidRPr="006D1E2B" w:rsidRDefault="00F76925" w:rsidP="00F76925">
      <w:pPr>
        <w:widowControl w:val="0"/>
        <w:suppressAutoHyphens w:val="0"/>
        <w:ind w:firstLine="709"/>
        <w:jc w:val="both"/>
        <w:rPr>
          <w:rFonts w:cs="Times New Roman"/>
          <w:b w:val="0"/>
          <w:bCs w:val="0"/>
          <w:color w:val="auto"/>
          <w:kern w:val="0"/>
          <w:sz w:val="24"/>
          <w:szCs w:val="24"/>
          <w:lang w:eastAsia="ru-RU"/>
        </w:rPr>
      </w:pPr>
      <w:r w:rsidRPr="006D1E2B">
        <w:rPr>
          <w:rFonts w:cs="Times New Roman"/>
          <w:b w:val="0"/>
          <w:bCs w:val="0"/>
          <w:color w:val="auto"/>
          <w:kern w:val="0"/>
          <w:sz w:val="24"/>
          <w:szCs w:val="24"/>
          <w:lang w:eastAsia="ru-RU"/>
        </w:rPr>
        <w:lastRenderedPageBreak/>
        <w:t>Контейнерные площадки должны быть предусмотрены в составе территорий и участков любого функционального назначения, где могут накапливаться коммунальные отходы.</w:t>
      </w:r>
    </w:p>
    <w:p w:rsidR="00F76925" w:rsidRPr="006D1E2B" w:rsidRDefault="00F76925" w:rsidP="00F76925">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.14.</w:t>
      </w:r>
      <w:r>
        <w:rPr>
          <w:rFonts w:cs="Times New Roman"/>
          <w:b w:val="0"/>
          <w:bCs w:val="0"/>
          <w:color w:val="auto"/>
          <w:kern w:val="0"/>
          <w:sz w:val="24"/>
          <w:szCs w:val="24"/>
          <w:lang w:eastAsia="ru-RU"/>
        </w:rPr>
        <w:t>1.4.</w:t>
      </w:r>
      <w:r w:rsidRPr="006D1E2B">
        <w:rPr>
          <w:rFonts w:cs="Times New Roman"/>
          <w:b w:val="0"/>
          <w:bCs w:val="0"/>
          <w:color w:val="auto"/>
          <w:kern w:val="0"/>
          <w:sz w:val="24"/>
          <w:szCs w:val="24"/>
          <w:lang w:eastAsia="ru-RU"/>
        </w:rPr>
        <w:t>4. Контейнерные площадки должны быть совмещены с площадками для складирования отдельных групп коммунальных отходов, в том числе для складирования крупногабаритных отходов: упаковочные материалы; предметы домашней обстановки и обихода: бытовая техника, сантехническое оборудование, мебель; металлические и деревянные конструкции, отходы от ремонта жилых помещений, новогодние елки, иные отходы из жилых и нежилых помещений, размер которых не позволяет осуществлять их накопление в контейнерах.</w:t>
      </w:r>
    </w:p>
    <w:p w:rsidR="00F76925" w:rsidRPr="006D1E2B" w:rsidRDefault="00F76925" w:rsidP="00F76925">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.14.</w:t>
      </w:r>
      <w:r>
        <w:rPr>
          <w:rFonts w:cs="Times New Roman"/>
          <w:b w:val="0"/>
          <w:bCs w:val="0"/>
          <w:color w:val="auto"/>
          <w:kern w:val="0"/>
          <w:sz w:val="24"/>
          <w:szCs w:val="24"/>
          <w:lang w:eastAsia="ru-RU"/>
        </w:rPr>
        <w:t>1.4.</w:t>
      </w:r>
      <w:r w:rsidRPr="006D1E2B">
        <w:rPr>
          <w:rFonts w:cs="Times New Roman"/>
          <w:b w:val="0"/>
          <w:bCs w:val="0"/>
          <w:color w:val="auto"/>
          <w:kern w:val="0"/>
          <w:sz w:val="24"/>
          <w:szCs w:val="24"/>
          <w:lang w:eastAsia="ru-RU"/>
        </w:rPr>
        <w:t>5. Площадки необходимо размещать удаленными от окон жилых зданий, границ участков образовательных организаций,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требуется предусматривать возможность удобного подъезда транспорта для очистки контейнеров и наличия разворотных площадок. Размещение площадок при проектировании должно осуществляться вне зоны видимости с транзитных транспортных и пешеходных коммуникаций, в стороне от уличных фасадов зданий. Территорию площадки требуется располагать в зоне затенения (прилегающей застройкой, навесами или посадками зеленых насаждений).</w:t>
      </w:r>
    </w:p>
    <w:p w:rsidR="00F76925" w:rsidRPr="006D1E2B" w:rsidRDefault="00F76925" w:rsidP="00F76925">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.14.</w:t>
      </w:r>
      <w:r>
        <w:rPr>
          <w:rFonts w:cs="Times New Roman"/>
          <w:b w:val="0"/>
          <w:bCs w:val="0"/>
          <w:color w:val="auto"/>
          <w:kern w:val="0"/>
          <w:sz w:val="24"/>
          <w:szCs w:val="24"/>
          <w:lang w:eastAsia="ru-RU"/>
        </w:rPr>
        <w:t>1.4.</w:t>
      </w:r>
      <w:r w:rsidRPr="006D1E2B">
        <w:rPr>
          <w:rFonts w:cs="Times New Roman"/>
          <w:b w:val="0"/>
          <w:bCs w:val="0"/>
          <w:color w:val="auto"/>
          <w:kern w:val="0"/>
          <w:sz w:val="24"/>
          <w:szCs w:val="24"/>
          <w:lang w:eastAsia="ru-RU"/>
        </w:rPr>
        <w:t>6.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 Размер площадки на один контейнер должен составлять 2-3 кв. м. Между контейнером и краем площадки размер прохода – не менее 1,0 м, между контейнерами – не менее 0,35 м. На территории жилого назначения площадки необходимо проектировать из расчета 0,03 кв. м на 1 жителя или 1 площадка на 6-8 подъездов жилых домов, имеющих мусоропроводы; если подъездов меньше – одну площадку при каждом доме.</w:t>
      </w:r>
    </w:p>
    <w:p w:rsidR="00F76925" w:rsidRPr="006D1E2B" w:rsidRDefault="00F76925" w:rsidP="00F76925">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.14.</w:t>
      </w:r>
      <w:r>
        <w:rPr>
          <w:rFonts w:cs="Times New Roman"/>
          <w:b w:val="0"/>
          <w:bCs w:val="0"/>
          <w:color w:val="auto"/>
          <w:kern w:val="0"/>
          <w:sz w:val="24"/>
          <w:szCs w:val="24"/>
          <w:lang w:eastAsia="ru-RU"/>
        </w:rPr>
        <w:t>1.4.</w:t>
      </w:r>
      <w:r w:rsidRPr="006D1E2B">
        <w:rPr>
          <w:rFonts w:cs="Times New Roman"/>
          <w:b w:val="0"/>
          <w:bCs w:val="0"/>
          <w:color w:val="auto"/>
          <w:kern w:val="0"/>
          <w:sz w:val="24"/>
          <w:szCs w:val="24"/>
          <w:lang w:eastAsia="ru-RU"/>
        </w:rPr>
        <w:t>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отходов производства и потребления.</w:t>
      </w:r>
    </w:p>
    <w:p w:rsidR="00F76925" w:rsidRPr="006D1E2B" w:rsidRDefault="00F76925" w:rsidP="00F76925">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.14.</w:t>
      </w:r>
      <w:r>
        <w:rPr>
          <w:rFonts w:cs="Times New Roman"/>
          <w:b w:val="0"/>
          <w:bCs w:val="0"/>
          <w:color w:val="auto"/>
          <w:kern w:val="0"/>
          <w:sz w:val="24"/>
          <w:szCs w:val="24"/>
          <w:lang w:eastAsia="ru-RU"/>
        </w:rPr>
        <w:t>1.4.</w:t>
      </w:r>
      <w:r w:rsidRPr="006D1E2B">
        <w:rPr>
          <w:rFonts w:cs="Times New Roman"/>
          <w:b w:val="0"/>
          <w:bCs w:val="0"/>
          <w:color w:val="auto"/>
          <w:kern w:val="0"/>
          <w:sz w:val="24"/>
          <w:szCs w:val="24"/>
          <w:lang w:eastAsia="ru-RU"/>
        </w:rPr>
        <w:t>8. Покрытие площадки бетонное или асфальтовое. Уклон покрытия площадки устанавливается составляющим 5-10 промилле в сторону проезжей части, чтобы не допускать застаивания воды и скатывания контейнера.</w:t>
      </w:r>
    </w:p>
    <w:p w:rsidR="00F76925" w:rsidRPr="006D1E2B" w:rsidRDefault="00F76925" w:rsidP="00F76925">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.14.</w:t>
      </w:r>
      <w:r>
        <w:rPr>
          <w:rFonts w:cs="Times New Roman"/>
          <w:b w:val="0"/>
          <w:bCs w:val="0"/>
          <w:color w:val="auto"/>
          <w:kern w:val="0"/>
          <w:sz w:val="24"/>
          <w:szCs w:val="24"/>
          <w:lang w:eastAsia="ru-RU"/>
        </w:rPr>
        <w:t>1.4.</w:t>
      </w:r>
      <w:r w:rsidRPr="006D1E2B">
        <w:rPr>
          <w:rFonts w:cs="Times New Roman"/>
          <w:b w:val="0"/>
          <w:bCs w:val="0"/>
          <w:color w:val="auto"/>
          <w:kern w:val="0"/>
          <w:sz w:val="24"/>
          <w:szCs w:val="24"/>
          <w:lang w:eastAsia="ru-RU"/>
        </w:rPr>
        <w:t>9. Сопряжение площадки с прилегающим проездом осуществляется в одном уровне без укладки бортового камня, с газоном – садовым бортом или декоративной стенкой высотой 1-1,2 м.</w:t>
      </w:r>
    </w:p>
    <w:p w:rsidR="00F76925" w:rsidRPr="006D1E2B" w:rsidRDefault="00F76925" w:rsidP="00F76925">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.14.</w:t>
      </w:r>
      <w:r>
        <w:rPr>
          <w:rFonts w:cs="Times New Roman"/>
          <w:b w:val="0"/>
          <w:bCs w:val="0"/>
          <w:color w:val="auto"/>
          <w:kern w:val="0"/>
          <w:sz w:val="24"/>
          <w:szCs w:val="24"/>
          <w:lang w:eastAsia="ru-RU"/>
        </w:rPr>
        <w:t>1.4.</w:t>
      </w:r>
      <w:r w:rsidRPr="006D1E2B">
        <w:rPr>
          <w:rFonts w:cs="Times New Roman"/>
          <w:b w:val="0"/>
          <w:bCs w:val="0"/>
          <w:color w:val="auto"/>
          <w:kern w:val="0"/>
          <w:sz w:val="24"/>
          <w:szCs w:val="24"/>
          <w:lang w:eastAsia="ru-RU"/>
        </w:rPr>
        <w:t>10. Для визуальной изоляции площадок должны применяться непрозрачные металлические, металлопластиковые или пластиковые стенки высотой 1,5-2 м или живые изгороди по периметру в виде высоких кустарников без плодов и ягод.</w:t>
      </w:r>
    </w:p>
    <w:p w:rsidR="00F76925" w:rsidRDefault="00F76925" w:rsidP="00F76925">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.14.</w:t>
      </w:r>
      <w:r>
        <w:rPr>
          <w:rFonts w:cs="Times New Roman"/>
          <w:b w:val="0"/>
          <w:bCs w:val="0"/>
          <w:color w:val="auto"/>
          <w:kern w:val="0"/>
          <w:sz w:val="24"/>
          <w:szCs w:val="24"/>
          <w:lang w:eastAsia="ru-RU"/>
        </w:rPr>
        <w:t>1.4.</w:t>
      </w:r>
      <w:r w:rsidRPr="006D1E2B">
        <w:rPr>
          <w:rFonts w:cs="Times New Roman"/>
          <w:b w:val="0"/>
          <w:bCs w:val="0"/>
          <w:color w:val="auto"/>
          <w:kern w:val="0"/>
          <w:sz w:val="24"/>
          <w:szCs w:val="24"/>
          <w:lang w:eastAsia="ru-RU"/>
        </w:rPr>
        <w:t>11. Функционирование осветительного оборудования необходимо устанавливать в режиме освещения прилегающей территории с высотой опор не менее 3 м.</w:t>
      </w:r>
      <w:bookmarkStart w:id="18" w:name="_Hlk99361415"/>
      <w:bookmarkStart w:id="19" w:name="_Toc496517021"/>
    </w:p>
    <w:p w:rsidR="00F76925" w:rsidRDefault="00F76925" w:rsidP="00F76925">
      <w:pPr>
        <w:widowControl w:val="0"/>
        <w:suppressAutoHyphens w:val="0"/>
        <w:ind w:firstLine="709"/>
        <w:jc w:val="both"/>
        <w:rPr>
          <w:rFonts w:cs="Times New Roman"/>
          <w:b w:val="0"/>
          <w:bCs w:val="0"/>
          <w:color w:val="auto"/>
          <w:kern w:val="0"/>
          <w:sz w:val="24"/>
          <w:szCs w:val="24"/>
          <w:highlight w:val="cyan"/>
          <w:lang w:eastAsia="ru-RU"/>
        </w:rPr>
      </w:pPr>
    </w:p>
    <w:p w:rsidR="00D0655B" w:rsidRPr="00D0655B" w:rsidRDefault="00F76925" w:rsidP="00F76925">
      <w:pPr>
        <w:widowControl w:val="0"/>
        <w:suppressAutoHyphens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 xml:space="preserve">. </w:t>
      </w:r>
      <w:bookmarkEnd w:id="18"/>
      <w:r w:rsidR="00D0655B" w:rsidRPr="00D0655B">
        <w:rPr>
          <w:rFonts w:cs="Times New Roman"/>
          <w:b w:val="0"/>
          <w:bCs w:val="0"/>
          <w:color w:val="auto"/>
          <w:kern w:val="0"/>
          <w:sz w:val="24"/>
          <w:szCs w:val="24"/>
          <w:lang w:eastAsia="ru-RU"/>
        </w:rPr>
        <w:t>Площадки для выгула собак</w:t>
      </w:r>
      <w:bookmarkEnd w:id="19"/>
    </w:p>
    <w:p w:rsidR="00D0655B" w:rsidRPr="00D0655B" w:rsidRDefault="00F76925"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000933EB" w:rsidRPr="000933EB">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 xml:space="preserve">.1. Площадки для выгула собак размещаются на территориях общего пользования микрорайона и жилого района, свободных от зеленых насаждений, под линиями электропередач с напряжением не более 110 </w:t>
      </w:r>
      <w:proofErr w:type="spellStart"/>
      <w:r w:rsidR="00D0655B" w:rsidRPr="00D0655B">
        <w:rPr>
          <w:rFonts w:cs="Times New Roman"/>
          <w:b w:val="0"/>
          <w:bCs w:val="0"/>
          <w:color w:val="auto"/>
          <w:kern w:val="0"/>
          <w:sz w:val="24"/>
          <w:szCs w:val="24"/>
          <w:lang w:eastAsia="ru-RU"/>
        </w:rPr>
        <w:t>кВ.</w:t>
      </w:r>
      <w:proofErr w:type="spellEnd"/>
      <w:r w:rsidR="00D0655B" w:rsidRPr="00D0655B">
        <w:rPr>
          <w:rFonts w:cs="Times New Roman"/>
          <w:b w:val="0"/>
          <w:bCs w:val="0"/>
          <w:color w:val="auto"/>
          <w:kern w:val="0"/>
          <w:sz w:val="24"/>
          <w:szCs w:val="24"/>
          <w:lang w:eastAsia="ru-RU"/>
        </w:rPr>
        <w:t xml:space="preserve"> Территории, разрешенные для свободного выгула собак, определяются администрацией города.</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 xml:space="preserve">.2. Размеры площадок для выгула собак, размещаемых на территориях жилого назначения, должны быть 400-600 кв. м, на прочих территориях – до 800 кв. м; в условиях </w:t>
      </w:r>
      <w:r w:rsidR="00D0655B" w:rsidRPr="00D0655B">
        <w:rPr>
          <w:rFonts w:cs="Times New Roman"/>
          <w:b w:val="0"/>
          <w:bCs w:val="0"/>
          <w:color w:val="auto"/>
          <w:kern w:val="0"/>
          <w:sz w:val="24"/>
          <w:szCs w:val="24"/>
          <w:lang w:eastAsia="ru-RU"/>
        </w:rPr>
        <w:lastRenderedPageBreak/>
        <w:t xml:space="preserve">сложившейся застройки можно принимать уменьшенный размер площадок, исходя из имеющихся территориальных возможностей. Доступность площадок на территории микрорайонов с плотной жилой застройкой – не более 600 м. </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 xml:space="preserve">Расстояние от границы площадки до окон жилых и общественных зданий должно составлять не менее 25 м, а до участков образовательных организаций, детских, спортивных площадок, площадок отдыха – не менее 40 м. </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 xml:space="preserve">.3. Перечень элементов благоустройства территории на площадке для выгула собак включает: различные виды покрытия, ограждение, не менее одной скамьи и одной урны, осветительное оборудование и информационные конструкции. </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bookmarkStart w:id="20" w:name="_Hlk99378726"/>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 xml:space="preserve">.4. </w:t>
      </w:r>
      <w:bookmarkEnd w:id="20"/>
      <w:r w:rsidR="00D0655B" w:rsidRPr="00D0655B">
        <w:rPr>
          <w:rFonts w:cs="Times New Roman"/>
          <w:b w:val="0"/>
          <w:bCs w:val="0"/>
          <w:color w:val="auto"/>
          <w:kern w:val="0"/>
          <w:sz w:val="24"/>
          <w:szCs w:val="24"/>
          <w:lang w:eastAsia="ru-RU"/>
        </w:rPr>
        <w:t xml:space="preserve">Для устройства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необходимо проектировать с твердым или комбинированным видом покрытия. Подход к площадке должен быть оборудован твердым видом покрытия. </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.5.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.6. Озеленение необходимо проектировать по периметру из плотных посадок высокого кустарника в виде живой изгороди.</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.7. На территории площадки необходимо предусматривать информационный стенд с правилами пользования площадкой.</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.8. Не допускается выгул собак на территориях парков, скверов, детских дошкольных и образовательных учреждений и прилегающих к ним площадок, спортивных сооружений, детских площадок, пляжей, рынков.</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.9. Вывод собак в общественные места без поводка и (или) намордника, за исключением мест, специально отведенных для выгула собак, не допускается.</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.10. Перед входом на земельный участок, находящийся в пользовании, собственности владельца собаки, должна присутствовать предупреждающая надпись о наличии собаки.</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D0655B" w:rsidRPr="00D0655B" w:rsidRDefault="000933EB" w:rsidP="000933EB">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21" w:name="_Toc496517022"/>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6</w:t>
      </w:r>
      <w:r w:rsidR="00D0655B" w:rsidRPr="00D0655B">
        <w:rPr>
          <w:rFonts w:cs="Times New Roman"/>
          <w:b w:val="0"/>
          <w:bCs w:val="0"/>
          <w:color w:val="auto"/>
          <w:kern w:val="0"/>
          <w:sz w:val="24"/>
          <w:szCs w:val="24"/>
          <w:lang w:eastAsia="ru-RU"/>
        </w:rPr>
        <w:t>. Площадки для дрессировки собак</w:t>
      </w:r>
      <w:bookmarkEnd w:id="21"/>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6</w:t>
      </w:r>
      <w:r w:rsidR="00D0655B" w:rsidRPr="00D0655B">
        <w:rPr>
          <w:rFonts w:cs="Times New Roman"/>
          <w:b w:val="0"/>
          <w:bCs w:val="0"/>
          <w:color w:val="auto"/>
          <w:kern w:val="0"/>
          <w:sz w:val="24"/>
          <w:szCs w:val="24"/>
          <w:lang w:eastAsia="ru-RU"/>
        </w:rPr>
        <w:t>.1. Площадки для дрессировки собак должны быть размещены на удалении от застройки жилого и общественного назначения не менее чем на 50 м. Размер площадки должен составлять не менее 2000 кв. м.</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6</w:t>
      </w:r>
      <w:r w:rsidR="00D0655B" w:rsidRPr="00D0655B">
        <w:rPr>
          <w:rFonts w:cs="Times New Roman"/>
          <w:b w:val="0"/>
          <w:bCs w:val="0"/>
          <w:color w:val="auto"/>
          <w:kern w:val="0"/>
          <w:sz w:val="24"/>
          <w:szCs w:val="24"/>
          <w:lang w:eastAsia="ru-RU"/>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двух на площадку), информационный стенд, осветительное оборудование, специальное тренировочное оборудование.</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6</w:t>
      </w:r>
      <w:r w:rsidR="00D0655B" w:rsidRPr="00D0655B">
        <w:rPr>
          <w:rFonts w:cs="Times New Roman"/>
          <w:b w:val="0"/>
          <w:bCs w:val="0"/>
          <w:color w:val="auto"/>
          <w:kern w:val="0"/>
          <w:sz w:val="24"/>
          <w:szCs w:val="24"/>
          <w:lang w:eastAsia="ru-RU"/>
        </w:rPr>
        <w:t>.3.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должно быть удобным для регулярной уборки и обновления.</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6</w:t>
      </w:r>
      <w:r w:rsidR="00D0655B" w:rsidRPr="00D0655B">
        <w:rPr>
          <w:rFonts w:cs="Times New Roman"/>
          <w:b w:val="0"/>
          <w:bCs w:val="0"/>
          <w:color w:val="auto"/>
          <w:kern w:val="0"/>
          <w:sz w:val="24"/>
          <w:szCs w:val="24"/>
          <w:lang w:eastAsia="ru-RU"/>
        </w:rPr>
        <w:t>.4. Ограждение должно быть представлено забором (металлическая сетка) высотой не менее 2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6</w:t>
      </w:r>
      <w:r w:rsidR="00D0655B" w:rsidRPr="00D0655B">
        <w:rPr>
          <w:rFonts w:cs="Times New Roman"/>
          <w:b w:val="0"/>
          <w:bCs w:val="0"/>
          <w:color w:val="auto"/>
          <w:kern w:val="0"/>
          <w:sz w:val="24"/>
          <w:szCs w:val="24"/>
          <w:lang w:eastAsia="ru-RU"/>
        </w:rPr>
        <w:t>.5. Площадки для дрессировки собак необходимо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D0655B" w:rsidRPr="00D0655B" w:rsidRDefault="000933EB" w:rsidP="000933EB">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22" w:name="_Hlk99378961"/>
      <w:bookmarkStart w:id="23" w:name="_Toc496517023"/>
      <w:r w:rsidRPr="000933EB">
        <w:rPr>
          <w:rFonts w:cs="Times New Roman"/>
          <w:b w:val="0"/>
          <w:bCs w:val="0"/>
          <w:color w:val="auto"/>
          <w:kern w:val="0"/>
          <w:sz w:val="24"/>
          <w:szCs w:val="24"/>
          <w:lang w:eastAsia="ru-RU"/>
        </w:rPr>
        <w:lastRenderedPageBreak/>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7</w:t>
      </w:r>
      <w:r w:rsidR="00D0655B" w:rsidRPr="00D0655B">
        <w:rPr>
          <w:rFonts w:cs="Times New Roman"/>
          <w:b w:val="0"/>
          <w:bCs w:val="0"/>
          <w:color w:val="auto"/>
          <w:kern w:val="0"/>
          <w:sz w:val="24"/>
          <w:szCs w:val="24"/>
          <w:lang w:eastAsia="ru-RU"/>
        </w:rPr>
        <w:t xml:space="preserve">. </w:t>
      </w:r>
      <w:bookmarkEnd w:id="22"/>
      <w:r w:rsidR="00D0655B" w:rsidRPr="00D0655B">
        <w:rPr>
          <w:rFonts w:cs="Times New Roman"/>
          <w:b w:val="0"/>
          <w:bCs w:val="0"/>
          <w:color w:val="auto"/>
          <w:kern w:val="0"/>
          <w:sz w:val="24"/>
          <w:szCs w:val="24"/>
          <w:lang w:eastAsia="ru-RU"/>
        </w:rPr>
        <w:t>Площадки автостоянок</w:t>
      </w:r>
      <w:bookmarkEnd w:id="23"/>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7</w:t>
      </w:r>
      <w:r w:rsidR="00D0655B" w:rsidRPr="00D0655B">
        <w:rPr>
          <w:rFonts w:cs="Times New Roman"/>
          <w:b w:val="0"/>
          <w:bCs w:val="0"/>
          <w:color w:val="auto"/>
          <w:kern w:val="0"/>
          <w:sz w:val="24"/>
          <w:szCs w:val="24"/>
          <w:lang w:eastAsia="ru-RU"/>
        </w:rPr>
        <w:t xml:space="preserve">.1. На территории города Колы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00D0655B" w:rsidRPr="00D0655B">
        <w:rPr>
          <w:rFonts w:cs="Times New Roman"/>
          <w:b w:val="0"/>
          <w:bCs w:val="0"/>
          <w:color w:val="auto"/>
          <w:kern w:val="0"/>
          <w:sz w:val="24"/>
          <w:szCs w:val="24"/>
          <w:lang w:eastAsia="ru-RU"/>
        </w:rPr>
        <w:t>приобъектных</w:t>
      </w:r>
      <w:proofErr w:type="spellEnd"/>
      <w:r w:rsidR="00D0655B" w:rsidRPr="00D0655B">
        <w:rPr>
          <w:rFonts w:cs="Times New Roman"/>
          <w:b w:val="0"/>
          <w:bCs w:val="0"/>
          <w:color w:val="auto"/>
          <w:kern w:val="0"/>
          <w:sz w:val="24"/>
          <w:szCs w:val="24"/>
          <w:lang w:eastAsia="ru-RU"/>
        </w:rPr>
        <w:t xml:space="preserve"> (у объекта или группы объектов), прочих (грузовых, перехватывающих и других).</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Размещение автостоянок производится в соответствии с проектной документацией, разработанной с учетом градостроительных требований, требований технических регламентов и санитарно-эпидемиологических норм и правил.</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D0655B">
        <w:rPr>
          <w:rFonts w:cs="Times New Roman"/>
          <w:b w:val="0"/>
          <w:bCs w:val="0"/>
          <w:color w:val="auto"/>
          <w:kern w:val="0"/>
          <w:sz w:val="24"/>
          <w:szCs w:val="24"/>
          <w:lang w:eastAsia="ru-RU"/>
        </w:rPr>
        <w:t>При планировке городского пространства и дворовых территорий должны быть предусмотрены специальные препятствия в целях недопущения парковки транспортных средств на газонах.</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7</w:t>
      </w:r>
      <w:r w:rsidR="00D0655B" w:rsidRPr="00D0655B">
        <w:rPr>
          <w:rFonts w:cs="Times New Roman"/>
          <w:b w:val="0"/>
          <w:bCs w:val="0"/>
          <w:color w:val="auto"/>
          <w:kern w:val="0"/>
          <w:sz w:val="24"/>
          <w:szCs w:val="24"/>
          <w:lang w:eastAsia="ru-RU"/>
        </w:rPr>
        <w:t xml:space="preserve">.2. При проектировании расстояние от границ автостоянок до окон жилых и общественных зданий принимается в соответствии с требованиями СанПиН. На площадках </w:t>
      </w:r>
      <w:proofErr w:type="spellStart"/>
      <w:r w:rsidR="00D0655B" w:rsidRPr="00D0655B">
        <w:rPr>
          <w:rFonts w:cs="Times New Roman"/>
          <w:b w:val="0"/>
          <w:bCs w:val="0"/>
          <w:color w:val="auto"/>
          <w:kern w:val="0"/>
          <w:sz w:val="24"/>
          <w:szCs w:val="24"/>
          <w:lang w:eastAsia="ru-RU"/>
        </w:rPr>
        <w:t>приобъектных</w:t>
      </w:r>
      <w:proofErr w:type="spellEnd"/>
      <w:r w:rsidR="00D0655B" w:rsidRPr="00D0655B">
        <w:rPr>
          <w:rFonts w:cs="Times New Roman"/>
          <w:b w:val="0"/>
          <w:bCs w:val="0"/>
          <w:color w:val="auto"/>
          <w:kern w:val="0"/>
          <w:sz w:val="24"/>
          <w:szCs w:val="24"/>
          <w:lang w:eastAsia="ru-RU"/>
        </w:rPr>
        <w:t xml:space="preserve"> автостоянок долю мест для автомобилей инвалидов необходимо проектировать согласно требованиям СНиП, блокировать по два или более мест без объемных разделителей, а лишь с обозначением границы прохода при помощи ярко-желтой разметки.</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7</w:t>
      </w:r>
      <w:r w:rsidR="00D0655B" w:rsidRPr="00D0655B">
        <w:rPr>
          <w:rFonts w:cs="Times New Roman"/>
          <w:b w:val="0"/>
          <w:bCs w:val="0"/>
          <w:color w:val="auto"/>
          <w:kern w:val="0"/>
          <w:sz w:val="24"/>
          <w:szCs w:val="24"/>
          <w:lang w:eastAsia="ru-RU"/>
        </w:rPr>
        <w:t>.3. Проектирование размещения площадок автостоянок в зоне остановок городского пассажирского транспорта не допускается; организация заездов на автостоянки должна быть не ближе 15 м от конца или начала посадочной площадки.</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bookmarkStart w:id="24" w:name="_Hlk99379289"/>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7</w:t>
      </w:r>
      <w:r w:rsidR="00D0655B" w:rsidRPr="00D0655B">
        <w:rPr>
          <w:rFonts w:cs="Times New Roman"/>
          <w:b w:val="0"/>
          <w:bCs w:val="0"/>
          <w:color w:val="auto"/>
          <w:kern w:val="0"/>
          <w:sz w:val="24"/>
          <w:szCs w:val="24"/>
          <w:lang w:eastAsia="ru-RU"/>
        </w:rPr>
        <w:t xml:space="preserve">.4. </w:t>
      </w:r>
      <w:bookmarkEnd w:id="24"/>
      <w:r w:rsidR="00D0655B" w:rsidRPr="00D0655B">
        <w:rPr>
          <w:rFonts w:cs="Times New Roman"/>
          <w:b w:val="0"/>
          <w:bCs w:val="0"/>
          <w:color w:val="auto"/>
          <w:kern w:val="0"/>
          <w:sz w:val="24"/>
          <w:szCs w:val="24"/>
          <w:lang w:eastAsia="ru-RU"/>
        </w:rPr>
        <w:t>Обязательный перечень элементов благоустройства территории на открытых площадках автостоянок включает: твердые виды покрытий проездов, тротуаров, элементы сопряжения поверхностей, разделительные элементы, осветительное оборудование и информационные конструкции. Площадки для длительного хранения автомобилей могут быть оборудованы навесами, легкими осаждениями боксов, смотровыми эстакадами.</w:t>
      </w:r>
      <w:r w:rsidR="00D0655B" w:rsidRPr="00D0655B">
        <w:t xml:space="preserve"> </w:t>
      </w:r>
      <w:r w:rsidR="00D0655B" w:rsidRPr="00D0655B">
        <w:rPr>
          <w:rFonts w:cs="Times New Roman"/>
          <w:b w:val="0"/>
          <w:bCs w:val="0"/>
          <w:color w:val="auto"/>
          <w:kern w:val="0"/>
          <w:sz w:val="24"/>
          <w:szCs w:val="24"/>
          <w:lang w:eastAsia="ru-RU"/>
        </w:rPr>
        <w:t>Дополнительно площадки автостоянок оборудуются урнами или малыми мусорными контейнерами, информационными конструкциями.</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7</w:t>
      </w:r>
      <w:r w:rsidR="00D0655B" w:rsidRPr="00D0655B">
        <w:rPr>
          <w:rFonts w:cs="Times New Roman"/>
          <w:b w:val="0"/>
          <w:bCs w:val="0"/>
          <w:color w:val="auto"/>
          <w:kern w:val="0"/>
          <w:sz w:val="24"/>
          <w:szCs w:val="24"/>
          <w:lang w:eastAsia="ru-RU"/>
        </w:rPr>
        <w:t>.5. Покрытие площадок должно проектироваться аналогичным покрытию транспортных проездов. При проектировании территорий общественного, жилого и производственного назначений допускается устройство экологических парковок с естественным травяным покрытием и использованием газонной решетки.</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7</w:t>
      </w:r>
      <w:r w:rsidR="00D0655B" w:rsidRPr="00D0655B">
        <w:rPr>
          <w:rFonts w:cs="Times New Roman"/>
          <w:b w:val="0"/>
          <w:bCs w:val="0"/>
          <w:color w:val="auto"/>
          <w:kern w:val="0"/>
          <w:sz w:val="24"/>
          <w:szCs w:val="24"/>
          <w:lang w:eastAsia="ru-RU"/>
        </w:rPr>
        <w:t>.6. Сопряжение покрытия площадки с проездом необходимо выполнять в одном уровне без укладки бортового камня, с газоном – в соответствии с требованиями настоящих Правил.</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7</w:t>
      </w:r>
      <w:r w:rsidR="00D0655B" w:rsidRPr="00D0655B">
        <w:rPr>
          <w:rFonts w:cs="Times New Roman"/>
          <w:b w:val="0"/>
          <w:bCs w:val="0"/>
          <w:color w:val="auto"/>
          <w:kern w:val="0"/>
          <w:sz w:val="24"/>
          <w:szCs w:val="24"/>
          <w:lang w:eastAsia="ru-RU"/>
        </w:rPr>
        <w:t>.7. На площадках стоянок автомобилей предусматриваются: выезды и въезды, пешеходные дорожки. Подъездные пути к площадкам не должны пересекаться с основными направлениями пешеходных путей. Не допускается организация транзитных пешеходных путей через площадки стоянок автомобилей. Въезды и выезды должны иметь закругления бортов по кромке тротуаров или газонов радиусом не менее 6 м.</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7</w:t>
      </w:r>
      <w:r w:rsidR="00D0655B" w:rsidRPr="00D0655B">
        <w:rPr>
          <w:rFonts w:cs="Times New Roman"/>
          <w:b w:val="0"/>
          <w:bCs w:val="0"/>
          <w:color w:val="auto"/>
          <w:kern w:val="0"/>
          <w:sz w:val="24"/>
          <w:szCs w:val="24"/>
          <w:lang w:eastAsia="ru-RU"/>
        </w:rPr>
        <w:t>.8. Освещение территории стоянок должно обеспечивать выполнение требований пункта 3.6.11. настоящих Правил.</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7</w:t>
      </w:r>
      <w:r w:rsidR="00D0655B" w:rsidRPr="00D0655B">
        <w:rPr>
          <w:rFonts w:cs="Times New Roman"/>
          <w:b w:val="0"/>
          <w:bCs w:val="0"/>
          <w:color w:val="auto"/>
          <w:kern w:val="0"/>
          <w:sz w:val="24"/>
          <w:szCs w:val="24"/>
          <w:lang w:eastAsia="ru-RU"/>
        </w:rPr>
        <w:t>.9. Подъезды к стоянкам оборудуются специальными знаками, обозначающими место расположения автостоянок, а также разметкой согласно требованиям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Ростехрегулирования от 15.12.2004 № 120-ст).5.1.6.11. На пешеходных дорожках необходимо предусматривать съезд – бордюрный пандус на уровень проезда (не менее одного на участок).</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7</w:t>
      </w:r>
      <w:r w:rsidR="00D0655B" w:rsidRPr="00D0655B">
        <w:rPr>
          <w:rFonts w:cs="Times New Roman"/>
          <w:b w:val="0"/>
          <w:bCs w:val="0"/>
          <w:color w:val="auto"/>
          <w:kern w:val="0"/>
          <w:sz w:val="24"/>
          <w:szCs w:val="24"/>
          <w:lang w:eastAsia="ru-RU"/>
        </w:rPr>
        <w:t xml:space="preserve">.10. Габариты </w:t>
      </w:r>
      <w:proofErr w:type="spellStart"/>
      <w:r w:rsidR="00D0655B" w:rsidRPr="00D0655B">
        <w:rPr>
          <w:rFonts w:cs="Times New Roman"/>
          <w:b w:val="0"/>
          <w:bCs w:val="0"/>
          <w:color w:val="auto"/>
          <w:kern w:val="0"/>
          <w:sz w:val="24"/>
          <w:szCs w:val="24"/>
          <w:lang w:eastAsia="ru-RU"/>
        </w:rPr>
        <w:t>машино</w:t>
      </w:r>
      <w:proofErr w:type="spellEnd"/>
      <w:r w:rsidR="00D0655B" w:rsidRPr="00D0655B">
        <w:rPr>
          <w:rFonts w:cs="Times New Roman"/>
          <w:b w:val="0"/>
          <w:bCs w:val="0"/>
          <w:color w:val="auto"/>
          <w:kern w:val="0"/>
          <w:sz w:val="24"/>
          <w:szCs w:val="24"/>
          <w:lang w:eastAsia="ru-RU"/>
        </w:rPr>
        <w:t xml:space="preserve">-места на стоянке следует принимать (с учетом минимально допустимых зазоров безопасности) – 5,3x2,5 м, а для инвалидов, пользующихся </w:t>
      </w:r>
      <w:r w:rsidR="00D0655B" w:rsidRPr="00D0655B">
        <w:rPr>
          <w:rFonts w:cs="Times New Roman"/>
          <w:b w:val="0"/>
          <w:bCs w:val="0"/>
          <w:color w:val="auto"/>
          <w:kern w:val="0"/>
          <w:sz w:val="24"/>
          <w:szCs w:val="24"/>
          <w:lang w:eastAsia="ru-RU"/>
        </w:rPr>
        <w:lastRenderedPageBreak/>
        <w:t>креслами-колясками – 6,2x3,6 м.»</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7</w:t>
      </w:r>
      <w:r w:rsidR="00D0655B" w:rsidRPr="00D0655B">
        <w:rPr>
          <w:rFonts w:cs="Times New Roman"/>
          <w:b w:val="0"/>
          <w:bCs w:val="0"/>
          <w:color w:val="auto"/>
          <w:kern w:val="0"/>
          <w:sz w:val="24"/>
          <w:szCs w:val="24"/>
          <w:lang w:eastAsia="ru-RU"/>
        </w:rPr>
        <w:t>.11. На пешеходных дорожках необходимо предусматривать съезд – бордюрный пандус на уровень проезда (не менее одного на участок).</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7</w:t>
      </w:r>
      <w:r w:rsidR="00D0655B" w:rsidRPr="00D0655B">
        <w:rPr>
          <w:rFonts w:cs="Times New Roman"/>
          <w:b w:val="0"/>
          <w:bCs w:val="0"/>
          <w:color w:val="auto"/>
          <w:kern w:val="0"/>
          <w:sz w:val="24"/>
          <w:szCs w:val="24"/>
          <w:lang w:eastAsia="ru-RU"/>
        </w:rPr>
        <w:t>.12. В границах земельных участков многоквартирных домов и объектов общественного назначения стоянки автомобилей являются одним из обязательных элементов благоустройства. В границах земельного участка многоквартирного размещаются стоянки автомобилей для гостевого автотранспорта и транспорта жильцов; в границах земельного участка объекта общественного назначения – для размещения гостевого, служебного автотранспорта, стоянки машин на период разгрузки товара.</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7</w:t>
      </w:r>
      <w:r w:rsidR="00D0655B" w:rsidRPr="00D0655B">
        <w:rPr>
          <w:rFonts w:cs="Times New Roman"/>
          <w:b w:val="0"/>
          <w:bCs w:val="0"/>
          <w:color w:val="auto"/>
          <w:kern w:val="0"/>
          <w:sz w:val="24"/>
          <w:szCs w:val="24"/>
          <w:lang w:eastAsia="ru-RU"/>
        </w:rPr>
        <w:t>.13. В границах красных линий улично-дорожной сети и на примыкании к проезжей части автомобильной дороги общего пользования местного значения (при отсутствии красных линий) размещаются стоянки (парковки) общего пользования, которые являются элементом обустройства автомобильных дорог.</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7</w:t>
      </w:r>
      <w:r w:rsidR="00D0655B" w:rsidRPr="00D0655B">
        <w:rPr>
          <w:rFonts w:cs="Times New Roman"/>
          <w:b w:val="0"/>
          <w:bCs w:val="0"/>
          <w:color w:val="auto"/>
          <w:kern w:val="0"/>
          <w:sz w:val="24"/>
          <w:szCs w:val="24"/>
          <w:lang w:eastAsia="ru-RU"/>
        </w:rPr>
        <w:t xml:space="preserve">.14. Перечень элементов благоустройства территории на площадках для размещения гаражей и некапитальных гаражей (далее – гараж): твёрдые виды покрытий проездов и тротуаров, осветительное оборудование, урны и контейнеры. </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7</w:t>
      </w:r>
      <w:r w:rsidR="00D0655B" w:rsidRPr="00D0655B">
        <w:rPr>
          <w:rFonts w:cs="Times New Roman"/>
          <w:b w:val="0"/>
          <w:bCs w:val="0"/>
          <w:color w:val="auto"/>
          <w:kern w:val="0"/>
          <w:sz w:val="24"/>
          <w:szCs w:val="24"/>
          <w:lang w:eastAsia="ru-RU"/>
        </w:rPr>
        <w:t>.15. Высота гаража должна быть на 0,5 м выше наиболее высокого подвижного состава, но не более 4,5 м, ширина 4-4,5 м, длина 6-8 м. В ряду гаражей должны размещаться гаражи одного типоразмера и конфигурации кровли.</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Pr>
          <w:rFonts w:cs="Times New Roman"/>
          <w:b w:val="0"/>
          <w:bCs w:val="0"/>
          <w:color w:val="auto"/>
          <w:kern w:val="0"/>
          <w:sz w:val="24"/>
          <w:szCs w:val="24"/>
          <w:lang w:eastAsia="ru-RU"/>
        </w:rPr>
        <w:t>7</w:t>
      </w:r>
      <w:r w:rsidR="00D0655B" w:rsidRPr="00D0655B">
        <w:rPr>
          <w:rFonts w:cs="Times New Roman"/>
          <w:b w:val="0"/>
          <w:bCs w:val="0"/>
          <w:color w:val="auto"/>
          <w:kern w:val="0"/>
          <w:sz w:val="24"/>
          <w:szCs w:val="24"/>
          <w:lang w:eastAsia="ru-RU"/>
        </w:rPr>
        <w:t>.16. Разрыв от гаражей и открытых стоянок автомобилей до жилых домов и общественных зданий, а также до участков общеобразовательных, дошкольных образовательных организаций, территории лечебных учреждений стационарного типа, открытых спортивных сооружений общего пользования, мест отдыха населения принимается в соответствии с требованиями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 74, СП 113.13330.2012. «Свод правил. Стоянки автомобилей. Актуализированная редакция СНиП 21-02-99*», утвержденным приказом Минстроя Российской Федерации от 07.11.2016 № 776/пр.</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7</w:t>
      </w:r>
      <w:r w:rsidR="00D0655B" w:rsidRPr="00D0655B">
        <w:rPr>
          <w:rFonts w:cs="Times New Roman"/>
          <w:b w:val="0"/>
          <w:bCs w:val="0"/>
          <w:color w:val="auto"/>
          <w:kern w:val="0"/>
          <w:sz w:val="24"/>
          <w:szCs w:val="24"/>
          <w:lang w:eastAsia="ru-RU"/>
        </w:rPr>
        <w:t>.17. Размещение стоянок автомобилей в зоне остановочных пунктов общественного городского транспорта не допускается. Заезды на стоянки автомобилей организуются не ближе 30 м от конца или начала посадочной площадки остановки общественного транспорта.</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bookmarkStart w:id="25" w:name="_Hlk99379670"/>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7</w:t>
      </w:r>
      <w:r w:rsidR="00D0655B" w:rsidRPr="00D0655B">
        <w:rPr>
          <w:rFonts w:cs="Times New Roman"/>
          <w:b w:val="0"/>
          <w:bCs w:val="0"/>
          <w:color w:val="auto"/>
          <w:kern w:val="0"/>
          <w:sz w:val="24"/>
          <w:szCs w:val="24"/>
          <w:lang w:eastAsia="ru-RU"/>
        </w:rPr>
        <w:t xml:space="preserve">.18. </w:t>
      </w:r>
      <w:bookmarkEnd w:id="25"/>
      <w:r w:rsidR="00D0655B" w:rsidRPr="00D0655B">
        <w:rPr>
          <w:rFonts w:cs="Times New Roman"/>
          <w:b w:val="0"/>
          <w:bCs w:val="0"/>
          <w:color w:val="auto"/>
          <w:kern w:val="0"/>
          <w:sz w:val="24"/>
          <w:szCs w:val="24"/>
          <w:lang w:eastAsia="ru-RU"/>
        </w:rPr>
        <w:t>Не допускается нарушение установленных требований по содержанию рекламных конструкций, ограждений, малых архитектурных форм и других временных сооружений.</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D0655B" w:rsidRPr="00D0655B" w:rsidRDefault="000933EB" w:rsidP="00D0655B">
      <w:pPr>
        <w:suppressAutoHyphens w:val="0"/>
        <w:autoSpaceDE w:val="0"/>
        <w:autoSpaceDN w:val="0"/>
        <w:adjustRightInd w:val="0"/>
        <w:ind w:firstLine="709"/>
        <w:jc w:val="center"/>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 Пешеходные коммуникации</w:t>
      </w:r>
    </w:p>
    <w:p w:rsidR="00D0655B" w:rsidRPr="00D0655B" w:rsidRDefault="00D0655B" w:rsidP="00D0655B">
      <w:pPr>
        <w:suppressAutoHyphens w:val="0"/>
        <w:autoSpaceDE w:val="0"/>
        <w:autoSpaceDN w:val="0"/>
        <w:adjustRightInd w:val="0"/>
        <w:ind w:firstLine="709"/>
        <w:jc w:val="center"/>
        <w:rPr>
          <w:rFonts w:cs="Times New Roman"/>
          <w:b w:val="0"/>
          <w:bCs w:val="0"/>
          <w:color w:val="auto"/>
          <w:kern w:val="0"/>
          <w:sz w:val="24"/>
          <w:szCs w:val="24"/>
          <w:lang w:eastAsia="ru-RU"/>
        </w:rPr>
      </w:pP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.1. Пешеходные коммуникации обеспечивают пешеходные связи и передвижения на территории города Колы. К пешеходным коммуникациям относят: тротуары, аллеи, дорожки, тропинки. При проектировании пешеходных коммуникаций на территории города Колы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 xml:space="preserve">.2. При проектировании пешеходных коммуникаций продольный уклон следует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необходимо предусматривать не превышающими: продольный – 50 промилле, </w:t>
      </w:r>
      <w:r w:rsidR="00D0655B" w:rsidRPr="00D0655B">
        <w:rPr>
          <w:rFonts w:cs="Times New Roman"/>
          <w:b w:val="0"/>
          <w:bCs w:val="0"/>
          <w:color w:val="auto"/>
          <w:kern w:val="0"/>
          <w:sz w:val="24"/>
          <w:szCs w:val="24"/>
          <w:lang w:eastAsia="ru-RU"/>
        </w:rPr>
        <w:lastRenderedPageBreak/>
        <w:t xml:space="preserve">поперечный – 20 промилле. На пешеходных коммуникациях с уклонами 30-60 промилле следует не реже, чем через </w:t>
      </w:r>
      <w:smartTag w:uri="urn:schemas-microsoft-com:office:smarttags" w:element="metricconverter">
        <w:smartTagPr>
          <w:attr w:name="ProductID" w:val="100 м"/>
        </w:smartTagPr>
        <w:r w:rsidR="00D0655B" w:rsidRPr="00D0655B">
          <w:rPr>
            <w:rFonts w:cs="Times New Roman"/>
            <w:b w:val="0"/>
            <w:bCs w:val="0"/>
            <w:color w:val="auto"/>
            <w:kern w:val="0"/>
            <w:sz w:val="24"/>
            <w:szCs w:val="24"/>
            <w:lang w:eastAsia="ru-RU"/>
          </w:rPr>
          <w:t>100 м</w:t>
        </w:r>
      </w:smartTag>
      <w:r w:rsidR="00D0655B" w:rsidRPr="00D0655B">
        <w:rPr>
          <w:rFonts w:cs="Times New Roman"/>
          <w:b w:val="0"/>
          <w:bCs w:val="0"/>
          <w:color w:val="auto"/>
          <w:kern w:val="0"/>
          <w:sz w:val="24"/>
          <w:szCs w:val="24"/>
          <w:lang w:eastAsia="ru-RU"/>
        </w:rPr>
        <w:t xml:space="preserve"> устраивать горизонтальные участки длиной не менее </w:t>
      </w:r>
      <w:smartTag w:uri="urn:schemas-microsoft-com:office:smarttags" w:element="metricconverter">
        <w:smartTagPr>
          <w:attr w:name="ProductID" w:val="5 м"/>
        </w:smartTagPr>
        <w:r w:rsidR="00D0655B" w:rsidRPr="00D0655B">
          <w:rPr>
            <w:rFonts w:cs="Times New Roman"/>
            <w:b w:val="0"/>
            <w:bCs w:val="0"/>
            <w:color w:val="auto"/>
            <w:kern w:val="0"/>
            <w:sz w:val="24"/>
            <w:szCs w:val="24"/>
            <w:lang w:eastAsia="ru-RU"/>
          </w:rPr>
          <w:t>5 м</w:t>
        </w:r>
      </w:smartTag>
      <w:r w:rsidR="00D0655B" w:rsidRPr="00D0655B">
        <w:rPr>
          <w:rFonts w:cs="Times New Roman"/>
          <w:b w:val="0"/>
          <w:bCs w:val="0"/>
          <w:color w:val="auto"/>
          <w:kern w:val="0"/>
          <w:sz w:val="24"/>
          <w:szCs w:val="24"/>
          <w:lang w:eastAsia="ru-RU"/>
        </w:rPr>
        <w:t>. В случаях, когда по условиям рельефа невозможно обеспечить указанные выше уклоны, требуется предусматривать устройство лестниц и пандусов.</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.3. В случае необходимости расширения тротуаров возможно устраивать пешеходные галереи в составе прилегающей застройки.</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.4. Требования к покрытиям и конструкциям пешеходных коммуникаций устанавливаются с возможностью их всесезонной эксплуатации, а при ширине пешеходных коммуникаций 2,25 м и более – возможностью проезда специализированных транспортных средств. Проектирование ограждений пешеходных коммуникаций, расположенных на верхних бровках откосов и террас, производится согласно пункту 5.3.9 настоящих Правил.</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.5. Пешеходные коммуникации должны быть оборудованы освещением.</w:t>
      </w:r>
    </w:p>
    <w:p w:rsidR="00D0655B" w:rsidRP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933EB">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0933EB">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.6. При планировании пешеходных коммуникаций предусматриваются места для кратковременного отдыха населения.</w:t>
      </w:r>
    </w:p>
    <w:p w:rsidR="00E20811" w:rsidRDefault="00E20811" w:rsidP="000933EB">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26" w:name="_Toc496517024"/>
    </w:p>
    <w:p w:rsidR="00D0655B" w:rsidRPr="00D0655B" w:rsidRDefault="00E220C2" w:rsidP="000933EB">
      <w:pPr>
        <w:suppressAutoHyphens w:val="0"/>
        <w:autoSpaceDE w:val="0"/>
        <w:autoSpaceDN w:val="0"/>
        <w:adjustRightInd w:val="0"/>
        <w:ind w:firstLine="709"/>
        <w:outlineLvl w:val="2"/>
        <w:rPr>
          <w:rFonts w:cs="Times New Roman"/>
          <w:b w:val="0"/>
          <w:bCs w:val="0"/>
          <w:color w:val="auto"/>
          <w:kern w:val="0"/>
          <w:sz w:val="24"/>
          <w:szCs w:val="24"/>
          <w:lang w:eastAsia="ru-RU"/>
        </w:rPr>
      </w:pPr>
      <w:r w:rsidRPr="00E220C2">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E220C2">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.7. Основные пешеходные коммуникации</w:t>
      </w:r>
      <w:bookmarkEnd w:id="26"/>
    </w:p>
    <w:p w:rsidR="00D0655B" w:rsidRPr="00D0655B"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220C2">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E220C2">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.7.1. Основные пешеходные коммуникации обеспечивают связь жилых, общественных, производственных и иных зданий с остановочными пунктами, организациями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0655B" w:rsidRPr="00D0655B"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220C2">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E220C2">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.7.2. 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примерно 30°.</w:t>
      </w:r>
    </w:p>
    <w:p w:rsidR="00D0655B" w:rsidRPr="00D0655B"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220C2">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E220C2">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.7.3. Во всех случаях пересечения основных пешеходных коммуникаций с транспортными проездами требуется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w:t>
      </w:r>
    </w:p>
    <w:p w:rsidR="00D0655B" w:rsidRPr="00D0655B"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220C2">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E220C2">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.7.4. 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D0655B" w:rsidRPr="00D0655B"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220C2">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E220C2">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.7.5. Общая ширина пешеходной коммуникации в случае размещения на ней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D0655B" w:rsidRPr="00D0655B"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220C2">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E220C2">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.7.6. Обязательный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или малые контейнеры, осветительное оборудование, скамьи (на территории рекреаций).</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D0655B" w:rsidRPr="00D0655B" w:rsidRDefault="00E220C2" w:rsidP="00E220C2">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27" w:name="_Toc496517025"/>
      <w:r w:rsidRPr="00E220C2">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E220C2">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.8. Второстепенные пешеходные коммуникации</w:t>
      </w:r>
      <w:bookmarkEnd w:id="27"/>
    </w:p>
    <w:p w:rsidR="00D0655B" w:rsidRPr="00D0655B"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220C2">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E220C2">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 xml:space="preserve">.8.1. Второстепенные пешеходные коммуникации обеспечивают связь между застройкой и элементами благоустройства в пределах участка территории, а также передвижения на территории объектов рекреации (сквер, бульвар, парк, лесопарк). Ширина </w:t>
      </w:r>
      <w:r w:rsidR="00D0655B" w:rsidRPr="00D0655B">
        <w:rPr>
          <w:rFonts w:cs="Times New Roman"/>
          <w:b w:val="0"/>
          <w:bCs w:val="0"/>
          <w:color w:val="auto"/>
          <w:kern w:val="0"/>
          <w:sz w:val="24"/>
          <w:szCs w:val="24"/>
          <w:lang w:eastAsia="ru-RU"/>
        </w:rPr>
        <w:lastRenderedPageBreak/>
        <w:t>второстепенных пешеходных коммуникаций должна составлять примерно</w:t>
      </w:r>
      <w:r w:rsidR="00D0655B" w:rsidRPr="00D0655B">
        <w:rPr>
          <w:rFonts w:cs="Times New Roman"/>
          <w:b w:val="0"/>
          <w:bCs w:val="0"/>
          <w:color w:val="auto"/>
          <w:kern w:val="0"/>
          <w:sz w:val="24"/>
          <w:szCs w:val="24"/>
          <w:lang w:eastAsia="ru-RU"/>
        </w:rPr>
        <w:br/>
        <w:t>1-1,5 м.</w:t>
      </w:r>
    </w:p>
    <w:p w:rsidR="00D0655B" w:rsidRPr="00D0655B"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220C2">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E220C2">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.8.2. Обязательный перечень элементов благоустройства территории второстепенных пешеходных коммуникаций включает в себя различные виды покрытий.</w:t>
      </w:r>
    </w:p>
    <w:p w:rsidR="00D0655B" w:rsidRPr="00D0655B"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220C2">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E220C2">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.8.3. На дорожках скверов, бульваров необходимо предусматривать твердые виды покрытия с элементами сопряжения, в том числе мощение плиткой.</w:t>
      </w:r>
    </w:p>
    <w:p w:rsidR="00D0655B" w:rsidRPr="00D0655B"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220C2">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E220C2">
        <w:rPr>
          <w:rFonts w:cs="Times New Roman"/>
          <w:b w:val="0"/>
          <w:bCs w:val="0"/>
          <w:color w:val="auto"/>
          <w:kern w:val="0"/>
          <w:sz w:val="24"/>
          <w:szCs w:val="24"/>
          <w:lang w:eastAsia="ru-RU"/>
        </w:rPr>
        <w:t>5</w:t>
      </w:r>
      <w:r w:rsidR="00D0655B" w:rsidRPr="00D0655B">
        <w:rPr>
          <w:rFonts w:cs="Times New Roman"/>
          <w:b w:val="0"/>
          <w:bCs w:val="0"/>
          <w:color w:val="auto"/>
          <w:kern w:val="0"/>
          <w:sz w:val="24"/>
          <w:szCs w:val="24"/>
          <w:lang w:eastAsia="ru-RU"/>
        </w:rPr>
        <w:t>.8.4. На дорожках крупных рекреационных объектов (парков, лесопарков) требуется предусматривать различные виды мягкого или комбинированных покрытий, пешеходные тропы с естественным грунтовым покрытием.</w:t>
      </w:r>
    </w:p>
    <w:p w:rsidR="00D0655B" w:rsidRPr="00D0655B"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D0655B" w:rsidRPr="00D0655B" w:rsidRDefault="00E220C2" w:rsidP="007D4ED6">
      <w:pPr>
        <w:suppressAutoHyphens w:val="0"/>
        <w:autoSpaceDE w:val="0"/>
        <w:autoSpaceDN w:val="0"/>
        <w:adjustRightInd w:val="0"/>
        <w:jc w:val="center"/>
        <w:outlineLvl w:val="2"/>
        <w:rPr>
          <w:rFonts w:cs="Times New Roman"/>
          <w:b w:val="0"/>
          <w:bCs w:val="0"/>
          <w:color w:val="auto"/>
          <w:kern w:val="0"/>
          <w:sz w:val="24"/>
          <w:szCs w:val="24"/>
          <w:lang w:eastAsia="ru-RU"/>
        </w:rPr>
      </w:pPr>
      <w:bookmarkStart w:id="28" w:name="_Toc495934725"/>
      <w:bookmarkStart w:id="29" w:name="_Toc496517026"/>
      <w:r w:rsidRPr="00E220C2">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E220C2">
        <w:rPr>
          <w:rFonts w:cs="Times New Roman"/>
          <w:b w:val="0"/>
          <w:bCs w:val="0"/>
          <w:color w:val="auto"/>
          <w:kern w:val="0"/>
          <w:sz w:val="24"/>
          <w:szCs w:val="24"/>
          <w:lang w:eastAsia="ru-RU"/>
        </w:rPr>
        <w:t>6</w:t>
      </w:r>
      <w:r w:rsidR="00D0655B" w:rsidRPr="00D0655B">
        <w:rPr>
          <w:rFonts w:cs="Times New Roman"/>
          <w:b w:val="0"/>
          <w:bCs w:val="0"/>
          <w:color w:val="auto"/>
          <w:kern w:val="0"/>
          <w:sz w:val="24"/>
          <w:szCs w:val="24"/>
          <w:lang w:eastAsia="ru-RU"/>
        </w:rPr>
        <w:t>. Транспортные проезды</w:t>
      </w:r>
      <w:bookmarkEnd w:id="28"/>
      <w:bookmarkEnd w:id="29"/>
    </w:p>
    <w:p w:rsidR="00D0655B" w:rsidRPr="00D0655B" w:rsidRDefault="00D0655B" w:rsidP="00D0655B">
      <w:pPr>
        <w:suppressAutoHyphens w:val="0"/>
        <w:autoSpaceDE w:val="0"/>
        <w:autoSpaceDN w:val="0"/>
        <w:adjustRightInd w:val="0"/>
        <w:ind w:firstLine="709"/>
        <w:jc w:val="center"/>
        <w:rPr>
          <w:rFonts w:cs="Times New Roman"/>
          <w:b w:val="0"/>
          <w:bCs w:val="0"/>
          <w:color w:val="auto"/>
          <w:kern w:val="0"/>
          <w:sz w:val="24"/>
          <w:szCs w:val="24"/>
          <w:lang w:eastAsia="ru-RU"/>
        </w:rPr>
      </w:pPr>
    </w:p>
    <w:p w:rsidR="00D0655B" w:rsidRPr="00D0655B"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220C2">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E220C2">
        <w:rPr>
          <w:rFonts w:cs="Times New Roman"/>
          <w:b w:val="0"/>
          <w:bCs w:val="0"/>
          <w:color w:val="auto"/>
          <w:kern w:val="0"/>
          <w:sz w:val="24"/>
          <w:szCs w:val="24"/>
          <w:lang w:eastAsia="ru-RU"/>
        </w:rPr>
        <w:t>6</w:t>
      </w:r>
      <w:r w:rsidR="00D0655B" w:rsidRPr="00D0655B">
        <w:rPr>
          <w:rFonts w:cs="Times New Roman"/>
          <w:b w:val="0"/>
          <w:bCs w:val="0"/>
          <w:color w:val="auto"/>
          <w:kern w:val="0"/>
          <w:sz w:val="24"/>
          <w:szCs w:val="24"/>
          <w:lang w:eastAsia="ru-RU"/>
        </w:rPr>
        <w:t>.1. Транспортными проездами являются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 территории города Колы.</w:t>
      </w:r>
    </w:p>
    <w:p w:rsidR="00D0655B" w:rsidRPr="00D0655B"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220C2">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E220C2">
        <w:rPr>
          <w:rFonts w:cs="Times New Roman"/>
          <w:b w:val="0"/>
          <w:bCs w:val="0"/>
          <w:color w:val="auto"/>
          <w:kern w:val="0"/>
          <w:sz w:val="24"/>
          <w:szCs w:val="24"/>
          <w:lang w:eastAsia="ru-RU"/>
        </w:rPr>
        <w:t>6</w:t>
      </w:r>
      <w:r w:rsidR="00D0655B" w:rsidRPr="00D0655B">
        <w:rPr>
          <w:rFonts w:cs="Times New Roman"/>
          <w:b w:val="0"/>
          <w:bCs w:val="0"/>
          <w:color w:val="auto"/>
          <w:kern w:val="0"/>
          <w:sz w:val="24"/>
          <w:szCs w:val="24"/>
          <w:lang w:eastAsia="ru-RU"/>
        </w:rPr>
        <w:t>.2. Проектирование транспортных проездов должно осуществляться с учетом требований СНиП. При проектировании проездов необходимо обеспечивать сохранение или улучшение ландшафта и экологического состояния прилегающих территорий.</w:t>
      </w:r>
    </w:p>
    <w:p w:rsidR="00D0655B" w:rsidRPr="00D0655B"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220C2">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E220C2">
        <w:rPr>
          <w:rFonts w:cs="Times New Roman"/>
          <w:b w:val="0"/>
          <w:bCs w:val="0"/>
          <w:color w:val="auto"/>
          <w:kern w:val="0"/>
          <w:sz w:val="24"/>
          <w:szCs w:val="24"/>
          <w:lang w:eastAsia="ru-RU"/>
        </w:rPr>
        <w:t>6</w:t>
      </w:r>
      <w:r w:rsidR="00D0655B" w:rsidRPr="00D0655B">
        <w:rPr>
          <w:rFonts w:cs="Times New Roman"/>
          <w:b w:val="0"/>
          <w:bCs w:val="0"/>
          <w:color w:val="auto"/>
          <w:kern w:val="0"/>
          <w:sz w:val="24"/>
          <w:szCs w:val="24"/>
          <w:lang w:eastAsia="ru-RU"/>
        </w:rPr>
        <w:t>.3.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D0655B" w:rsidRPr="00D0655B"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220C2">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E220C2">
        <w:rPr>
          <w:rFonts w:cs="Times New Roman"/>
          <w:b w:val="0"/>
          <w:bCs w:val="0"/>
          <w:color w:val="auto"/>
          <w:kern w:val="0"/>
          <w:sz w:val="24"/>
          <w:szCs w:val="24"/>
          <w:lang w:eastAsia="ru-RU"/>
        </w:rPr>
        <w:t>6</w:t>
      </w:r>
      <w:r w:rsidR="00D0655B" w:rsidRPr="00D0655B">
        <w:rPr>
          <w:rFonts w:cs="Times New Roman"/>
          <w:b w:val="0"/>
          <w:bCs w:val="0"/>
          <w:color w:val="auto"/>
          <w:kern w:val="0"/>
          <w:sz w:val="24"/>
          <w:szCs w:val="24"/>
          <w:lang w:eastAsia="ru-RU"/>
        </w:rPr>
        <w:t>.3.1. На велодорожках, размещаемых вдоль улиц и дорог, должно быть предусмотрено освещение, на рекреационных территориях – озеленение вдоль велодорожек.</w:t>
      </w:r>
    </w:p>
    <w:p w:rsidR="00D0655B" w:rsidRPr="00D0655B"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220C2">
        <w:rPr>
          <w:rFonts w:cs="Times New Roman"/>
          <w:b w:val="0"/>
          <w:bCs w:val="0"/>
          <w:color w:val="auto"/>
          <w:kern w:val="0"/>
          <w:sz w:val="24"/>
          <w:szCs w:val="24"/>
          <w:lang w:eastAsia="ru-RU"/>
        </w:rPr>
        <w:t>4</w:t>
      </w:r>
      <w:r w:rsidR="00D0655B" w:rsidRPr="00D0655B">
        <w:rPr>
          <w:rFonts w:cs="Times New Roman"/>
          <w:b w:val="0"/>
          <w:bCs w:val="0"/>
          <w:color w:val="auto"/>
          <w:kern w:val="0"/>
          <w:sz w:val="24"/>
          <w:szCs w:val="24"/>
          <w:lang w:eastAsia="ru-RU"/>
        </w:rPr>
        <w:t>.1</w:t>
      </w:r>
      <w:r w:rsidRPr="00E220C2">
        <w:rPr>
          <w:rFonts w:cs="Times New Roman"/>
          <w:b w:val="0"/>
          <w:bCs w:val="0"/>
          <w:color w:val="auto"/>
          <w:kern w:val="0"/>
          <w:sz w:val="24"/>
          <w:szCs w:val="24"/>
          <w:lang w:eastAsia="ru-RU"/>
        </w:rPr>
        <w:t>6</w:t>
      </w:r>
      <w:r w:rsidR="00D0655B" w:rsidRPr="00D0655B">
        <w:rPr>
          <w:rFonts w:cs="Times New Roman"/>
          <w:b w:val="0"/>
          <w:bCs w:val="0"/>
          <w:color w:val="auto"/>
          <w:kern w:val="0"/>
          <w:sz w:val="24"/>
          <w:szCs w:val="24"/>
          <w:lang w:eastAsia="ru-RU"/>
        </w:rPr>
        <w:t>.3.2. Зеленые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5958A1" w:rsidRDefault="005958A1" w:rsidP="005958A1">
      <w:pPr>
        <w:widowControl w:val="0"/>
        <w:suppressAutoHyphens w:val="0"/>
        <w:ind w:firstLine="709"/>
        <w:jc w:val="center"/>
        <w:rPr>
          <w:rFonts w:cs="Times New Roman"/>
          <w:b w:val="0"/>
          <w:bCs w:val="0"/>
          <w:color w:val="auto"/>
          <w:kern w:val="0"/>
          <w:sz w:val="24"/>
          <w:szCs w:val="24"/>
          <w:lang w:eastAsia="ru-RU"/>
        </w:rPr>
      </w:pPr>
    </w:p>
    <w:p w:rsidR="00E220C2" w:rsidRPr="006D1E2B" w:rsidRDefault="00E220C2" w:rsidP="007D4ED6">
      <w:pPr>
        <w:widowControl w:val="0"/>
        <w:suppressAutoHyphens w:val="0"/>
        <w:jc w:val="center"/>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.1</w:t>
      </w:r>
      <w:r>
        <w:rPr>
          <w:rFonts w:cs="Times New Roman"/>
          <w:b w:val="0"/>
          <w:bCs w:val="0"/>
          <w:color w:val="auto"/>
          <w:kern w:val="0"/>
          <w:sz w:val="24"/>
          <w:szCs w:val="24"/>
          <w:lang w:eastAsia="ru-RU"/>
        </w:rPr>
        <w:t>7</w:t>
      </w:r>
      <w:r w:rsidRPr="006D1E2B">
        <w:rPr>
          <w:rFonts w:cs="Times New Roman"/>
          <w:b w:val="0"/>
          <w:bCs w:val="0"/>
          <w:color w:val="auto"/>
          <w:kern w:val="0"/>
          <w:sz w:val="24"/>
          <w:szCs w:val="24"/>
          <w:lang w:eastAsia="ru-RU"/>
        </w:rPr>
        <w:t>. Знаки информирования об объектах притяжения.</w:t>
      </w:r>
    </w:p>
    <w:p w:rsidR="00E220C2" w:rsidRDefault="00E220C2" w:rsidP="00E220C2">
      <w:pPr>
        <w:widowControl w:val="0"/>
        <w:suppressAutoHyphens w:val="0"/>
        <w:ind w:firstLine="709"/>
        <w:jc w:val="both"/>
        <w:rPr>
          <w:rFonts w:cs="Times New Roman"/>
          <w:b w:val="0"/>
          <w:bCs w:val="0"/>
          <w:color w:val="auto"/>
          <w:kern w:val="0"/>
          <w:sz w:val="24"/>
          <w:szCs w:val="24"/>
          <w:lang w:eastAsia="ru-RU"/>
        </w:rPr>
      </w:pPr>
    </w:p>
    <w:p w:rsidR="00E220C2" w:rsidRPr="006D1E2B" w:rsidRDefault="00E220C2" w:rsidP="00E220C2">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.1</w:t>
      </w:r>
      <w:r>
        <w:rPr>
          <w:rFonts w:cs="Times New Roman"/>
          <w:b w:val="0"/>
          <w:bCs w:val="0"/>
          <w:color w:val="auto"/>
          <w:kern w:val="0"/>
          <w:sz w:val="24"/>
          <w:szCs w:val="24"/>
          <w:lang w:eastAsia="ru-RU"/>
        </w:rPr>
        <w:t>7</w:t>
      </w:r>
      <w:r w:rsidRPr="006D1E2B">
        <w:rPr>
          <w:rFonts w:cs="Times New Roman"/>
          <w:b w:val="0"/>
          <w:bCs w:val="0"/>
          <w:color w:val="auto"/>
          <w:kern w:val="0"/>
          <w:sz w:val="24"/>
          <w:szCs w:val="24"/>
          <w:lang w:eastAsia="ru-RU"/>
        </w:rPr>
        <w:t>.1. Знаки информирования об объектах притяжения – знаки, предназначенные для информирования участников дорожного движения об объектах городской инфраструктуры.</w:t>
      </w:r>
    </w:p>
    <w:p w:rsidR="00E220C2" w:rsidRPr="006D1E2B" w:rsidRDefault="00E220C2" w:rsidP="00E220C2">
      <w:pPr>
        <w:widowControl w:val="0"/>
        <w:suppressAutoHyphens w:val="0"/>
        <w:ind w:firstLine="709"/>
        <w:jc w:val="both"/>
        <w:rPr>
          <w:rFonts w:cs="Times New Roman"/>
          <w:b w:val="0"/>
          <w:bCs w:val="0"/>
          <w:color w:val="auto"/>
          <w:kern w:val="0"/>
          <w:sz w:val="24"/>
          <w:szCs w:val="24"/>
          <w:lang w:eastAsia="ru-RU"/>
        </w:rPr>
      </w:pPr>
      <w:r w:rsidRPr="00307260">
        <w:rPr>
          <w:rFonts w:cs="Times New Roman"/>
          <w:b w:val="0"/>
          <w:bCs w:val="0"/>
          <w:color w:val="auto"/>
          <w:kern w:val="0"/>
          <w:sz w:val="24"/>
          <w:szCs w:val="24"/>
          <w:lang w:eastAsia="ru-RU"/>
        </w:rPr>
        <w:t>4.17.2. Требования к размещению, изображению, размерам, значениям фотометрических характеристик элементов изображения знаков информирования об объектах притяжения установлены требованиями ГОСТ Р 52044-2003 «Наружная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 утвержденного постановлением Госстандарта России от 22.04.2003 № 124-ст.</w:t>
      </w:r>
    </w:p>
    <w:p w:rsidR="00E220C2" w:rsidRPr="006D1E2B" w:rsidRDefault="00E220C2" w:rsidP="00E220C2">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.1</w:t>
      </w:r>
      <w:r>
        <w:rPr>
          <w:rFonts w:cs="Times New Roman"/>
          <w:b w:val="0"/>
          <w:bCs w:val="0"/>
          <w:color w:val="auto"/>
          <w:kern w:val="0"/>
          <w:sz w:val="24"/>
          <w:szCs w:val="24"/>
          <w:lang w:eastAsia="ru-RU"/>
        </w:rPr>
        <w:t>7</w:t>
      </w:r>
      <w:r w:rsidRPr="006D1E2B">
        <w:rPr>
          <w:rFonts w:cs="Times New Roman"/>
          <w:b w:val="0"/>
          <w:bCs w:val="0"/>
          <w:color w:val="auto"/>
          <w:kern w:val="0"/>
          <w:sz w:val="24"/>
          <w:szCs w:val="24"/>
          <w:lang w:eastAsia="ru-RU"/>
        </w:rPr>
        <w:t>.3. Проектирование и изготовление конструкций знаков информирования об объектах притяжения осуществляются в соответствии с требованиями ГОСТ Р 52044-2003 «Наружная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 утвержденного постановлением Госстандарта России от 22.04.2003 № 124-ст.</w:t>
      </w:r>
    </w:p>
    <w:p w:rsidR="00E220C2" w:rsidRPr="006D1E2B" w:rsidRDefault="00E220C2" w:rsidP="00E220C2">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.1</w:t>
      </w:r>
      <w:r>
        <w:rPr>
          <w:rFonts w:cs="Times New Roman"/>
          <w:b w:val="0"/>
          <w:bCs w:val="0"/>
          <w:color w:val="auto"/>
          <w:kern w:val="0"/>
          <w:sz w:val="24"/>
          <w:szCs w:val="24"/>
          <w:lang w:eastAsia="ru-RU"/>
        </w:rPr>
        <w:t>7</w:t>
      </w:r>
      <w:r w:rsidRPr="006D1E2B">
        <w:rPr>
          <w:rFonts w:cs="Times New Roman"/>
          <w:b w:val="0"/>
          <w:bCs w:val="0"/>
          <w:color w:val="auto"/>
          <w:kern w:val="0"/>
          <w:sz w:val="24"/>
          <w:szCs w:val="24"/>
          <w:lang w:eastAsia="ru-RU"/>
        </w:rPr>
        <w:t>.4. Конструкции знаков информирования об объектах притяжения не должны создавать помех для движения пешеходов, механизированной уборки пешеходных коммуникаций, ухудшать обзор других знаков информирования об объектах притяжения, рекламных и информационных конструкций.</w:t>
      </w:r>
    </w:p>
    <w:p w:rsidR="00E220C2" w:rsidRDefault="00E220C2" w:rsidP="00E220C2">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4</w:t>
      </w:r>
      <w:r w:rsidRPr="006D1E2B">
        <w:rPr>
          <w:rFonts w:cs="Times New Roman"/>
          <w:b w:val="0"/>
          <w:bCs w:val="0"/>
          <w:color w:val="auto"/>
          <w:kern w:val="0"/>
          <w:sz w:val="24"/>
          <w:szCs w:val="24"/>
          <w:lang w:eastAsia="ru-RU"/>
        </w:rPr>
        <w:t>.1</w:t>
      </w:r>
      <w:r>
        <w:rPr>
          <w:rFonts w:cs="Times New Roman"/>
          <w:b w:val="0"/>
          <w:bCs w:val="0"/>
          <w:color w:val="auto"/>
          <w:kern w:val="0"/>
          <w:sz w:val="24"/>
          <w:szCs w:val="24"/>
          <w:lang w:eastAsia="ru-RU"/>
        </w:rPr>
        <w:t>7</w:t>
      </w:r>
      <w:r w:rsidRPr="006D1E2B">
        <w:rPr>
          <w:rFonts w:cs="Times New Roman"/>
          <w:b w:val="0"/>
          <w:bCs w:val="0"/>
          <w:color w:val="auto"/>
          <w:kern w:val="0"/>
          <w:sz w:val="24"/>
          <w:szCs w:val="24"/>
          <w:lang w:eastAsia="ru-RU"/>
        </w:rPr>
        <w:t>.5. Эксплуатация знаков информирования об объектах притяжения осуществляется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утвержденного постановлением Госстандарта России от 11.10.1993 № 221.</w:t>
      </w:r>
    </w:p>
    <w:p w:rsidR="006D1E2B" w:rsidRDefault="006D1E2B" w:rsidP="006D1E2B">
      <w:pPr>
        <w:widowControl w:val="0"/>
        <w:suppressAutoHyphens w:val="0"/>
        <w:ind w:firstLine="709"/>
        <w:jc w:val="both"/>
        <w:rPr>
          <w:rFonts w:cs="Times New Roman"/>
          <w:b w:val="0"/>
          <w:bCs w:val="0"/>
          <w:color w:val="auto"/>
          <w:kern w:val="0"/>
          <w:sz w:val="24"/>
          <w:szCs w:val="24"/>
          <w:lang w:eastAsia="ru-RU"/>
        </w:rPr>
      </w:pPr>
    </w:p>
    <w:p w:rsidR="00A55E35" w:rsidRPr="004D04D4" w:rsidRDefault="005C27F1" w:rsidP="00A55E35">
      <w:pPr>
        <w:widowControl w:val="0"/>
        <w:autoSpaceDE w:val="0"/>
        <w:autoSpaceDN w:val="0"/>
        <w:adjustRightInd w:val="0"/>
        <w:jc w:val="center"/>
        <w:outlineLvl w:val="1"/>
        <w:rPr>
          <w:rFonts w:cs="Times New Roman"/>
          <w:b w:val="0"/>
          <w:bCs w:val="0"/>
          <w:color w:val="auto"/>
          <w:kern w:val="0"/>
          <w:sz w:val="24"/>
          <w:szCs w:val="24"/>
          <w:lang w:eastAsia="ru-RU"/>
        </w:rPr>
      </w:pPr>
      <w:bookmarkStart w:id="30" w:name="_Hlk103162102"/>
      <w:bookmarkStart w:id="31" w:name="_Toc495934713"/>
      <w:bookmarkStart w:id="32" w:name="_Toc496516992"/>
      <w:r w:rsidRPr="005C27F1">
        <w:rPr>
          <w:rFonts w:cs="Times New Roman"/>
          <w:b w:val="0"/>
          <w:bCs w:val="0"/>
          <w:color w:val="auto"/>
          <w:kern w:val="0"/>
          <w:sz w:val="24"/>
          <w:szCs w:val="24"/>
          <w:lang w:eastAsia="ru-RU"/>
        </w:rPr>
        <w:t xml:space="preserve">Раздел </w:t>
      </w:r>
      <w:r w:rsidR="009024F7">
        <w:rPr>
          <w:rFonts w:cs="Times New Roman"/>
          <w:b w:val="0"/>
          <w:bCs w:val="0"/>
          <w:color w:val="auto"/>
          <w:kern w:val="0"/>
          <w:sz w:val="24"/>
          <w:szCs w:val="24"/>
          <w:lang w:eastAsia="ru-RU"/>
        </w:rPr>
        <w:t>5</w:t>
      </w:r>
      <w:bookmarkStart w:id="33" w:name="_Hlk103160984"/>
      <w:r w:rsidRPr="005C27F1">
        <w:rPr>
          <w:rFonts w:cs="Times New Roman"/>
          <w:b w:val="0"/>
          <w:bCs w:val="0"/>
          <w:color w:val="auto"/>
          <w:kern w:val="0"/>
          <w:sz w:val="24"/>
          <w:szCs w:val="24"/>
          <w:lang w:eastAsia="ru-RU"/>
        </w:rPr>
        <w:t xml:space="preserve">. </w:t>
      </w:r>
      <w:bookmarkEnd w:id="30"/>
      <w:r w:rsidR="00A55E35" w:rsidRPr="004D04D4">
        <w:rPr>
          <w:rFonts w:cs="Times New Roman"/>
          <w:b w:val="0"/>
          <w:bCs w:val="0"/>
          <w:color w:val="auto"/>
          <w:kern w:val="0"/>
          <w:sz w:val="24"/>
          <w:szCs w:val="24"/>
          <w:lang w:eastAsia="ru-RU"/>
        </w:rPr>
        <w:t>ПРАВИЛА И НОРМЫ БЛАГОУСТРОЙСТВА, РЕГУЛИРУЮЩИЕ</w:t>
      </w:r>
    </w:p>
    <w:p w:rsidR="00A55E35" w:rsidRPr="00A55E35" w:rsidRDefault="00A55E35" w:rsidP="00A55E35">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sidRPr="00A55E35">
        <w:rPr>
          <w:rFonts w:cs="Times New Roman"/>
          <w:b w:val="0"/>
          <w:bCs w:val="0"/>
          <w:color w:val="auto"/>
          <w:kern w:val="0"/>
          <w:sz w:val="24"/>
          <w:szCs w:val="24"/>
          <w:lang w:eastAsia="ru-RU"/>
        </w:rPr>
        <w:t>ВОПРОСЫ ПРОЕКТИРОВАНИЯ, СОДЕРЖАНИЯ ОБЩЕСТВЕННЫХ ТЕРРИТОРИЙ</w:t>
      </w:r>
      <w:r w:rsidRPr="00A55E35">
        <w:rPr>
          <w:rFonts w:cs="Times New Roman"/>
          <w:b w:val="0"/>
          <w:bCs w:val="0"/>
          <w:color w:val="auto"/>
          <w:kern w:val="0"/>
          <w:sz w:val="24"/>
          <w:szCs w:val="24"/>
          <w:lang w:eastAsia="ru-RU"/>
        </w:rPr>
        <w:br/>
        <w:t>И ПОРЯДКА ПОЛЬЗОВАНИЯ ТАКИМИ ТЕРРИТОРИЯМИ</w:t>
      </w:r>
    </w:p>
    <w:p w:rsidR="004A3E91" w:rsidRPr="00EA215F" w:rsidRDefault="004A3E91" w:rsidP="00A55E35">
      <w:pPr>
        <w:suppressAutoHyphens w:val="0"/>
        <w:autoSpaceDE w:val="0"/>
        <w:autoSpaceDN w:val="0"/>
        <w:adjustRightInd w:val="0"/>
        <w:ind w:firstLine="709"/>
        <w:jc w:val="center"/>
        <w:outlineLvl w:val="1"/>
        <w:rPr>
          <w:rFonts w:cs="Times New Roman"/>
          <w:b w:val="0"/>
          <w:bCs w:val="0"/>
          <w:color w:val="auto"/>
          <w:kern w:val="0"/>
          <w:sz w:val="24"/>
          <w:szCs w:val="24"/>
          <w:lang w:eastAsia="ru-RU"/>
        </w:rPr>
      </w:pPr>
    </w:p>
    <w:p w:rsidR="004A3E91" w:rsidRPr="00EA215F" w:rsidRDefault="004A3E91" w:rsidP="007D4ED6">
      <w:pPr>
        <w:suppressAutoHyphens w:val="0"/>
        <w:autoSpaceDE w:val="0"/>
        <w:autoSpaceDN w:val="0"/>
        <w:adjustRightInd w:val="0"/>
        <w:jc w:val="center"/>
        <w:outlineLvl w:val="2"/>
        <w:rPr>
          <w:rFonts w:cs="Times New Roman"/>
          <w:b w:val="0"/>
          <w:bCs w:val="0"/>
          <w:color w:val="auto"/>
          <w:kern w:val="0"/>
          <w:sz w:val="24"/>
          <w:szCs w:val="24"/>
          <w:lang w:eastAsia="ru-RU"/>
        </w:rPr>
      </w:pPr>
      <w:bookmarkStart w:id="34" w:name="_Toc495934727"/>
      <w:bookmarkStart w:id="35" w:name="_Toc496517029"/>
      <w:r>
        <w:rPr>
          <w:rFonts w:cs="Times New Roman"/>
          <w:b w:val="0"/>
          <w:bCs w:val="0"/>
          <w:color w:val="auto"/>
          <w:kern w:val="0"/>
          <w:sz w:val="24"/>
          <w:szCs w:val="24"/>
          <w:lang w:eastAsia="ru-RU"/>
        </w:rPr>
        <w:t>5</w:t>
      </w:r>
      <w:r w:rsidRPr="00EA215F">
        <w:rPr>
          <w:rFonts w:cs="Times New Roman"/>
          <w:b w:val="0"/>
          <w:bCs w:val="0"/>
          <w:color w:val="auto"/>
          <w:kern w:val="0"/>
          <w:sz w:val="24"/>
          <w:szCs w:val="24"/>
          <w:lang w:eastAsia="ru-RU"/>
        </w:rPr>
        <w:t>.1. Общие положения</w:t>
      </w:r>
      <w:bookmarkEnd w:id="34"/>
      <w:bookmarkEnd w:id="35"/>
    </w:p>
    <w:p w:rsidR="004A3E91" w:rsidRPr="00EA215F" w:rsidRDefault="004A3E91" w:rsidP="004A3E91">
      <w:pPr>
        <w:suppressAutoHyphens w:val="0"/>
        <w:autoSpaceDE w:val="0"/>
        <w:autoSpaceDN w:val="0"/>
        <w:adjustRightInd w:val="0"/>
        <w:ind w:firstLine="709"/>
        <w:jc w:val="center"/>
        <w:rPr>
          <w:rFonts w:cs="Times New Roman"/>
          <w:b w:val="0"/>
          <w:bCs w:val="0"/>
          <w:color w:val="auto"/>
          <w:kern w:val="0"/>
          <w:sz w:val="24"/>
          <w:szCs w:val="24"/>
          <w:lang w:eastAsia="ru-RU"/>
        </w:rPr>
      </w:pPr>
    </w:p>
    <w:p w:rsidR="004A3E91" w:rsidRPr="00180D02" w:rsidRDefault="004A3E91" w:rsidP="004A3E91">
      <w:pPr>
        <w:widowControl w:val="0"/>
        <w:suppressAutoHyphens w:val="0"/>
        <w:autoSpaceDE w:val="0"/>
        <w:autoSpaceDN w:val="0"/>
        <w:adjustRightInd w:val="0"/>
        <w:ind w:firstLine="709"/>
        <w:jc w:val="both"/>
        <w:rPr>
          <w:rFonts w:cs="Times New Roman"/>
          <w:b w:val="0"/>
          <w:bCs w:val="0"/>
          <w:color w:val="FF0000"/>
          <w:kern w:val="0"/>
          <w:sz w:val="24"/>
          <w:szCs w:val="24"/>
          <w:lang w:eastAsia="ru-RU"/>
        </w:rPr>
      </w:pPr>
      <w:r w:rsidRPr="004A3E91">
        <w:rPr>
          <w:rFonts w:cs="Times New Roman"/>
          <w:b w:val="0"/>
          <w:bCs w:val="0"/>
          <w:color w:val="auto"/>
          <w:kern w:val="0"/>
          <w:sz w:val="24"/>
          <w:szCs w:val="24"/>
          <w:lang w:eastAsia="ru-RU"/>
        </w:rPr>
        <w:t>5.1.1. Объектами благоустройства на территориях общественного назначения города Колы являются: общественные пространства города Колы,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придорожные и специализированные общественные зоны муниципального образования.</w:t>
      </w:r>
    </w:p>
    <w:p w:rsidR="004A3E91" w:rsidRPr="00EA215F"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5</w:t>
      </w:r>
      <w:r w:rsidRPr="00EA215F">
        <w:rPr>
          <w:rFonts w:cs="Times New Roman"/>
          <w:b w:val="0"/>
          <w:bCs w:val="0"/>
          <w:color w:val="auto"/>
          <w:kern w:val="0"/>
          <w:sz w:val="24"/>
          <w:szCs w:val="24"/>
          <w:lang w:eastAsia="ru-RU"/>
        </w:rPr>
        <w:t>.1.2.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города Колы.</w:t>
      </w:r>
    </w:p>
    <w:p w:rsidR="004A3E91" w:rsidRPr="00EA215F"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4A3E91" w:rsidRPr="008C4BEE" w:rsidRDefault="004A3E91" w:rsidP="007D4ED6">
      <w:pPr>
        <w:suppressAutoHyphens w:val="0"/>
        <w:autoSpaceDE w:val="0"/>
        <w:autoSpaceDN w:val="0"/>
        <w:adjustRightInd w:val="0"/>
        <w:jc w:val="center"/>
        <w:outlineLvl w:val="2"/>
        <w:rPr>
          <w:rFonts w:cs="Times New Roman"/>
          <w:b w:val="0"/>
          <w:bCs w:val="0"/>
          <w:color w:val="auto"/>
          <w:kern w:val="0"/>
          <w:sz w:val="24"/>
          <w:szCs w:val="24"/>
          <w:lang w:eastAsia="ru-RU"/>
        </w:rPr>
      </w:pPr>
      <w:bookmarkStart w:id="36" w:name="_Toc495934728"/>
      <w:bookmarkStart w:id="37" w:name="_Toc496517030"/>
      <w:r w:rsidRPr="008C4BEE">
        <w:rPr>
          <w:rFonts w:cs="Times New Roman"/>
          <w:b w:val="0"/>
          <w:bCs w:val="0"/>
          <w:color w:val="auto"/>
          <w:kern w:val="0"/>
          <w:sz w:val="24"/>
          <w:szCs w:val="24"/>
          <w:lang w:eastAsia="ru-RU"/>
        </w:rPr>
        <w:t>5.2. Общественные пространства</w:t>
      </w:r>
      <w:bookmarkEnd w:id="36"/>
      <w:bookmarkEnd w:id="37"/>
    </w:p>
    <w:p w:rsidR="004A3E91" w:rsidRPr="008C4BEE" w:rsidRDefault="004A3E91" w:rsidP="004A3E91">
      <w:pPr>
        <w:suppressAutoHyphens w:val="0"/>
        <w:autoSpaceDE w:val="0"/>
        <w:autoSpaceDN w:val="0"/>
        <w:adjustRightInd w:val="0"/>
        <w:ind w:firstLine="709"/>
        <w:jc w:val="center"/>
        <w:rPr>
          <w:rFonts w:cs="Times New Roman"/>
          <w:b w:val="0"/>
          <w:bCs w:val="0"/>
          <w:color w:val="auto"/>
          <w:kern w:val="0"/>
          <w:sz w:val="24"/>
          <w:szCs w:val="24"/>
          <w:lang w:eastAsia="ru-RU"/>
        </w:rPr>
      </w:pPr>
    </w:p>
    <w:p w:rsidR="004A3E91" w:rsidRPr="008C4BEE"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C4BEE">
        <w:rPr>
          <w:rFonts w:cs="Times New Roman"/>
          <w:b w:val="0"/>
          <w:bCs w:val="0"/>
          <w:color w:val="auto"/>
          <w:kern w:val="0"/>
          <w:sz w:val="24"/>
          <w:szCs w:val="24"/>
          <w:lang w:eastAsia="ru-RU"/>
        </w:rPr>
        <w:t>5.2.1. Общественные пространства включают пешеходные коммуникации, пешеходные зоны, участки активно посещаемой общественной застройки, участки озеленения, расположенные в составе территории города Колы, придорожных и многофункциональных зон, центров общегородского значения.</w:t>
      </w:r>
    </w:p>
    <w:p w:rsidR="004A3E91" w:rsidRPr="008C4BEE"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C4BEE">
        <w:rPr>
          <w:rFonts w:cs="Times New Roman"/>
          <w:b w:val="0"/>
          <w:bCs w:val="0"/>
          <w:color w:val="auto"/>
          <w:kern w:val="0"/>
          <w:sz w:val="24"/>
          <w:szCs w:val="24"/>
          <w:lang w:eastAsia="ru-RU"/>
        </w:rPr>
        <w:t>5.2.1.1. Пешеходные коммуникации и пешеходные зоны обеспечивают пешеходные связи и передвижения по территории города Колы.</w:t>
      </w:r>
    </w:p>
    <w:p w:rsidR="004A3E91" w:rsidRPr="008C4BEE"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C4BEE">
        <w:rPr>
          <w:rFonts w:cs="Times New Roman"/>
          <w:b w:val="0"/>
          <w:bCs w:val="0"/>
          <w:color w:val="auto"/>
          <w:kern w:val="0"/>
          <w:sz w:val="24"/>
          <w:szCs w:val="24"/>
          <w:lang w:eastAsia="ru-RU"/>
        </w:rPr>
        <w:t xml:space="preserve">5.2.1.2. Участки общественной застройки с активным режимом посещения – участки организаций торговли, культуры, искусства, образования и другие объекты городского значения; они могут быть организованы с выделением </w:t>
      </w:r>
      <w:proofErr w:type="spellStart"/>
      <w:r w:rsidRPr="008C4BEE">
        <w:rPr>
          <w:rFonts w:cs="Times New Roman"/>
          <w:b w:val="0"/>
          <w:bCs w:val="0"/>
          <w:color w:val="auto"/>
          <w:kern w:val="0"/>
          <w:sz w:val="24"/>
          <w:szCs w:val="24"/>
          <w:lang w:eastAsia="ru-RU"/>
        </w:rPr>
        <w:t>приобъектной</w:t>
      </w:r>
      <w:proofErr w:type="spellEnd"/>
      <w:r w:rsidRPr="008C4BEE">
        <w:rPr>
          <w:rFonts w:cs="Times New Roman"/>
          <w:b w:val="0"/>
          <w:bCs w:val="0"/>
          <w:color w:val="auto"/>
          <w:kern w:val="0"/>
          <w:sz w:val="24"/>
          <w:szCs w:val="24"/>
          <w:lang w:eastAsia="ru-RU"/>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4A3E91" w:rsidRPr="008C4BEE"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C4BEE">
        <w:rPr>
          <w:rFonts w:cs="Times New Roman"/>
          <w:b w:val="0"/>
          <w:bCs w:val="0"/>
          <w:color w:val="auto"/>
          <w:kern w:val="0"/>
          <w:sz w:val="24"/>
          <w:szCs w:val="24"/>
          <w:lang w:eastAsia="ru-RU"/>
        </w:rPr>
        <w:t>5.2.1.3. Участки озеленения на территории общественных пространств города необходимо проектировать в виде цветников, газонов, одиночных, групповых, рядовых посадок, многоярусных и мобильных видов озеленения.</w:t>
      </w:r>
    </w:p>
    <w:p w:rsidR="004A3E91" w:rsidRPr="008C4BEE"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C4BEE">
        <w:rPr>
          <w:rFonts w:cs="Times New Roman"/>
          <w:b w:val="0"/>
          <w:bCs w:val="0"/>
          <w:color w:val="auto"/>
          <w:kern w:val="0"/>
          <w:sz w:val="24"/>
          <w:szCs w:val="24"/>
          <w:lang w:eastAsia="ru-RU"/>
        </w:rPr>
        <w:t>5.2.2. Обязательный перечень элементов благоустройства территории общественных пространств города Колы включает: твердые виды покрытия (в том числе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установки архитектурно-декоративного освещения, информационное оборудование, элементы защиты участков озеленения (металлические ограждения, специальные виды покрытий и другие).</w:t>
      </w:r>
    </w:p>
    <w:p w:rsidR="004A3E91" w:rsidRPr="008C4BEE"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C4BEE">
        <w:rPr>
          <w:rFonts w:cs="Times New Roman"/>
          <w:b w:val="0"/>
          <w:bCs w:val="0"/>
          <w:color w:val="auto"/>
          <w:kern w:val="0"/>
          <w:sz w:val="24"/>
          <w:szCs w:val="24"/>
          <w:lang w:eastAsia="ru-RU"/>
        </w:rPr>
        <w:t>5.2.2.1. На территории общественных пространств возможно размещение памятных (мемориальных) объектов и объектов городской скульптуры, произведений декоративно-прикладного искусства, водных устройств.</w:t>
      </w:r>
    </w:p>
    <w:p w:rsidR="004A3E91" w:rsidRPr="008C4BEE"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C4BEE">
        <w:rPr>
          <w:rFonts w:cs="Times New Roman"/>
          <w:b w:val="0"/>
          <w:bCs w:val="0"/>
          <w:color w:val="auto"/>
          <w:kern w:val="0"/>
          <w:sz w:val="24"/>
          <w:szCs w:val="24"/>
          <w:lang w:eastAsia="ru-RU"/>
        </w:rPr>
        <w:t>5.2.2.2. На территориях пешеходных коммуникаций и зон допускается размещение рекламных конструкций, информационного оборудования, остановочных павильонов, наземных туалетных кабин в соответствии с требованиями ГОСТ и Правил.</w:t>
      </w:r>
    </w:p>
    <w:p w:rsidR="00392551" w:rsidRPr="008C4BEE" w:rsidRDefault="00392551" w:rsidP="00392551">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8C4BEE">
        <w:rPr>
          <w:rFonts w:cs="Times New Roman"/>
          <w:b w:val="0"/>
          <w:bCs w:val="0"/>
          <w:color w:val="auto"/>
          <w:kern w:val="0"/>
          <w:sz w:val="24"/>
          <w:szCs w:val="24"/>
          <w:lang w:eastAsia="ru-RU"/>
        </w:rPr>
        <w:t xml:space="preserve">5.2.3. При подготовке проектной документации по благоустройству территорий общественного назначения обеспечивается: открытость и проницаемость территорий для визуального восприятия (отсутствие глухих оград), условия беспрепятственного </w:t>
      </w:r>
      <w:r w:rsidRPr="008C4BEE">
        <w:rPr>
          <w:rFonts w:cs="Times New Roman"/>
          <w:b w:val="0"/>
          <w:bCs w:val="0"/>
          <w:color w:val="auto"/>
          <w:kern w:val="0"/>
          <w:sz w:val="24"/>
          <w:szCs w:val="24"/>
          <w:lang w:eastAsia="ru-RU"/>
        </w:rPr>
        <w:lastRenderedPageBreak/>
        <w:t>передвижения населения (включая маломобильные группы населения), достижение стилевого единства объектов и элементов благоустройства с окружающей средой территории муниципального образования городское поселение город Кола. Проектирование объектов и элементов благоустройства территории осуществляется в соответствии с требованиями настоящих Правил.</w:t>
      </w:r>
    </w:p>
    <w:p w:rsidR="00392551" w:rsidRPr="00392551" w:rsidRDefault="00392551" w:rsidP="00392551">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8C4BEE">
        <w:rPr>
          <w:rFonts w:cs="Times New Roman"/>
          <w:b w:val="0"/>
          <w:bCs w:val="0"/>
          <w:color w:val="auto"/>
          <w:kern w:val="0"/>
          <w:sz w:val="24"/>
          <w:szCs w:val="24"/>
          <w:lang w:eastAsia="ru-RU"/>
        </w:rPr>
        <w:t>5.2.4. Проектная документация по благоустройству территорий общественного назначения разрабатывается с учетом предварительных исследований, определяющих потребности жителей и возможные виды деятельности на данной территории. К реализации принимается проектная документация, обеспечивающая высокий уровень комфорта пребывания, визуальную привлекательность среды, экологическую обоснованность, рассматривающая общественные пространства как места коммуникации и общения, способные привлекать посетителей, и обеспечивающая наличие возможностей для развития предпринимательства.</w:t>
      </w:r>
    </w:p>
    <w:p w:rsidR="00392551" w:rsidRPr="00EA215F" w:rsidRDefault="0039255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4A3E91" w:rsidRPr="00EA215F" w:rsidRDefault="004A3E91" w:rsidP="007D4ED6">
      <w:pPr>
        <w:suppressAutoHyphens w:val="0"/>
        <w:autoSpaceDE w:val="0"/>
        <w:autoSpaceDN w:val="0"/>
        <w:adjustRightInd w:val="0"/>
        <w:jc w:val="center"/>
        <w:outlineLvl w:val="2"/>
        <w:rPr>
          <w:rFonts w:cs="Times New Roman"/>
          <w:b w:val="0"/>
          <w:bCs w:val="0"/>
          <w:color w:val="auto"/>
          <w:kern w:val="0"/>
          <w:sz w:val="24"/>
          <w:szCs w:val="24"/>
          <w:lang w:eastAsia="ru-RU"/>
        </w:rPr>
      </w:pPr>
      <w:bookmarkStart w:id="38" w:name="_Toc495934729"/>
      <w:bookmarkStart w:id="39" w:name="_Toc496517031"/>
      <w:r>
        <w:rPr>
          <w:rFonts w:cs="Times New Roman"/>
          <w:b w:val="0"/>
          <w:bCs w:val="0"/>
          <w:color w:val="auto"/>
          <w:kern w:val="0"/>
          <w:sz w:val="24"/>
          <w:szCs w:val="24"/>
          <w:lang w:eastAsia="ru-RU"/>
        </w:rPr>
        <w:t>5</w:t>
      </w:r>
      <w:r w:rsidRPr="00EA215F">
        <w:rPr>
          <w:rFonts w:cs="Times New Roman"/>
          <w:b w:val="0"/>
          <w:bCs w:val="0"/>
          <w:color w:val="auto"/>
          <w:kern w:val="0"/>
          <w:sz w:val="24"/>
          <w:szCs w:val="24"/>
          <w:lang w:eastAsia="ru-RU"/>
        </w:rPr>
        <w:t>.3. Участки и специализированные зоны</w:t>
      </w:r>
      <w:bookmarkEnd w:id="38"/>
      <w:r w:rsidRPr="00EA215F">
        <w:rPr>
          <w:rFonts w:cs="Times New Roman"/>
          <w:b w:val="0"/>
          <w:bCs w:val="0"/>
          <w:color w:val="auto"/>
          <w:kern w:val="0"/>
          <w:sz w:val="24"/>
          <w:szCs w:val="24"/>
          <w:lang w:eastAsia="ru-RU"/>
        </w:rPr>
        <w:t xml:space="preserve"> общественной застройки</w:t>
      </w:r>
      <w:bookmarkEnd w:id="39"/>
    </w:p>
    <w:p w:rsidR="004A3E91" w:rsidRPr="00EA215F" w:rsidRDefault="004A3E91" w:rsidP="004A3E91">
      <w:pPr>
        <w:suppressAutoHyphens w:val="0"/>
        <w:autoSpaceDE w:val="0"/>
        <w:autoSpaceDN w:val="0"/>
        <w:adjustRightInd w:val="0"/>
        <w:ind w:firstLine="709"/>
        <w:jc w:val="both"/>
        <w:rPr>
          <w:rFonts w:cs="Times New Roman"/>
          <w:b w:val="0"/>
          <w:bCs w:val="0"/>
          <w:color w:val="auto"/>
          <w:kern w:val="0"/>
          <w:sz w:val="24"/>
          <w:szCs w:val="24"/>
          <w:lang w:eastAsia="ru-RU"/>
        </w:rPr>
      </w:pPr>
    </w:p>
    <w:p w:rsidR="004A3E91" w:rsidRPr="00EA215F"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5</w:t>
      </w:r>
      <w:r w:rsidRPr="00EA215F">
        <w:rPr>
          <w:rFonts w:cs="Times New Roman"/>
          <w:b w:val="0"/>
          <w:bCs w:val="0"/>
          <w:color w:val="auto"/>
          <w:kern w:val="0"/>
          <w:sz w:val="24"/>
          <w:szCs w:val="24"/>
          <w:lang w:eastAsia="ru-RU"/>
        </w:rPr>
        <w:t xml:space="preserve">.3.1. Участки общественной застройки (за исключением рассмотренных в </w:t>
      </w:r>
      <w:hyperlink r:id="rId10" w:history="1">
        <w:r w:rsidRPr="00EA215F">
          <w:rPr>
            <w:rFonts w:cs="Times New Roman"/>
            <w:b w:val="0"/>
            <w:bCs w:val="0"/>
            <w:color w:val="auto"/>
            <w:kern w:val="0"/>
            <w:sz w:val="24"/>
            <w:szCs w:val="24"/>
            <w:lang w:eastAsia="ru-RU"/>
          </w:rPr>
          <w:t>пункте 3.2.1.2</w:t>
        </w:r>
      </w:hyperlink>
      <w:r w:rsidRPr="00EA215F">
        <w:rPr>
          <w:rFonts w:cs="Times New Roman"/>
          <w:b w:val="0"/>
          <w:bCs w:val="0"/>
          <w:color w:val="auto"/>
          <w:kern w:val="0"/>
          <w:sz w:val="24"/>
          <w:szCs w:val="24"/>
          <w:lang w:eastAsia="ru-RU"/>
        </w:rPr>
        <w:t xml:space="preserve"> настоящих Правил благоустройства) - это участки общественных учреждений с ограниченным или закрытым режимом посещения: органы власти и управления, больницы и т.п. объекты. Они должны быть организованы с выделением </w:t>
      </w:r>
      <w:proofErr w:type="spellStart"/>
      <w:r w:rsidRPr="00EA215F">
        <w:rPr>
          <w:rFonts w:cs="Times New Roman"/>
          <w:b w:val="0"/>
          <w:bCs w:val="0"/>
          <w:color w:val="auto"/>
          <w:kern w:val="0"/>
          <w:sz w:val="24"/>
          <w:szCs w:val="24"/>
          <w:lang w:eastAsia="ru-RU"/>
        </w:rPr>
        <w:t>приобъектной</w:t>
      </w:r>
      <w:proofErr w:type="spellEnd"/>
      <w:r w:rsidRPr="00EA215F">
        <w:rPr>
          <w:rFonts w:cs="Times New Roman"/>
          <w:b w:val="0"/>
          <w:bCs w:val="0"/>
          <w:color w:val="auto"/>
          <w:kern w:val="0"/>
          <w:sz w:val="24"/>
          <w:szCs w:val="24"/>
          <w:lang w:eastAsia="ru-RU"/>
        </w:rPr>
        <w:t xml:space="preserve">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(больницы, объекты теплоснабжения, водоснабжения, водоотведения и т.п. объекты) формируются в виде группы участков.</w:t>
      </w:r>
    </w:p>
    <w:p w:rsidR="004A3E91" w:rsidRPr="00EA215F"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5</w:t>
      </w:r>
      <w:r w:rsidRPr="00EA215F">
        <w:rPr>
          <w:rFonts w:cs="Times New Roman"/>
          <w:b w:val="0"/>
          <w:bCs w:val="0"/>
          <w:color w:val="auto"/>
          <w:kern w:val="0"/>
          <w:sz w:val="24"/>
          <w:szCs w:val="24"/>
          <w:lang w:eastAsia="ru-RU"/>
        </w:rPr>
        <w:t>.3.1.1.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4A3E91" w:rsidRPr="00EA215F"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5</w:t>
      </w:r>
      <w:r w:rsidRPr="00EA215F">
        <w:rPr>
          <w:rFonts w:cs="Times New Roman"/>
          <w:b w:val="0"/>
          <w:bCs w:val="0"/>
          <w:color w:val="auto"/>
          <w:kern w:val="0"/>
          <w:sz w:val="24"/>
          <w:szCs w:val="24"/>
          <w:lang w:eastAsia="ru-RU"/>
        </w:rPr>
        <w:t xml:space="preserve">.3.2. Обязательный перечень элементов благоустройства территории на участках общественной застройки (при наличии </w:t>
      </w:r>
      <w:proofErr w:type="spellStart"/>
      <w:r w:rsidRPr="00EA215F">
        <w:rPr>
          <w:rFonts w:cs="Times New Roman"/>
          <w:b w:val="0"/>
          <w:bCs w:val="0"/>
          <w:color w:val="auto"/>
          <w:kern w:val="0"/>
          <w:sz w:val="24"/>
          <w:szCs w:val="24"/>
          <w:lang w:eastAsia="ru-RU"/>
        </w:rPr>
        <w:t>приобъектных</w:t>
      </w:r>
      <w:proofErr w:type="spellEnd"/>
      <w:r w:rsidRPr="00EA215F">
        <w:rPr>
          <w:rFonts w:cs="Times New Roman"/>
          <w:b w:val="0"/>
          <w:bCs w:val="0"/>
          <w:color w:val="auto"/>
          <w:kern w:val="0"/>
          <w:sz w:val="24"/>
          <w:szCs w:val="24"/>
          <w:lang w:eastAsia="ru-RU"/>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4A3E91"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5</w:t>
      </w:r>
      <w:r w:rsidRPr="00EA215F">
        <w:rPr>
          <w:rFonts w:cs="Times New Roman"/>
          <w:b w:val="0"/>
          <w:bCs w:val="0"/>
          <w:color w:val="auto"/>
          <w:kern w:val="0"/>
          <w:sz w:val="24"/>
          <w:szCs w:val="24"/>
          <w:lang w:eastAsia="ru-RU"/>
        </w:rPr>
        <w:t>.3.</w:t>
      </w:r>
      <w:r w:rsidR="00392551">
        <w:rPr>
          <w:rFonts w:cs="Times New Roman"/>
          <w:b w:val="0"/>
          <w:bCs w:val="0"/>
          <w:color w:val="auto"/>
          <w:kern w:val="0"/>
          <w:sz w:val="24"/>
          <w:szCs w:val="24"/>
          <w:lang w:eastAsia="ru-RU"/>
        </w:rPr>
        <w:t>3</w:t>
      </w:r>
      <w:r w:rsidRPr="00EA215F">
        <w:rPr>
          <w:rFonts w:cs="Times New Roman"/>
          <w:b w:val="0"/>
          <w:bCs w:val="0"/>
          <w:color w:val="auto"/>
          <w:kern w:val="0"/>
          <w:sz w:val="24"/>
          <w:szCs w:val="24"/>
          <w:lang w:eastAsia="ru-RU"/>
        </w:rPr>
        <w:t>.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392551" w:rsidRPr="00392551" w:rsidRDefault="00392551" w:rsidP="00392551">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5</w:t>
      </w:r>
      <w:r w:rsidRPr="00392551">
        <w:rPr>
          <w:rFonts w:cs="Times New Roman"/>
          <w:b w:val="0"/>
          <w:bCs w:val="0"/>
          <w:color w:val="auto"/>
          <w:kern w:val="0"/>
          <w:sz w:val="24"/>
          <w:szCs w:val="24"/>
          <w:lang w:eastAsia="ru-RU"/>
        </w:rPr>
        <w:t>.</w:t>
      </w:r>
      <w:r>
        <w:rPr>
          <w:rFonts w:cs="Times New Roman"/>
          <w:b w:val="0"/>
          <w:bCs w:val="0"/>
          <w:color w:val="auto"/>
          <w:kern w:val="0"/>
          <w:sz w:val="24"/>
          <w:szCs w:val="24"/>
          <w:lang w:eastAsia="ru-RU"/>
        </w:rPr>
        <w:t>3</w:t>
      </w:r>
      <w:r w:rsidRPr="00392551">
        <w:rPr>
          <w:rFonts w:cs="Times New Roman"/>
          <w:b w:val="0"/>
          <w:bCs w:val="0"/>
          <w:color w:val="auto"/>
          <w:kern w:val="0"/>
          <w:sz w:val="24"/>
          <w:szCs w:val="24"/>
          <w:lang w:eastAsia="ru-RU"/>
        </w:rPr>
        <w:t>.</w:t>
      </w:r>
      <w:r>
        <w:rPr>
          <w:rFonts w:cs="Times New Roman"/>
          <w:b w:val="0"/>
          <w:bCs w:val="0"/>
          <w:color w:val="auto"/>
          <w:kern w:val="0"/>
          <w:sz w:val="24"/>
          <w:szCs w:val="24"/>
          <w:lang w:eastAsia="ru-RU"/>
        </w:rPr>
        <w:t>4.</w:t>
      </w:r>
      <w:r w:rsidRPr="00392551">
        <w:rPr>
          <w:rFonts w:cs="Times New Roman"/>
          <w:b w:val="0"/>
          <w:bCs w:val="0"/>
          <w:color w:val="auto"/>
          <w:kern w:val="0"/>
          <w:sz w:val="24"/>
          <w:szCs w:val="24"/>
          <w:lang w:eastAsia="ru-RU"/>
        </w:rPr>
        <w:t xml:space="preserve"> На территории общественного назначения запрещается:</w:t>
      </w:r>
    </w:p>
    <w:p w:rsidR="00392551" w:rsidRPr="00392551" w:rsidRDefault="00392551" w:rsidP="00392551">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392551">
        <w:rPr>
          <w:rFonts w:cs="Times New Roman"/>
          <w:b w:val="0"/>
          <w:bCs w:val="0"/>
          <w:color w:val="auto"/>
          <w:kern w:val="0"/>
          <w:sz w:val="24"/>
          <w:szCs w:val="24"/>
          <w:lang w:eastAsia="ru-RU"/>
        </w:rPr>
        <w:t>- самовольное строительство зданий и (или) сооружений, а также строительство и (или) размещение объектов, не требующих получения разрешения на строительство;</w:t>
      </w:r>
    </w:p>
    <w:p w:rsidR="00392551" w:rsidRPr="00392551" w:rsidRDefault="00392551" w:rsidP="00392551">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392551">
        <w:rPr>
          <w:rFonts w:cs="Times New Roman"/>
          <w:b w:val="0"/>
          <w:bCs w:val="0"/>
          <w:color w:val="auto"/>
          <w:kern w:val="0"/>
          <w:sz w:val="24"/>
          <w:szCs w:val="24"/>
          <w:lang w:eastAsia="ru-RU"/>
        </w:rPr>
        <w:t>- самовольное использование земель или земельных участков без получения на это необходимых разрешений;</w:t>
      </w:r>
    </w:p>
    <w:p w:rsidR="00392551" w:rsidRPr="00392551" w:rsidRDefault="00392551" w:rsidP="00392551">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392551">
        <w:rPr>
          <w:rFonts w:cs="Times New Roman"/>
          <w:b w:val="0"/>
          <w:bCs w:val="0"/>
          <w:color w:val="auto"/>
          <w:kern w:val="0"/>
          <w:sz w:val="24"/>
          <w:szCs w:val="24"/>
          <w:lang w:eastAsia="ru-RU"/>
        </w:rPr>
        <w:t>- использование земельных участков не по целевому назначению;</w:t>
      </w:r>
    </w:p>
    <w:p w:rsidR="00392551" w:rsidRPr="00392551" w:rsidRDefault="00392551" w:rsidP="00392551">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392551">
        <w:rPr>
          <w:rFonts w:cs="Times New Roman"/>
          <w:b w:val="0"/>
          <w:bCs w:val="0"/>
          <w:color w:val="auto"/>
          <w:kern w:val="0"/>
          <w:sz w:val="24"/>
          <w:szCs w:val="24"/>
          <w:lang w:eastAsia="ru-RU"/>
        </w:rPr>
        <w:t>- использование земельных участков не в соответствии с видом их разрешенного использования, предусмотренным зонированием территорий;</w:t>
      </w:r>
    </w:p>
    <w:p w:rsidR="00392551" w:rsidRPr="00392551" w:rsidRDefault="00392551" w:rsidP="00392551">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392551">
        <w:rPr>
          <w:rFonts w:cs="Times New Roman"/>
          <w:b w:val="0"/>
          <w:bCs w:val="0"/>
          <w:color w:val="auto"/>
          <w:kern w:val="0"/>
          <w:sz w:val="24"/>
          <w:szCs w:val="24"/>
          <w:lang w:eastAsia="ru-RU"/>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с нарушением требований, определенных уполномоченными федеральными органами исполнительной власти, уполномоченными органами исполнительной власти Мурманской области или уполномоченными органами местного самоуправления в соответствии с федеральными законами;</w:t>
      </w:r>
    </w:p>
    <w:p w:rsidR="00392551" w:rsidRPr="00392551" w:rsidRDefault="00392551" w:rsidP="00392551">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392551">
        <w:rPr>
          <w:rFonts w:cs="Times New Roman"/>
          <w:b w:val="0"/>
          <w:bCs w:val="0"/>
          <w:color w:val="auto"/>
          <w:kern w:val="0"/>
          <w:sz w:val="24"/>
          <w:szCs w:val="24"/>
          <w:lang w:eastAsia="ru-RU"/>
        </w:rPr>
        <w:t xml:space="preserve">- использование земельных участков в границах особых экономических зон в </w:t>
      </w:r>
      <w:r w:rsidRPr="00392551">
        <w:rPr>
          <w:rFonts w:cs="Times New Roman"/>
          <w:b w:val="0"/>
          <w:bCs w:val="0"/>
          <w:color w:val="auto"/>
          <w:kern w:val="0"/>
          <w:sz w:val="24"/>
          <w:szCs w:val="24"/>
          <w:lang w:eastAsia="ru-RU"/>
        </w:rPr>
        <w:lastRenderedPageBreak/>
        <w:t>нарушение требований, определенных органами управления особыми экономическими зонами.</w:t>
      </w:r>
    </w:p>
    <w:p w:rsidR="00392551" w:rsidRPr="00EA215F" w:rsidRDefault="0039255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bookmarkEnd w:id="33"/>
    <w:p w:rsidR="00CD40DC" w:rsidRDefault="00DE7B46" w:rsidP="00DE7B46">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sidRPr="00DE7B46">
        <w:rPr>
          <w:rFonts w:cs="Times New Roman"/>
          <w:b w:val="0"/>
          <w:bCs w:val="0"/>
          <w:color w:val="auto"/>
          <w:kern w:val="0"/>
          <w:sz w:val="24"/>
          <w:szCs w:val="24"/>
          <w:lang w:eastAsia="ru-RU"/>
        </w:rPr>
        <w:t xml:space="preserve">Раздел </w:t>
      </w:r>
      <w:r w:rsidR="00392551">
        <w:rPr>
          <w:rFonts w:cs="Times New Roman"/>
          <w:b w:val="0"/>
          <w:bCs w:val="0"/>
          <w:color w:val="auto"/>
          <w:kern w:val="0"/>
          <w:sz w:val="24"/>
          <w:szCs w:val="24"/>
          <w:lang w:eastAsia="ru-RU"/>
        </w:rPr>
        <w:t>6</w:t>
      </w:r>
      <w:r w:rsidRPr="00DE7B46">
        <w:rPr>
          <w:rFonts w:cs="Times New Roman"/>
          <w:b w:val="0"/>
          <w:bCs w:val="0"/>
          <w:color w:val="auto"/>
          <w:kern w:val="0"/>
          <w:sz w:val="24"/>
          <w:szCs w:val="24"/>
          <w:lang w:eastAsia="ru-RU"/>
        </w:rPr>
        <w:t xml:space="preserve">. ПРАВИЛА И НОРМЫ БЛАГОУСТРОЙСТВА, РЕГУЛИРУЮЩИЕ ВОПРОСЫ БЛАГОУСТРОЙСТВА </w:t>
      </w:r>
      <w:r>
        <w:rPr>
          <w:rFonts w:cs="Times New Roman"/>
          <w:b w:val="0"/>
          <w:bCs w:val="0"/>
          <w:color w:val="auto"/>
          <w:kern w:val="0"/>
          <w:sz w:val="24"/>
          <w:szCs w:val="24"/>
          <w:lang w:eastAsia="ru-RU"/>
        </w:rPr>
        <w:t>ТЕРРИТОРИЙ ЖИЛОГО</w:t>
      </w:r>
      <w:r w:rsidRPr="00DE7B46">
        <w:rPr>
          <w:rFonts w:cs="Times New Roman"/>
          <w:b w:val="0"/>
          <w:bCs w:val="0"/>
          <w:color w:val="auto"/>
          <w:kern w:val="0"/>
          <w:sz w:val="24"/>
          <w:szCs w:val="24"/>
          <w:lang w:eastAsia="ru-RU"/>
        </w:rPr>
        <w:t xml:space="preserve"> НАЗНАЧЕНИЯ</w:t>
      </w:r>
    </w:p>
    <w:p w:rsidR="00DE7B46" w:rsidRDefault="00DE7B46" w:rsidP="00DE7B46">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p>
    <w:p w:rsidR="00DE7B46" w:rsidRPr="00DE7B46" w:rsidRDefault="00D944E6" w:rsidP="007D4ED6">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.1. Общие положения</w:t>
      </w:r>
    </w:p>
    <w:p w:rsidR="00DE7B46" w:rsidRPr="00DE7B46"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rsid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 xml:space="preserve">.1.2. Не допускается нарушение тишины и покоя граждан в соответствии с законодательством Мурманской области любыми действиями, производящими шум и нарушающими тишину и покой граждан, за исключением проведения аварийных и спасательных работ. </w:t>
      </w:r>
    </w:p>
    <w:p w:rsidR="00392551" w:rsidRDefault="00392551" w:rsidP="00DE7B46">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p>
    <w:p w:rsidR="00DE7B46" w:rsidRPr="00DE7B46" w:rsidRDefault="00D944E6" w:rsidP="00DE7B46">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.2. Общественные пространства</w:t>
      </w:r>
    </w:p>
    <w:p w:rsidR="00DE7B46" w:rsidRPr="00DE7B46"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rsid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.2.1. Общественные пространства включают пешеходные коммуникации, пешеходные зоны, участки активно посещаемой общественной застройки, участки озеленения, расположенные в составе территории города Колы, придорожных и многофункциональных зон, центров общегородского значения.</w:t>
      </w: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 xml:space="preserve">.2.2. Общественные пространства на территориях жилого назначения необходимо формировать системой пешеходных коммуникаций, участков организаций обслуживания жилых групп, микрорайонов, жилых районов и озелененных территорий общего пользования. </w:t>
      </w: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Pr>
          <w:rFonts w:cs="Times New Roman"/>
          <w:b w:val="0"/>
          <w:bCs w:val="0"/>
          <w:color w:val="auto"/>
          <w:kern w:val="0"/>
          <w:sz w:val="24"/>
          <w:szCs w:val="24"/>
          <w:lang w:eastAsia="ru-RU"/>
        </w:rPr>
        <w:t xml:space="preserve">.2.3. </w:t>
      </w:r>
      <w:r w:rsidR="00DE7B46" w:rsidRPr="00DE7B46">
        <w:rPr>
          <w:rFonts w:cs="Times New Roman"/>
          <w:b w:val="0"/>
          <w:bCs w:val="0"/>
          <w:color w:val="auto"/>
          <w:kern w:val="0"/>
          <w:sz w:val="24"/>
          <w:szCs w:val="24"/>
          <w:lang w:eastAsia="ru-RU"/>
        </w:rPr>
        <w:t xml:space="preserve">Организации обслуживания жилых групп, микрорайонов, жилых районов должны оборудоваться площадками при входах. Для организаций обслуживания с большим количеством посетителей (торговые центры, рынки, поликлиники, отделения полиции и другие) необходимо предусматривать устройство </w:t>
      </w:r>
      <w:proofErr w:type="spellStart"/>
      <w:r w:rsidR="00DE7B46" w:rsidRPr="00DE7B46">
        <w:rPr>
          <w:rFonts w:cs="Times New Roman"/>
          <w:b w:val="0"/>
          <w:bCs w:val="0"/>
          <w:color w:val="auto"/>
          <w:kern w:val="0"/>
          <w:sz w:val="24"/>
          <w:szCs w:val="24"/>
          <w:lang w:eastAsia="ru-RU"/>
        </w:rPr>
        <w:t>приобъектных</w:t>
      </w:r>
      <w:proofErr w:type="spellEnd"/>
      <w:r w:rsidR="00DE7B46" w:rsidRPr="00DE7B46">
        <w:rPr>
          <w:rFonts w:cs="Times New Roman"/>
          <w:b w:val="0"/>
          <w:bCs w:val="0"/>
          <w:color w:val="auto"/>
          <w:kern w:val="0"/>
          <w:sz w:val="24"/>
          <w:szCs w:val="24"/>
          <w:lang w:eastAsia="ru-RU"/>
        </w:rPr>
        <w:t xml:space="preserve"> автостоянок. На участках отделений полиции, пожарных депо, подстанций скорой помощи, рынков, объектов городского значения, расположенных на территориях жилого назначения, необходимо предусматривать различные по высоте металлические ограждения. </w:t>
      </w: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.2.</w:t>
      </w:r>
      <w:r>
        <w:rPr>
          <w:rFonts w:cs="Times New Roman"/>
          <w:b w:val="0"/>
          <w:bCs w:val="0"/>
          <w:color w:val="auto"/>
          <w:kern w:val="0"/>
          <w:sz w:val="24"/>
          <w:szCs w:val="24"/>
          <w:lang w:eastAsia="ru-RU"/>
        </w:rPr>
        <w:t>4</w:t>
      </w:r>
      <w:r w:rsidR="00DE7B46" w:rsidRPr="00DE7B46">
        <w:rPr>
          <w:rFonts w:cs="Times New Roman"/>
          <w:b w:val="0"/>
          <w:bCs w:val="0"/>
          <w:color w:val="auto"/>
          <w:kern w:val="0"/>
          <w:sz w:val="24"/>
          <w:szCs w:val="24"/>
          <w:lang w:eastAsia="ru-RU"/>
        </w:rPr>
        <w:t xml:space="preserve">. Обязательный перечень элементов благоустройства территории пешеходных коммуникаций и участков организаций обслуживания включает: твердые виды покрытия, элементы сопряжения поверхностей, урны, малые контейнеры, осветительное оборудование, информационное оборудование. </w:t>
      </w: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.2.</w:t>
      </w:r>
      <w:r>
        <w:rPr>
          <w:rFonts w:cs="Times New Roman"/>
          <w:b w:val="0"/>
          <w:bCs w:val="0"/>
          <w:color w:val="auto"/>
          <w:kern w:val="0"/>
          <w:sz w:val="24"/>
          <w:szCs w:val="24"/>
          <w:lang w:eastAsia="ru-RU"/>
        </w:rPr>
        <w:t>4</w:t>
      </w:r>
      <w:r w:rsidR="00DE7B46" w:rsidRPr="00DE7B46">
        <w:rPr>
          <w:rFonts w:cs="Times New Roman"/>
          <w:b w:val="0"/>
          <w:bCs w:val="0"/>
          <w:color w:val="auto"/>
          <w:kern w:val="0"/>
          <w:sz w:val="24"/>
          <w:szCs w:val="24"/>
          <w:lang w:eastAsia="ru-RU"/>
        </w:rPr>
        <w:t xml:space="preserve">.1. Требуется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 </w:t>
      </w: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.2.</w:t>
      </w:r>
      <w:r>
        <w:rPr>
          <w:rFonts w:cs="Times New Roman"/>
          <w:b w:val="0"/>
          <w:bCs w:val="0"/>
          <w:color w:val="auto"/>
          <w:kern w:val="0"/>
          <w:sz w:val="24"/>
          <w:szCs w:val="24"/>
          <w:lang w:eastAsia="ru-RU"/>
        </w:rPr>
        <w:t>4</w:t>
      </w:r>
      <w:r w:rsidR="00DE7B46" w:rsidRPr="00DE7B46">
        <w:rPr>
          <w:rFonts w:cs="Times New Roman"/>
          <w:b w:val="0"/>
          <w:bCs w:val="0"/>
          <w:color w:val="auto"/>
          <w:kern w:val="0"/>
          <w:sz w:val="24"/>
          <w:szCs w:val="24"/>
          <w:lang w:eastAsia="ru-RU"/>
        </w:rPr>
        <w:t xml:space="preserve">.2. Допускается размещение рекламных конструкций, нестационарных объектов. </w:t>
      </w: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.2.</w:t>
      </w:r>
      <w:r>
        <w:rPr>
          <w:rFonts w:cs="Times New Roman"/>
          <w:b w:val="0"/>
          <w:bCs w:val="0"/>
          <w:color w:val="auto"/>
          <w:kern w:val="0"/>
          <w:sz w:val="24"/>
          <w:szCs w:val="24"/>
          <w:lang w:eastAsia="ru-RU"/>
        </w:rPr>
        <w:t>5</w:t>
      </w:r>
      <w:r w:rsidR="00DE7B46" w:rsidRPr="00DE7B46">
        <w:rPr>
          <w:rFonts w:cs="Times New Roman"/>
          <w:b w:val="0"/>
          <w:bCs w:val="0"/>
          <w:color w:val="auto"/>
          <w:kern w:val="0"/>
          <w:sz w:val="24"/>
          <w:szCs w:val="24"/>
          <w:lang w:eastAsia="ru-RU"/>
        </w:rPr>
        <w:t xml:space="preserve">.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детские, для выгула собак и другие), объекты рекреации (скверы, бульвары, парки жилого района). </w:t>
      </w:r>
    </w:p>
    <w:p w:rsidR="00DE7B46" w:rsidRPr="00DE7B46"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rsidR="00DE7B46" w:rsidRPr="00DE7B46" w:rsidRDefault="00D944E6" w:rsidP="007D4ED6">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.3. Участки жилой застройки</w:t>
      </w:r>
    </w:p>
    <w:p w:rsidR="00DE7B46" w:rsidRPr="00DE7B46"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 xml:space="preserve">.3.1. Проектирование благоустройства участков жилой застройки необходимо </w:t>
      </w:r>
      <w:r w:rsidR="00DE7B46" w:rsidRPr="00DE7B46">
        <w:rPr>
          <w:rFonts w:cs="Times New Roman"/>
          <w:b w:val="0"/>
          <w:bCs w:val="0"/>
          <w:color w:val="auto"/>
          <w:kern w:val="0"/>
          <w:sz w:val="24"/>
          <w:szCs w:val="24"/>
          <w:lang w:eastAsia="ru-RU"/>
        </w:rPr>
        <w:lastRenderedPageBreak/>
        <w:t xml:space="preserve">производить с учетом коллективного или индивидуального характера пользования придомовой территорией. </w:t>
      </w:r>
    </w:p>
    <w:p w:rsidR="00DE7B46" w:rsidRPr="00DE7B46"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DE7B46">
        <w:rPr>
          <w:rFonts w:cs="Times New Roman"/>
          <w:b w:val="0"/>
          <w:bCs w:val="0"/>
          <w:color w:val="auto"/>
          <w:kern w:val="0"/>
          <w:sz w:val="24"/>
          <w:szCs w:val="24"/>
          <w:lang w:eastAsia="ru-RU"/>
        </w:rPr>
        <w:t xml:space="preserve">Проектирование благоустройства участков сложившейся жилой застройки производить при наличии: </w:t>
      </w:r>
    </w:p>
    <w:p w:rsidR="00DE7B46" w:rsidRPr="00DE7B46"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DE7B46">
        <w:rPr>
          <w:rFonts w:cs="Times New Roman"/>
          <w:b w:val="0"/>
          <w:bCs w:val="0"/>
          <w:color w:val="auto"/>
          <w:kern w:val="0"/>
          <w:sz w:val="24"/>
          <w:szCs w:val="24"/>
          <w:lang w:eastAsia="ru-RU"/>
        </w:rPr>
        <w:t xml:space="preserve">- проведения кадастровых работ по земельному участку, на котором расположен многоквартирный дом; </w:t>
      </w:r>
    </w:p>
    <w:p w:rsidR="00DE7B46" w:rsidRPr="00DE7B46"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DE7B46">
        <w:rPr>
          <w:rFonts w:cs="Times New Roman"/>
          <w:b w:val="0"/>
          <w:bCs w:val="0"/>
          <w:color w:val="auto"/>
          <w:kern w:val="0"/>
          <w:sz w:val="24"/>
          <w:szCs w:val="24"/>
          <w:lang w:eastAsia="ru-RU"/>
        </w:rPr>
        <w:t xml:space="preserve">- положительного решения общего собрания собственников помещений многоквартирного дома, оформленного протоколом собрания собственников; </w:t>
      </w:r>
    </w:p>
    <w:p w:rsidR="00DE7B46" w:rsidRPr="00DE7B46"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DE7B46">
        <w:rPr>
          <w:rFonts w:cs="Times New Roman"/>
          <w:b w:val="0"/>
          <w:bCs w:val="0"/>
          <w:color w:val="auto"/>
          <w:kern w:val="0"/>
          <w:sz w:val="24"/>
          <w:szCs w:val="24"/>
          <w:lang w:eastAsia="ru-RU"/>
        </w:rPr>
        <w:t xml:space="preserve">- проектной документации, согласованной со всеми сетевыми и иными заинтересованными организациями и службами города. </w:t>
      </w:r>
    </w:p>
    <w:p w:rsidR="00DE7B46" w:rsidRPr="00DE7B46"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DE7B46">
        <w:rPr>
          <w:rFonts w:cs="Times New Roman"/>
          <w:b w:val="0"/>
          <w:bCs w:val="0"/>
          <w:color w:val="auto"/>
          <w:kern w:val="0"/>
          <w:sz w:val="24"/>
          <w:szCs w:val="24"/>
          <w:lang w:eastAsia="ru-RU"/>
        </w:rPr>
        <w:t xml:space="preserve">Кроме того, необходимо учитывать особенности благоустройства участков жилой застройки при их размещении в составе исторической застройки города, на территориях высокой плотности застройки, вдоль автомобильных дорог, на реконструируемых территориях. </w:t>
      </w: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 xml:space="preserve">.3.2. На территории участка жилой застройки с коллективным пользованием придомовой территорией (многоквартирная застройка) требуется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озелененные территории. Если размеры территории участка позволяют, в границах участка необходимо предусматривать размещение спортивных площадок и площадок для игр детей школьного возраста, площадок для выгула собак. </w:t>
      </w: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 xml:space="preserve">.3.3. Обязательный перечень элементов благоустройства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 </w:t>
      </w: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 xml:space="preserve">.3.3.1. Озеленение участка жилой застройки необходимо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 </w:t>
      </w: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.3.3.2. Допускается ограждение участка жилой застройки</w:t>
      </w:r>
      <w:r w:rsidR="004E6EFB" w:rsidRPr="004E6EFB">
        <w:rPr>
          <w:rFonts w:cs="Times New Roman"/>
          <w:b w:val="0"/>
          <w:bCs w:val="0"/>
          <w:color w:val="auto"/>
          <w:kern w:val="0"/>
          <w:sz w:val="24"/>
          <w:szCs w:val="24"/>
          <w:lang w:eastAsia="ru-RU"/>
        </w:rPr>
        <w:t xml:space="preserve"> </w:t>
      </w:r>
      <w:r w:rsidR="004E6EFB" w:rsidRPr="00DE7B46">
        <w:rPr>
          <w:rFonts w:cs="Times New Roman"/>
          <w:b w:val="0"/>
          <w:bCs w:val="0"/>
          <w:color w:val="auto"/>
          <w:kern w:val="0"/>
          <w:sz w:val="24"/>
          <w:szCs w:val="24"/>
          <w:lang w:eastAsia="ru-RU"/>
        </w:rPr>
        <w:t>вдоль автомобильных дорог</w:t>
      </w:r>
      <w:r w:rsidR="00DE7B46" w:rsidRPr="00DE7B46">
        <w:rPr>
          <w:rFonts w:cs="Times New Roman"/>
          <w:b w:val="0"/>
          <w:bCs w:val="0"/>
          <w:color w:val="auto"/>
          <w:kern w:val="0"/>
          <w:sz w:val="24"/>
          <w:szCs w:val="24"/>
          <w:lang w:eastAsia="ru-RU"/>
        </w:rPr>
        <w:t>, если оно не противоречит условиям ограждения участков жилой застройки</w:t>
      </w:r>
      <w:r w:rsidR="004E6EFB">
        <w:rPr>
          <w:rFonts w:cs="Times New Roman"/>
          <w:b w:val="0"/>
          <w:bCs w:val="0"/>
          <w:color w:val="auto"/>
          <w:kern w:val="0"/>
          <w:sz w:val="24"/>
          <w:szCs w:val="24"/>
          <w:lang w:eastAsia="ru-RU"/>
        </w:rPr>
        <w:t>.</w:t>
      </w: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 xml:space="preserve">.3.4. Благоустройство участков жилой застройки, расположенных в составе исторической застройки, на территориях высокой плотности застройки, вдоль основных направлений улично-дорожной сети, на реконструируемых территориях, необходимо проектировать с учетом градостроительных условий и требований их размещения. </w:t>
      </w: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 xml:space="preserve">.3.4.1. На территориях охранных зон памятных (мемориальных) объектов проектирование благоустройства должно осуществляться в соответствии с режимами зон охраны и типологическими характеристиками застройки. </w:t>
      </w: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 xml:space="preserve">.3.4.2. На участках жилой застройки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 </w:t>
      </w:r>
    </w:p>
    <w:p w:rsidR="00DE7B46" w:rsidRPr="00DE7B46"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DE7B46">
        <w:rPr>
          <w:rFonts w:cs="Times New Roman"/>
          <w:b w:val="0"/>
          <w:bCs w:val="0"/>
          <w:color w:val="auto"/>
          <w:kern w:val="0"/>
          <w:sz w:val="24"/>
          <w:szCs w:val="24"/>
          <w:lang w:eastAsia="ru-RU"/>
        </w:rPr>
        <w:t xml:space="preserve">- перемещения ряда функций, обычно реализуемых на территории участка жилой застройки (отдых взрослых, спортивные и детские игры, хранение автомобилей населения), и элементов благоустройства в состав жилой застройки; </w:t>
      </w:r>
    </w:p>
    <w:p w:rsidR="00DE7B46" w:rsidRPr="00DE7B46"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DE7B46">
        <w:rPr>
          <w:rFonts w:cs="Times New Roman"/>
          <w:b w:val="0"/>
          <w:bCs w:val="0"/>
          <w:color w:val="auto"/>
          <w:kern w:val="0"/>
          <w:sz w:val="24"/>
          <w:szCs w:val="24"/>
          <w:lang w:eastAsia="ru-RU"/>
        </w:rPr>
        <w:t xml:space="preserve">- использования крыш подземных и полуподземных сооружений под размещение спортивных, детских площадок и озеленение (газон, кустарник с мелкой корневой системой), при этом расстояние от вышеуказанных площадок до въезда-выезда и вентиляционных шахт сооружений должно быть не менее 15 м с подтверждением достаточности расстояния соответствующими расчетами уровней шума и выбросов автотранспорта. </w:t>
      </w: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lastRenderedPageBreak/>
        <w:t>6</w:t>
      </w:r>
      <w:r w:rsidR="00DE7B46" w:rsidRPr="00DE7B46">
        <w:rPr>
          <w:rFonts w:cs="Times New Roman"/>
          <w:b w:val="0"/>
          <w:bCs w:val="0"/>
          <w:color w:val="auto"/>
          <w:kern w:val="0"/>
          <w:sz w:val="24"/>
          <w:szCs w:val="24"/>
          <w:lang w:eastAsia="ru-RU"/>
        </w:rPr>
        <w:t xml:space="preserve">.3.4.3. При размещении участков жилой застройки вдоль основных направлений улично-дорожной сети не допускается со стороны улицы их сплошное ограждение и размещение площадок (детских, спортивных, для установки мусоросборников). </w:t>
      </w:r>
    </w:p>
    <w:p w:rsid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 xml:space="preserve">.3.4.4.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автостоянок), замену морально и физически устаревших элементов благоустройства. Вырубка, обрезка зеленых насаждений осуществляется </w:t>
      </w:r>
      <w:r w:rsidR="008C4BEE">
        <w:rPr>
          <w:rFonts w:cs="Times New Roman"/>
          <w:b w:val="0"/>
          <w:bCs w:val="0"/>
          <w:color w:val="auto"/>
          <w:kern w:val="0"/>
          <w:sz w:val="24"/>
          <w:szCs w:val="24"/>
          <w:lang w:eastAsia="ru-RU"/>
        </w:rPr>
        <w:t>на основании разрешения администрации Кольского района.</w:t>
      </w:r>
    </w:p>
    <w:p w:rsidR="00E11766" w:rsidRPr="00E11766" w:rsidRDefault="00D944E6" w:rsidP="00E1176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E11766">
        <w:rPr>
          <w:rFonts w:cs="Times New Roman"/>
          <w:b w:val="0"/>
          <w:bCs w:val="0"/>
          <w:color w:val="auto"/>
          <w:kern w:val="0"/>
          <w:sz w:val="24"/>
          <w:szCs w:val="24"/>
          <w:lang w:eastAsia="ru-RU"/>
        </w:rPr>
        <w:t xml:space="preserve">.3.5. </w:t>
      </w:r>
      <w:r w:rsidR="00E11766" w:rsidRPr="00E11766">
        <w:rPr>
          <w:rFonts w:cs="Times New Roman"/>
          <w:b w:val="0"/>
          <w:bCs w:val="0"/>
          <w:color w:val="auto"/>
          <w:kern w:val="0"/>
          <w:sz w:val="24"/>
          <w:szCs w:val="24"/>
          <w:lang w:eastAsia="ru-RU"/>
        </w:rPr>
        <w:t>На территории жилого назначения запрещается:</w:t>
      </w:r>
    </w:p>
    <w:p w:rsidR="00E11766" w:rsidRPr="00E11766" w:rsidRDefault="00E11766" w:rsidP="00E1176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E11766">
        <w:rPr>
          <w:rFonts w:cs="Times New Roman"/>
          <w:b w:val="0"/>
          <w:bCs w:val="0"/>
          <w:color w:val="auto"/>
          <w:kern w:val="0"/>
          <w:sz w:val="24"/>
          <w:szCs w:val="24"/>
          <w:lang w:eastAsia="ru-RU"/>
        </w:rPr>
        <w:t>- самовольное строительство зданий и (или) сооружений, а также строительство и (или) размещение объектов, не требующих получения разрешения на строительство;</w:t>
      </w:r>
    </w:p>
    <w:p w:rsidR="00E11766" w:rsidRPr="00E11766" w:rsidRDefault="00E11766" w:rsidP="00E1176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E11766">
        <w:rPr>
          <w:rFonts w:cs="Times New Roman"/>
          <w:b w:val="0"/>
          <w:bCs w:val="0"/>
          <w:color w:val="auto"/>
          <w:kern w:val="0"/>
          <w:sz w:val="24"/>
          <w:szCs w:val="24"/>
          <w:lang w:eastAsia="ru-RU"/>
        </w:rPr>
        <w:t>- самовольное использование земель или земельных участков, без получения на это необходимых разрешений;</w:t>
      </w:r>
    </w:p>
    <w:p w:rsidR="00E11766" w:rsidRPr="00E11766" w:rsidRDefault="00E11766" w:rsidP="00E1176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E11766">
        <w:rPr>
          <w:rFonts w:cs="Times New Roman"/>
          <w:b w:val="0"/>
          <w:bCs w:val="0"/>
          <w:color w:val="auto"/>
          <w:kern w:val="0"/>
          <w:sz w:val="24"/>
          <w:szCs w:val="24"/>
          <w:lang w:eastAsia="ru-RU"/>
        </w:rPr>
        <w:t>- использование земельных участков не по целевому назначению;</w:t>
      </w:r>
    </w:p>
    <w:p w:rsidR="00E11766" w:rsidRPr="00E11766" w:rsidRDefault="00E11766" w:rsidP="00E1176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E11766">
        <w:rPr>
          <w:rFonts w:cs="Times New Roman"/>
          <w:b w:val="0"/>
          <w:bCs w:val="0"/>
          <w:color w:val="auto"/>
          <w:kern w:val="0"/>
          <w:sz w:val="24"/>
          <w:szCs w:val="24"/>
          <w:lang w:eastAsia="ru-RU"/>
        </w:rPr>
        <w:t>- использование земельных участков не в соответствии с видами их разрешенного использования из предусмотренных зонированием территорий;</w:t>
      </w:r>
    </w:p>
    <w:p w:rsidR="00B22077" w:rsidRPr="00DE7B46" w:rsidRDefault="00E11766" w:rsidP="00E1176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E11766">
        <w:rPr>
          <w:rFonts w:cs="Times New Roman"/>
          <w:b w:val="0"/>
          <w:bCs w:val="0"/>
          <w:color w:val="auto"/>
          <w:kern w:val="0"/>
          <w:sz w:val="24"/>
          <w:szCs w:val="24"/>
          <w:lang w:eastAsia="ru-RU"/>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с нарушением требований, определенных уполномоченными федеральными органами исполнительной власти, уполномоченными органами исполнительной власти Мурманской области или уполномоченными органами местного самоуправления в соответствии с федеральными законами.</w:t>
      </w:r>
    </w:p>
    <w:p w:rsidR="004E6EFB" w:rsidRDefault="004E6EFB" w:rsidP="004E6EF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p>
    <w:p w:rsidR="00DE7B46" w:rsidRPr="00DE7B46" w:rsidRDefault="00D944E6" w:rsidP="004E6EF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.4. Участки образовательных организаций</w:t>
      </w:r>
    </w:p>
    <w:p w:rsidR="00DE7B46" w:rsidRPr="00DE7B46"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rsidR="00E1176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 xml:space="preserve">.4.1. </w:t>
      </w:r>
      <w:r w:rsidR="00E11766" w:rsidRPr="00E11766">
        <w:rPr>
          <w:rFonts w:cs="Times New Roman"/>
          <w:b w:val="0"/>
          <w:bCs w:val="0"/>
          <w:color w:val="auto"/>
          <w:kern w:val="0"/>
          <w:sz w:val="24"/>
          <w:szCs w:val="24"/>
          <w:lang w:eastAsia="ru-RU"/>
        </w:rPr>
        <w:t>Территории дошкольных образовательных, общеобразовательных и профессиональных образовательных организаций, организаций дополнительного образования и дополнительного профессионального образования огораживаются в границах предоставленного земельного участка.</w:t>
      </w: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E11766">
        <w:rPr>
          <w:rFonts w:cs="Times New Roman"/>
          <w:b w:val="0"/>
          <w:bCs w:val="0"/>
          <w:color w:val="auto"/>
          <w:kern w:val="0"/>
          <w:sz w:val="24"/>
          <w:szCs w:val="24"/>
          <w:lang w:eastAsia="ru-RU"/>
        </w:rPr>
        <w:t xml:space="preserve">.4.2. </w:t>
      </w:r>
      <w:r w:rsidR="00DE7B46" w:rsidRPr="00DE7B46">
        <w:rPr>
          <w:rFonts w:cs="Times New Roman"/>
          <w:b w:val="0"/>
          <w:bCs w:val="0"/>
          <w:color w:val="auto"/>
          <w:kern w:val="0"/>
          <w:sz w:val="24"/>
          <w:szCs w:val="24"/>
          <w:lang w:eastAsia="ru-RU"/>
        </w:rPr>
        <w:t>На территории участков образовательных организаций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.4.</w:t>
      </w:r>
      <w:r w:rsidR="00E11766">
        <w:rPr>
          <w:rFonts w:cs="Times New Roman"/>
          <w:b w:val="0"/>
          <w:bCs w:val="0"/>
          <w:color w:val="auto"/>
          <w:kern w:val="0"/>
          <w:sz w:val="24"/>
          <w:szCs w:val="24"/>
          <w:lang w:eastAsia="ru-RU"/>
        </w:rPr>
        <w:t>3</w:t>
      </w:r>
      <w:r w:rsidR="00DE7B46" w:rsidRPr="00DE7B46">
        <w:rPr>
          <w:rFonts w:cs="Times New Roman"/>
          <w:b w:val="0"/>
          <w:bCs w:val="0"/>
          <w:color w:val="auto"/>
          <w:kern w:val="0"/>
          <w:sz w:val="24"/>
          <w:szCs w:val="24"/>
          <w:lang w:eastAsia="ru-RU"/>
        </w:rPr>
        <w:t>. Обязательный перечень элементов благоустройства территории участка образовательной организации включает: твердые виды покрытия проездов, основных пешеходных коммуникаций, площадок (кроме детских), элементы сопряжения поверхностей, озеленение, ограждение, оборудование площадок, скамьи, урны, осветительное оборудование, информационное оборудование.</w:t>
      </w: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.4.</w:t>
      </w:r>
      <w:r w:rsidR="00E11766">
        <w:rPr>
          <w:rFonts w:cs="Times New Roman"/>
          <w:b w:val="0"/>
          <w:bCs w:val="0"/>
          <w:color w:val="auto"/>
          <w:kern w:val="0"/>
          <w:sz w:val="24"/>
          <w:szCs w:val="24"/>
          <w:lang w:eastAsia="ru-RU"/>
        </w:rPr>
        <w:t>4</w:t>
      </w:r>
      <w:r w:rsidR="00DE7B46" w:rsidRPr="00DE7B46">
        <w:rPr>
          <w:rFonts w:cs="Times New Roman"/>
          <w:b w:val="0"/>
          <w:bCs w:val="0"/>
          <w:color w:val="auto"/>
          <w:kern w:val="0"/>
          <w:sz w:val="24"/>
          <w:szCs w:val="24"/>
          <w:lang w:eastAsia="ru-RU"/>
        </w:rPr>
        <w:t>. Трассировка инженерных коммуникаций через территорию образовательной организации при проектировании квартала не допускается, уже существующие сети при реконструкции территории квартала необходимо переложить. Собственные инженерные сети образовательной организации необходимо проектировать по кратчайшим расстояниям от подводящих инженерных сетей до здания, исключая прохождение под детскими и спортивными площадками.</w:t>
      </w: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.4.</w:t>
      </w:r>
      <w:r w:rsidR="00E11766">
        <w:rPr>
          <w:rFonts w:cs="Times New Roman"/>
          <w:b w:val="0"/>
          <w:bCs w:val="0"/>
          <w:color w:val="auto"/>
          <w:kern w:val="0"/>
          <w:sz w:val="24"/>
          <w:szCs w:val="24"/>
          <w:lang w:eastAsia="ru-RU"/>
        </w:rPr>
        <w:t>5</w:t>
      </w:r>
      <w:r w:rsidR="00DE7B46" w:rsidRPr="00DE7B46">
        <w:rPr>
          <w:rFonts w:cs="Times New Roman"/>
          <w:b w:val="0"/>
          <w:bCs w:val="0"/>
          <w:color w:val="auto"/>
          <w:kern w:val="0"/>
          <w:sz w:val="24"/>
          <w:szCs w:val="24"/>
          <w:lang w:eastAsia="ru-RU"/>
        </w:rPr>
        <w:t>. Участки образовательных организаций должны огораживаться в границах предоставленного земельного участка в соответствии с требованиями СанПиН.</w:t>
      </w: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.4.</w:t>
      </w:r>
      <w:r w:rsidR="00E11766">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 xml:space="preserve">. Руководители образовательных организаций обязаны исключать возможность проникновения и не допускать нахождение безнадзорных животных на территории, принадлежащей им на праве собственности (владения, пользования), незамедлительно сообщать о нахождении безнадзорных животных на своих территориях в организации, осуществляющие отлов животных, и обеспечивать беспрепятственный доступ на свою </w:t>
      </w:r>
      <w:r w:rsidR="00DE7B46" w:rsidRPr="00DE7B46">
        <w:rPr>
          <w:rFonts w:cs="Times New Roman"/>
          <w:b w:val="0"/>
          <w:bCs w:val="0"/>
          <w:color w:val="auto"/>
          <w:kern w:val="0"/>
          <w:sz w:val="24"/>
          <w:szCs w:val="24"/>
          <w:lang w:eastAsia="ru-RU"/>
        </w:rPr>
        <w:lastRenderedPageBreak/>
        <w:t>территорию представителей организаций, осуществляющих отлов животных.</w:t>
      </w:r>
    </w:p>
    <w:p w:rsid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.4.</w:t>
      </w:r>
      <w:r w:rsidR="00E11766">
        <w:rPr>
          <w:rFonts w:cs="Times New Roman"/>
          <w:b w:val="0"/>
          <w:bCs w:val="0"/>
          <w:color w:val="auto"/>
          <w:kern w:val="0"/>
          <w:sz w:val="24"/>
          <w:szCs w:val="24"/>
          <w:lang w:eastAsia="ru-RU"/>
        </w:rPr>
        <w:t>7</w:t>
      </w:r>
      <w:r w:rsidR="00DE7B46" w:rsidRPr="00DE7B46">
        <w:rPr>
          <w:rFonts w:cs="Times New Roman"/>
          <w:b w:val="0"/>
          <w:bCs w:val="0"/>
          <w:color w:val="auto"/>
          <w:kern w:val="0"/>
          <w:sz w:val="24"/>
          <w:szCs w:val="24"/>
          <w:lang w:eastAsia="ru-RU"/>
        </w:rPr>
        <w:t>. При озеленении территории детских садов и школ не использовать растения с ядовитыми плодами, а также с колючками и шипами.</w:t>
      </w:r>
    </w:p>
    <w:p w:rsidR="00A61874" w:rsidRDefault="00A61874"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rsidR="004E6EFB" w:rsidRDefault="00D944E6" w:rsidP="004E6EFB">
      <w:pPr>
        <w:widowControl w:val="0"/>
        <w:suppressAutoHyphens w:val="0"/>
        <w:autoSpaceDE w:val="0"/>
        <w:autoSpaceDN w:val="0"/>
        <w:adjustRightInd w:val="0"/>
        <w:ind w:firstLine="709"/>
        <w:jc w:val="center"/>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122F52">
        <w:rPr>
          <w:rFonts w:cs="Times New Roman"/>
          <w:b w:val="0"/>
          <w:bCs w:val="0"/>
          <w:color w:val="auto"/>
          <w:kern w:val="0"/>
          <w:sz w:val="24"/>
          <w:szCs w:val="24"/>
          <w:lang w:eastAsia="ru-RU"/>
        </w:rPr>
        <w:t xml:space="preserve">.5. </w:t>
      </w:r>
      <w:r w:rsidR="00DE7B46" w:rsidRPr="00DE7B46">
        <w:rPr>
          <w:rFonts w:cs="Times New Roman"/>
          <w:b w:val="0"/>
          <w:bCs w:val="0"/>
          <w:color w:val="auto"/>
          <w:kern w:val="0"/>
          <w:sz w:val="24"/>
          <w:szCs w:val="24"/>
          <w:lang w:eastAsia="ru-RU"/>
        </w:rPr>
        <w:t>Участки длительного и кратковременного хранения</w:t>
      </w:r>
    </w:p>
    <w:p w:rsidR="00DE7B46" w:rsidRPr="00DE7B46" w:rsidRDefault="00DE7B46" w:rsidP="004E6EFB">
      <w:pPr>
        <w:widowControl w:val="0"/>
        <w:suppressAutoHyphens w:val="0"/>
        <w:autoSpaceDE w:val="0"/>
        <w:autoSpaceDN w:val="0"/>
        <w:adjustRightInd w:val="0"/>
        <w:ind w:firstLine="709"/>
        <w:jc w:val="center"/>
        <w:outlineLvl w:val="1"/>
        <w:rPr>
          <w:rFonts w:cs="Times New Roman"/>
          <w:b w:val="0"/>
          <w:bCs w:val="0"/>
          <w:color w:val="auto"/>
          <w:kern w:val="0"/>
          <w:sz w:val="24"/>
          <w:szCs w:val="24"/>
          <w:lang w:eastAsia="ru-RU"/>
        </w:rPr>
      </w:pPr>
      <w:r w:rsidRPr="00DE7B46">
        <w:rPr>
          <w:rFonts w:cs="Times New Roman"/>
          <w:b w:val="0"/>
          <w:bCs w:val="0"/>
          <w:color w:val="auto"/>
          <w:kern w:val="0"/>
          <w:sz w:val="24"/>
          <w:szCs w:val="24"/>
          <w:lang w:eastAsia="ru-RU"/>
        </w:rPr>
        <w:t>автотранспортных средств</w:t>
      </w:r>
    </w:p>
    <w:p w:rsidR="00DE7B46" w:rsidRPr="00DE7B46"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.5.1.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следует устанавливать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DE7B46" w:rsidRPr="00DE7B46"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E7B46" w:rsidRPr="00DE7B46" w:rsidRDefault="001A32CC"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.5.2.1. На пешеходных дорожках необходимо предусматривать съезд – бордюрный пандус – на уровень проезда (не менее одного на участок).</w:t>
      </w:r>
    </w:p>
    <w:p w:rsidR="00DE7B46" w:rsidRPr="00DE7B46" w:rsidRDefault="001A32CC"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 xml:space="preserve">.5.2.2. Вдоль границ участка необходимо формировать посадки густого высокорастущего кустарника с высокой степенью </w:t>
      </w:r>
      <w:proofErr w:type="spellStart"/>
      <w:r w:rsidR="00DE7B46" w:rsidRPr="00DE7B46">
        <w:rPr>
          <w:rFonts w:cs="Times New Roman"/>
          <w:b w:val="0"/>
          <w:bCs w:val="0"/>
          <w:color w:val="auto"/>
          <w:kern w:val="0"/>
          <w:sz w:val="24"/>
          <w:szCs w:val="24"/>
          <w:lang w:eastAsia="ru-RU"/>
        </w:rPr>
        <w:t>фитонцидности</w:t>
      </w:r>
      <w:proofErr w:type="spellEnd"/>
      <w:r w:rsidR="00DE7B46" w:rsidRPr="00DE7B46">
        <w:rPr>
          <w:rFonts w:cs="Times New Roman"/>
          <w:b w:val="0"/>
          <w:bCs w:val="0"/>
          <w:color w:val="auto"/>
          <w:kern w:val="0"/>
          <w:sz w:val="24"/>
          <w:szCs w:val="24"/>
          <w:lang w:eastAsia="ru-RU"/>
        </w:rPr>
        <w:t xml:space="preserve"> и посадки деревьев.</w:t>
      </w:r>
    </w:p>
    <w:p w:rsidR="00DE7B46" w:rsidRPr="00DE7B46" w:rsidRDefault="001A32CC"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.5.3. Хранение автомобилей населения на автостоянках закрытого типа (боксах) допускается только в массивах боксовых гаражей, за исключением боксов для хранения автомобилей инвалидов.</w:t>
      </w:r>
    </w:p>
    <w:p w:rsidR="00DE7B46" w:rsidRPr="00DE7B46" w:rsidRDefault="001A32CC"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.5.4. Инвалидам земельные участки для временной установки металлических (деревометаллических) боксов предоставляются вблизи места жительства с учетом градостроительных норм, без права передачи земельного участка другим лицам.</w:t>
      </w:r>
    </w:p>
    <w:p w:rsidR="00DE7B46" w:rsidRPr="00DE7B46" w:rsidRDefault="001A32CC"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.5.5. Не допускается нахождение транспортных средств на детских или спортивных площадках, газонах, участках с зелеными насаждениями, на тротуарах, стадионах, под конструкциями для сушки белья, на крышках технологических колодцев, а также хранение разукомплектованных (неисправных) транспортных средств вне специально отведенных для стоянки транспортных средств мест, в том числе вне специально отведенных для стоянки транспортных средств мест в границах придомовой территории.</w:t>
      </w:r>
    </w:p>
    <w:p w:rsidR="00DE7B46" w:rsidRPr="00DE7B46" w:rsidRDefault="001A32CC"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 xml:space="preserve">.5.6. Запрещается остановка и стоянка транспортных средств в случае, если это затрудняет подъезд </w:t>
      </w:r>
      <w:proofErr w:type="spellStart"/>
      <w:r w:rsidR="00DE7B46" w:rsidRPr="00DE7B46">
        <w:rPr>
          <w:rFonts w:cs="Times New Roman"/>
          <w:b w:val="0"/>
          <w:bCs w:val="0"/>
          <w:color w:val="auto"/>
          <w:kern w:val="0"/>
          <w:sz w:val="24"/>
          <w:szCs w:val="24"/>
          <w:lang w:eastAsia="ru-RU"/>
        </w:rPr>
        <w:t>спецавтомашин</w:t>
      </w:r>
      <w:proofErr w:type="spellEnd"/>
      <w:r w:rsidR="00DE7B46" w:rsidRPr="00DE7B46">
        <w:rPr>
          <w:rFonts w:cs="Times New Roman"/>
          <w:b w:val="0"/>
          <w:bCs w:val="0"/>
          <w:color w:val="auto"/>
          <w:kern w:val="0"/>
          <w:sz w:val="24"/>
          <w:szCs w:val="24"/>
          <w:lang w:eastAsia="ru-RU"/>
        </w:rPr>
        <w:t xml:space="preserve"> к пожарным гидрантам, мусоропроводам, контейнерным </w:t>
      </w:r>
      <w:proofErr w:type="spellStart"/>
      <w:r w:rsidR="00DE7B46" w:rsidRPr="00DE7B46">
        <w:rPr>
          <w:rFonts w:cs="Times New Roman"/>
          <w:b w:val="0"/>
          <w:bCs w:val="0"/>
          <w:color w:val="auto"/>
          <w:kern w:val="0"/>
          <w:sz w:val="24"/>
          <w:szCs w:val="24"/>
          <w:lang w:eastAsia="ru-RU"/>
        </w:rPr>
        <w:t>мусоросборным</w:t>
      </w:r>
      <w:proofErr w:type="spellEnd"/>
      <w:r w:rsidR="00DE7B46" w:rsidRPr="00DE7B46">
        <w:rPr>
          <w:rFonts w:cs="Times New Roman"/>
          <w:b w:val="0"/>
          <w:bCs w:val="0"/>
          <w:color w:val="auto"/>
          <w:kern w:val="0"/>
          <w:sz w:val="24"/>
          <w:szCs w:val="24"/>
          <w:lang w:eastAsia="ru-RU"/>
        </w:rPr>
        <w:t xml:space="preserve"> площадкам, тепловым пунктам, ТП, КНС, ВНС и т.п.</w:t>
      </w:r>
    </w:p>
    <w:p w:rsidR="00DE7B46" w:rsidRPr="00DE7B46" w:rsidRDefault="001A32CC"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.5.7. Стоянка транспортных средств запрещается в пределах:</w:t>
      </w:r>
    </w:p>
    <w:p w:rsidR="00DE7B46" w:rsidRPr="00DE7B46"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DE7B46">
        <w:rPr>
          <w:rFonts w:cs="Times New Roman"/>
          <w:b w:val="0"/>
          <w:bCs w:val="0"/>
          <w:color w:val="auto"/>
          <w:kern w:val="0"/>
          <w:sz w:val="24"/>
          <w:szCs w:val="24"/>
          <w:lang w:eastAsia="ru-RU"/>
        </w:rPr>
        <w:t>- 5 метров от площадок, организованных под сбор и хранение твердых бытовых отходов;</w:t>
      </w:r>
    </w:p>
    <w:p w:rsidR="00DE7B46" w:rsidRPr="00DE7B46"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DE7B46">
        <w:rPr>
          <w:rFonts w:cs="Times New Roman"/>
          <w:b w:val="0"/>
          <w:bCs w:val="0"/>
          <w:color w:val="auto"/>
          <w:kern w:val="0"/>
          <w:sz w:val="24"/>
          <w:szCs w:val="24"/>
          <w:lang w:eastAsia="ru-RU"/>
        </w:rPr>
        <w:t>- 2 метров от входов в здания либо от крыльца (при наличии), в том числе жилых домов;</w:t>
      </w:r>
    </w:p>
    <w:p w:rsidR="00DE7B46" w:rsidRPr="00DE7B46"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DE7B46">
        <w:rPr>
          <w:rFonts w:cs="Times New Roman"/>
          <w:b w:val="0"/>
          <w:bCs w:val="0"/>
          <w:color w:val="auto"/>
          <w:kern w:val="0"/>
          <w:sz w:val="24"/>
          <w:szCs w:val="24"/>
          <w:lang w:eastAsia="ru-RU"/>
        </w:rPr>
        <w:t>- 2 метров от ограждений хранилищ (резервуарных установок) бытового газа;</w:t>
      </w:r>
    </w:p>
    <w:p w:rsidR="00DE7B46" w:rsidRPr="00DE7B46"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DE7B46">
        <w:rPr>
          <w:rFonts w:cs="Times New Roman"/>
          <w:b w:val="0"/>
          <w:bCs w:val="0"/>
          <w:color w:val="auto"/>
          <w:kern w:val="0"/>
          <w:sz w:val="24"/>
          <w:szCs w:val="24"/>
          <w:lang w:eastAsia="ru-RU"/>
        </w:rPr>
        <w:t>- 2 метров от окон зданий жилых домов.</w:t>
      </w:r>
    </w:p>
    <w:p w:rsidR="00DE7B46" w:rsidRPr="00DE7B46"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rsidR="00DE7B46" w:rsidRPr="00DE7B46" w:rsidRDefault="001A32CC" w:rsidP="00E11766">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.6. Стоянка разукомплектованных транспортных средств</w:t>
      </w:r>
    </w:p>
    <w:p w:rsidR="00DE7B46" w:rsidRPr="00DE7B46"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rsidR="00DE7B46" w:rsidRPr="00DE7B46" w:rsidRDefault="001A32CC"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6</w:t>
      </w:r>
      <w:r w:rsidR="00DE7B46" w:rsidRPr="00DE7B46">
        <w:rPr>
          <w:rFonts w:cs="Times New Roman"/>
          <w:b w:val="0"/>
          <w:bCs w:val="0"/>
          <w:color w:val="auto"/>
          <w:kern w:val="0"/>
          <w:sz w:val="24"/>
          <w:szCs w:val="24"/>
          <w:lang w:eastAsia="ru-RU"/>
        </w:rPr>
        <w:t xml:space="preserve">.6.1. Разукомплектованное транспортное средство – транспортное средство, находящееся в состоянии, при котором запрещена его дальнейшая эксплуатация в </w:t>
      </w:r>
      <w:r w:rsidR="00DE7B46" w:rsidRPr="00DE7B46">
        <w:rPr>
          <w:rFonts w:cs="Times New Roman"/>
          <w:b w:val="0"/>
          <w:bCs w:val="0"/>
          <w:color w:val="auto"/>
          <w:kern w:val="0"/>
          <w:sz w:val="24"/>
          <w:szCs w:val="24"/>
          <w:lang w:eastAsia="ru-RU"/>
        </w:rPr>
        <w:lastRenderedPageBreak/>
        <w:t xml:space="preserve">соответствии с действующими нормами и правилами, включая отсутствие предусмотренных конструкцией основных узлов (агрегатов), кузовных деталей элементов кузова (в том числе капот, крышка багажника, двери, стойки, крыша, фары, сигнальные огни, бампера, элементы облицовки), стекол, зеркал заднего вида, выхлопных систем, колес (покрышек). </w:t>
      </w:r>
    </w:p>
    <w:p w:rsidR="00DE7B46" w:rsidRPr="00DE7B46"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DE7B46">
        <w:rPr>
          <w:rFonts w:cs="Times New Roman"/>
          <w:b w:val="0"/>
          <w:bCs w:val="0"/>
          <w:color w:val="auto"/>
          <w:kern w:val="0"/>
          <w:sz w:val="24"/>
          <w:szCs w:val="24"/>
          <w:lang w:eastAsia="ru-RU"/>
        </w:rPr>
        <w:t xml:space="preserve">Стоянка разукомплектованных транспортных средств на территории города Колы разрешена только в случаях размещения: </w:t>
      </w:r>
    </w:p>
    <w:p w:rsidR="00DE7B46" w:rsidRPr="00DE7B46"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DE7B46">
        <w:rPr>
          <w:rFonts w:cs="Times New Roman"/>
          <w:b w:val="0"/>
          <w:bCs w:val="0"/>
          <w:color w:val="auto"/>
          <w:kern w:val="0"/>
          <w:sz w:val="24"/>
          <w:szCs w:val="24"/>
          <w:lang w:eastAsia="ru-RU"/>
        </w:rPr>
        <w:t>-</w:t>
      </w:r>
      <w:r w:rsidRPr="00DE7B46">
        <w:rPr>
          <w:rFonts w:cs="Times New Roman"/>
          <w:b w:val="0"/>
          <w:bCs w:val="0"/>
          <w:color w:val="auto"/>
          <w:kern w:val="0"/>
          <w:sz w:val="24"/>
          <w:szCs w:val="24"/>
          <w:lang w:eastAsia="ru-RU"/>
        </w:rPr>
        <w:tab/>
        <w:t xml:space="preserve">в местах, предназначенных для ремонта, техобслуживания и утилизации транспортных средств; </w:t>
      </w:r>
    </w:p>
    <w:p w:rsidR="00CD40DC"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DE7B46">
        <w:rPr>
          <w:rFonts w:cs="Times New Roman"/>
          <w:b w:val="0"/>
          <w:bCs w:val="0"/>
          <w:color w:val="auto"/>
          <w:kern w:val="0"/>
          <w:sz w:val="24"/>
          <w:szCs w:val="24"/>
          <w:lang w:eastAsia="ru-RU"/>
        </w:rPr>
        <w:t>-</w:t>
      </w:r>
      <w:r w:rsidRPr="00DE7B46">
        <w:rPr>
          <w:rFonts w:cs="Times New Roman"/>
          <w:b w:val="0"/>
          <w:bCs w:val="0"/>
          <w:color w:val="auto"/>
          <w:kern w:val="0"/>
          <w:sz w:val="24"/>
          <w:szCs w:val="24"/>
          <w:lang w:eastAsia="ru-RU"/>
        </w:rPr>
        <w:tab/>
        <w:t>на территории огороженных специализированных (платных, охраняемых, требующих ремонта транспорта) автостоянок.</w:t>
      </w:r>
    </w:p>
    <w:p w:rsidR="00E11766" w:rsidRDefault="00E11766" w:rsidP="00212C03">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p>
    <w:p w:rsidR="008D7D9A" w:rsidRDefault="00161A3C" w:rsidP="00212C03">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sidRPr="00161A3C">
        <w:rPr>
          <w:rFonts w:cs="Times New Roman"/>
          <w:b w:val="0"/>
          <w:bCs w:val="0"/>
          <w:color w:val="auto"/>
          <w:kern w:val="0"/>
          <w:sz w:val="24"/>
          <w:szCs w:val="24"/>
          <w:lang w:eastAsia="ru-RU"/>
        </w:rPr>
        <w:t xml:space="preserve">Раздел </w:t>
      </w:r>
      <w:r w:rsidR="001A32CC">
        <w:rPr>
          <w:rFonts w:cs="Times New Roman"/>
          <w:b w:val="0"/>
          <w:bCs w:val="0"/>
          <w:color w:val="auto"/>
          <w:kern w:val="0"/>
          <w:sz w:val="24"/>
          <w:szCs w:val="24"/>
          <w:lang w:eastAsia="ru-RU"/>
        </w:rPr>
        <w:t>7</w:t>
      </w:r>
      <w:r w:rsidRPr="00161A3C">
        <w:rPr>
          <w:rFonts w:cs="Times New Roman"/>
          <w:b w:val="0"/>
          <w:bCs w:val="0"/>
          <w:color w:val="auto"/>
          <w:kern w:val="0"/>
          <w:sz w:val="24"/>
          <w:szCs w:val="24"/>
          <w:lang w:eastAsia="ru-RU"/>
        </w:rPr>
        <w:t>.</w:t>
      </w:r>
      <w:r w:rsidR="00E2141C">
        <w:rPr>
          <w:rFonts w:cs="Times New Roman"/>
          <w:b w:val="0"/>
          <w:bCs w:val="0"/>
          <w:color w:val="auto"/>
          <w:kern w:val="0"/>
          <w:sz w:val="24"/>
          <w:szCs w:val="24"/>
          <w:lang w:eastAsia="ru-RU"/>
        </w:rPr>
        <w:t xml:space="preserve"> </w:t>
      </w:r>
      <w:r w:rsidRPr="00161A3C">
        <w:rPr>
          <w:rFonts w:cs="Times New Roman"/>
          <w:b w:val="0"/>
          <w:bCs w:val="0"/>
          <w:color w:val="auto"/>
          <w:kern w:val="0"/>
          <w:sz w:val="24"/>
          <w:szCs w:val="24"/>
          <w:lang w:eastAsia="ru-RU"/>
        </w:rPr>
        <w:t>БЛАГОУСТРОЙСТВ</w:t>
      </w:r>
      <w:r w:rsidR="00CD212C">
        <w:rPr>
          <w:rFonts w:cs="Times New Roman"/>
          <w:b w:val="0"/>
          <w:bCs w:val="0"/>
          <w:color w:val="auto"/>
          <w:kern w:val="0"/>
          <w:sz w:val="24"/>
          <w:szCs w:val="24"/>
          <w:lang w:eastAsia="ru-RU"/>
        </w:rPr>
        <w:t>О ТЕРРИТОРИЙ</w:t>
      </w:r>
      <w:r w:rsidR="00212C03">
        <w:rPr>
          <w:rFonts w:cs="Times New Roman"/>
          <w:b w:val="0"/>
          <w:bCs w:val="0"/>
          <w:color w:val="auto"/>
          <w:kern w:val="0"/>
          <w:sz w:val="24"/>
          <w:szCs w:val="24"/>
          <w:lang w:eastAsia="ru-RU"/>
        </w:rPr>
        <w:t xml:space="preserve"> </w:t>
      </w:r>
      <w:r>
        <w:rPr>
          <w:rFonts w:cs="Times New Roman"/>
          <w:b w:val="0"/>
          <w:bCs w:val="0"/>
          <w:color w:val="auto"/>
          <w:kern w:val="0"/>
          <w:sz w:val="24"/>
          <w:szCs w:val="24"/>
          <w:lang w:eastAsia="ru-RU"/>
        </w:rPr>
        <w:t>РЕКР</w:t>
      </w:r>
      <w:r w:rsidR="004A4433">
        <w:rPr>
          <w:rFonts w:cs="Times New Roman"/>
          <w:b w:val="0"/>
          <w:bCs w:val="0"/>
          <w:color w:val="auto"/>
          <w:kern w:val="0"/>
          <w:sz w:val="24"/>
          <w:szCs w:val="24"/>
          <w:lang w:eastAsia="ru-RU"/>
        </w:rPr>
        <w:t>Е</w:t>
      </w:r>
      <w:r>
        <w:rPr>
          <w:rFonts w:cs="Times New Roman"/>
          <w:b w:val="0"/>
          <w:bCs w:val="0"/>
          <w:color w:val="auto"/>
          <w:kern w:val="0"/>
          <w:sz w:val="24"/>
          <w:szCs w:val="24"/>
          <w:lang w:eastAsia="ru-RU"/>
        </w:rPr>
        <w:t>АЦИОННОГО НАЗНАЧЕНИЯ</w:t>
      </w:r>
    </w:p>
    <w:p w:rsidR="001D3D00" w:rsidRDefault="001D3D00" w:rsidP="00212C03">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p>
    <w:p w:rsidR="001D3D00" w:rsidRDefault="001A32CC" w:rsidP="00212C03">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D3D00" w:rsidRPr="001D3D00">
        <w:rPr>
          <w:rFonts w:cs="Times New Roman"/>
          <w:b w:val="0"/>
          <w:bCs w:val="0"/>
          <w:color w:val="auto"/>
          <w:kern w:val="0"/>
          <w:sz w:val="24"/>
          <w:szCs w:val="24"/>
          <w:lang w:eastAsia="ru-RU"/>
        </w:rPr>
        <w:t>.1. Общие положения</w:t>
      </w:r>
    </w:p>
    <w:p w:rsidR="008D7D9A" w:rsidRDefault="008D7D9A" w:rsidP="00212C03">
      <w:pPr>
        <w:widowControl w:val="0"/>
        <w:suppressAutoHyphens w:val="0"/>
        <w:autoSpaceDE w:val="0"/>
        <w:autoSpaceDN w:val="0"/>
        <w:adjustRightInd w:val="0"/>
        <w:ind w:firstLine="709"/>
        <w:jc w:val="center"/>
        <w:outlineLvl w:val="1"/>
        <w:rPr>
          <w:rFonts w:cs="Times New Roman"/>
          <w:b w:val="0"/>
          <w:bCs w:val="0"/>
          <w:color w:val="auto"/>
          <w:kern w:val="0"/>
          <w:sz w:val="24"/>
          <w:szCs w:val="24"/>
          <w:lang w:eastAsia="ru-RU"/>
        </w:rPr>
      </w:pPr>
    </w:p>
    <w:p w:rsidR="008D7D9A" w:rsidRDefault="001A32CC" w:rsidP="008D7D9A">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455E5F">
        <w:rPr>
          <w:rFonts w:cs="Times New Roman"/>
          <w:b w:val="0"/>
          <w:bCs w:val="0"/>
          <w:color w:val="auto"/>
          <w:kern w:val="0"/>
          <w:sz w:val="24"/>
          <w:szCs w:val="24"/>
          <w:lang w:eastAsia="ru-RU"/>
        </w:rPr>
        <w:t>.</w:t>
      </w:r>
      <w:r w:rsidR="001D3D00">
        <w:rPr>
          <w:rFonts w:cs="Times New Roman"/>
          <w:b w:val="0"/>
          <w:bCs w:val="0"/>
          <w:color w:val="auto"/>
          <w:kern w:val="0"/>
          <w:sz w:val="24"/>
          <w:szCs w:val="24"/>
          <w:lang w:eastAsia="ru-RU"/>
        </w:rPr>
        <w:t>1.</w:t>
      </w:r>
      <w:r w:rsidR="00455E5F">
        <w:rPr>
          <w:rFonts w:cs="Times New Roman"/>
          <w:b w:val="0"/>
          <w:bCs w:val="0"/>
          <w:color w:val="auto"/>
          <w:kern w:val="0"/>
          <w:sz w:val="24"/>
          <w:szCs w:val="24"/>
          <w:lang w:eastAsia="ru-RU"/>
        </w:rPr>
        <w:t xml:space="preserve">1. </w:t>
      </w:r>
      <w:r w:rsidR="00455E5F" w:rsidRPr="00455E5F">
        <w:rPr>
          <w:rFonts w:cs="Times New Roman"/>
          <w:b w:val="0"/>
          <w:bCs w:val="0"/>
          <w:color w:val="auto"/>
          <w:kern w:val="0"/>
          <w:sz w:val="24"/>
          <w:szCs w:val="24"/>
          <w:lang w:eastAsia="ru-RU"/>
        </w:rPr>
        <w:t>К объектам благоустройства на территориях рекреационного назначения относ</w:t>
      </w:r>
      <w:r w:rsidR="00455E5F">
        <w:rPr>
          <w:rFonts w:cs="Times New Roman"/>
          <w:b w:val="0"/>
          <w:bCs w:val="0"/>
          <w:color w:val="auto"/>
          <w:kern w:val="0"/>
          <w:sz w:val="24"/>
          <w:szCs w:val="24"/>
          <w:lang w:eastAsia="ru-RU"/>
        </w:rPr>
        <w:t>ятся</w:t>
      </w:r>
      <w:r w:rsidR="00455E5F" w:rsidRPr="00455E5F">
        <w:rPr>
          <w:rFonts w:cs="Times New Roman"/>
          <w:b w:val="0"/>
          <w:bCs w:val="0"/>
          <w:color w:val="auto"/>
          <w:kern w:val="0"/>
          <w:sz w:val="24"/>
          <w:szCs w:val="24"/>
          <w:lang w:eastAsia="ru-RU"/>
        </w:rPr>
        <w:t xml:space="preserve">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rsidR="004A43F3" w:rsidRDefault="001A32CC" w:rsidP="008D7D9A">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D3D00">
        <w:rPr>
          <w:rFonts w:cs="Times New Roman"/>
          <w:b w:val="0"/>
          <w:bCs w:val="0"/>
          <w:color w:val="auto"/>
          <w:kern w:val="0"/>
          <w:sz w:val="24"/>
          <w:szCs w:val="24"/>
          <w:lang w:eastAsia="ru-RU"/>
        </w:rPr>
        <w:t>.1.</w:t>
      </w:r>
      <w:r w:rsidR="00455E5F">
        <w:rPr>
          <w:rFonts w:cs="Times New Roman"/>
          <w:b w:val="0"/>
          <w:bCs w:val="0"/>
          <w:color w:val="auto"/>
          <w:kern w:val="0"/>
          <w:sz w:val="24"/>
          <w:szCs w:val="24"/>
          <w:lang w:eastAsia="ru-RU"/>
        </w:rPr>
        <w:t xml:space="preserve">2. </w:t>
      </w:r>
      <w:r w:rsidR="004A43F3" w:rsidRPr="004A43F3">
        <w:rPr>
          <w:rFonts w:cs="Times New Roman"/>
          <w:b w:val="0"/>
          <w:bCs w:val="0"/>
          <w:color w:val="auto"/>
          <w:kern w:val="0"/>
          <w:sz w:val="24"/>
          <w:szCs w:val="24"/>
          <w:lang w:eastAsia="ru-RU"/>
        </w:rPr>
        <w:t>Благоустройство памятников историко-культурного наследия должно включать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8D7D9A" w:rsidRDefault="001A32CC" w:rsidP="008D7D9A">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4A43F3">
        <w:rPr>
          <w:rFonts w:cs="Times New Roman"/>
          <w:b w:val="0"/>
          <w:bCs w:val="0"/>
          <w:color w:val="auto"/>
          <w:kern w:val="0"/>
          <w:sz w:val="24"/>
          <w:szCs w:val="24"/>
          <w:lang w:eastAsia="ru-RU"/>
        </w:rPr>
        <w:t xml:space="preserve">.1.3. </w:t>
      </w:r>
      <w:r w:rsidR="00455E5F" w:rsidRPr="00455E5F">
        <w:rPr>
          <w:rFonts w:cs="Times New Roman"/>
          <w:b w:val="0"/>
          <w:bCs w:val="0"/>
          <w:color w:val="auto"/>
          <w:kern w:val="0"/>
          <w:sz w:val="24"/>
          <w:szCs w:val="24"/>
          <w:lang w:eastAsia="ru-RU"/>
        </w:rPr>
        <w:t>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в обязательном порядке следует обеспечивать приоритет природоохранных факторов: защиту от высоких техногенных и рекреационных нагрузок города, для крупных объектов рекреации – сохранение природного, естественного характера ландшафта</w:t>
      </w:r>
      <w:r w:rsidR="004A43F3">
        <w:rPr>
          <w:rFonts w:cs="Times New Roman"/>
          <w:b w:val="0"/>
          <w:bCs w:val="0"/>
          <w:color w:val="auto"/>
          <w:kern w:val="0"/>
          <w:sz w:val="24"/>
          <w:szCs w:val="24"/>
          <w:lang w:eastAsia="ru-RU"/>
        </w:rPr>
        <w:t>;</w:t>
      </w:r>
      <w:r w:rsidR="004A43F3" w:rsidRPr="004A43F3">
        <w:t xml:space="preserve"> </w:t>
      </w:r>
      <w:r w:rsidR="004A43F3" w:rsidRPr="004A43F3">
        <w:rPr>
          <w:rFonts w:cs="Times New Roman"/>
          <w:b w:val="0"/>
          <w:bCs w:val="0"/>
          <w:color w:val="auto"/>
          <w:kern w:val="0"/>
          <w:sz w:val="24"/>
          <w:szCs w:val="24"/>
          <w:lang w:eastAsia="ru-RU"/>
        </w:rPr>
        <w:t>для малых объектов рекреации (скверы, бульвары) - активный уход за насаждениями; для всех объектов рекреации - защита от высоких техногенных и рекреационных нагрузок города.</w:t>
      </w:r>
    </w:p>
    <w:p w:rsidR="00455E5F" w:rsidRPr="00455E5F" w:rsidRDefault="001A32CC"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4A43F3">
        <w:rPr>
          <w:rFonts w:cs="Times New Roman"/>
          <w:b w:val="0"/>
          <w:bCs w:val="0"/>
          <w:color w:val="auto"/>
          <w:kern w:val="0"/>
          <w:sz w:val="24"/>
          <w:szCs w:val="24"/>
          <w:lang w:eastAsia="ru-RU"/>
        </w:rPr>
        <w:t xml:space="preserve">.1.4. </w:t>
      </w:r>
      <w:r w:rsidR="00455E5F" w:rsidRPr="00455E5F">
        <w:rPr>
          <w:rFonts w:cs="Times New Roman"/>
          <w:b w:val="0"/>
          <w:bCs w:val="0"/>
          <w:color w:val="auto"/>
          <w:kern w:val="0"/>
          <w:sz w:val="24"/>
          <w:szCs w:val="24"/>
          <w:lang w:eastAsia="ru-RU"/>
        </w:rPr>
        <w:t>При проектировании объектов рекреации</w:t>
      </w:r>
      <w:r w:rsidR="004A43F3">
        <w:rPr>
          <w:rFonts w:cs="Times New Roman"/>
          <w:b w:val="0"/>
          <w:bCs w:val="0"/>
          <w:color w:val="auto"/>
          <w:kern w:val="0"/>
          <w:sz w:val="24"/>
          <w:szCs w:val="24"/>
          <w:lang w:eastAsia="ru-RU"/>
        </w:rPr>
        <w:t xml:space="preserve"> и их реконструкции необходимо</w:t>
      </w:r>
      <w:r w:rsidR="00455E5F" w:rsidRPr="00455E5F">
        <w:rPr>
          <w:rFonts w:cs="Times New Roman"/>
          <w:b w:val="0"/>
          <w:bCs w:val="0"/>
          <w:color w:val="auto"/>
          <w:kern w:val="0"/>
          <w:sz w:val="24"/>
          <w:szCs w:val="24"/>
          <w:lang w:eastAsia="ru-RU"/>
        </w:rPr>
        <w:t xml:space="preserve"> предусматрива</w:t>
      </w:r>
      <w:r w:rsidR="004A43F3">
        <w:rPr>
          <w:rFonts w:cs="Times New Roman"/>
          <w:b w:val="0"/>
          <w:bCs w:val="0"/>
          <w:color w:val="auto"/>
          <w:kern w:val="0"/>
          <w:sz w:val="24"/>
          <w:szCs w:val="24"/>
          <w:lang w:eastAsia="ru-RU"/>
        </w:rPr>
        <w:t>ть</w:t>
      </w:r>
      <w:r w:rsidR="00455E5F" w:rsidRPr="00455E5F">
        <w:rPr>
          <w:rFonts w:cs="Times New Roman"/>
          <w:b w:val="0"/>
          <w:bCs w:val="0"/>
          <w:color w:val="auto"/>
          <w:kern w:val="0"/>
          <w:sz w:val="24"/>
          <w:szCs w:val="24"/>
          <w:lang w:eastAsia="ru-RU"/>
        </w:rPr>
        <w:t>:</w:t>
      </w:r>
    </w:p>
    <w:p w:rsidR="00455E5F" w:rsidRPr="00455E5F" w:rsidRDefault="00455E5F"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455E5F">
        <w:rPr>
          <w:rFonts w:cs="Times New Roman"/>
          <w:b w:val="0"/>
          <w:bCs w:val="0"/>
          <w:color w:val="auto"/>
          <w:kern w:val="0"/>
          <w:sz w:val="24"/>
          <w:szCs w:val="24"/>
          <w:lang w:eastAsia="ru-RU"/>
        </w:rPr>
        <w:t xml:space="preserve">- для лесопарков – </w:t>
      </w:r>
      <w:r w:rsidR="004A4433" w:rsidRPr="004A4433">
        <w:rPr>
          <w:rFonts w:cs="Times New Roman"/>
          <w:b w:val="0"/>
          <w:bCs w:val="0"/>
          <w:color w:val="auto"/>
          <w:kern w:val="0"/>
          <w:sz w:val="24"/>
          <w:szCs w:val="24"/>
          <w:lang w:eastAsia="ru-RU"/>
        </w:rPr>
        <w:t>сохранение природной среды</w:t>
      </w:r>
      <w:r w:rsidR="004A4433">
        <w:rPr>
          <w:rFonts w:cs="Times New Roman"/>
          <w:b w:val="0"/>
          <w:bCs w:val="0"/>
          <w:color w:val="auto"/>
          <w:kern w:val="0"/>
          <w:sz w:val="24"/>
          <w:szCs w:val="24"/>
          <w:lang w:eastAsia="ru-RU"/>
        </w:rPr>
        <w:t xml:space="preserve">, </w:t>
      </w:r>
      <w:r w:rsidRPr="00455E5F">
        <w:rPr>
          <w:rFonts w:cs="Times New Roman"/>
          <w:b w:val="0"/>
          <w:bCs w:val="0"/>
          <w:color w:val="auto"/>
          <w:kern w:val="0"/>
          <w:sz w:val="24"/>
          <w:szCs w:val="24"/>
          <w:lang w:eastAsia="ru-RU"/>
        </w:rPr>
        <w:t>создание экосистем, способных к устойчивому функционированию, функциональное зонирование территории в зависимости от ценности ландшафтов и насаждений с установлением предельной рекреационной нагрузки, установление режимов использования и мероприятий благоустройства для различных зон лесопарка;</w:t>
      </w:r>
    </w:p>
    <w:p w:rsidR="00455E5F" w:rsidRPr="00455E5F" w:rsidRDefault="00455E5F"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455E5F">
        <w:rPr>
          <w:rFonts w:cs="Times New Roman"/>
          <w:b w:val="0"/>
          <w:bCs w:val="0"/>
          <w:color w:val="auto"/>
          <w:kern w:val="0"/>
          <w:sz w:val="24"/>
          <w:szCs w:val="24"/>
          <w:lang w:eastAsia="ru-RU"/>
        </w:rPr>
        <w:t xml:space="preserve">- для парков и садов – </w:t>
      </w:r>
      <w:proofErr w:type="spellStart"/>
      <w:r w:rsidR="004A4433" w:rsidRPr="00455E5F">
        <w:rPr>
          <w:rFonts w:cs="Times New Roman"/>
          <w:b w:val="0"/>
          <w:bCs w:val="0"/>
          <w:color w:val="auto"/>
          <w:kern w:val="0"/>
          <w:sz w:val="24"/>
          <w:szCs w:val="24"/>
          <w:lang w:eastAsia="ru-RU"/>
        </w:rPr>
        <w:t>разреживание</w:t>
      </w:r>
      <w:proofErr w:type="spellEnd"/>
      <w:r w:rsidR="004A4433" w:rsidRPr="00455E5F">
        <w:rPr>
          <w:rFonts w:cs="Times New Roman"/>
          <w:b w:val="0"/>
          <w:bCs w:val="0"/>
          <w:color w:val="auto"/>
          <w:kern w:val="0"/>
          <w:sz w:val="24"/>
          <w:szCs w:val="24"/>
          <w:lang w:eastAsia="ru-RU"/>
        </w:rPr>
        <w:t xml:space="preserve"> участков с повышенной плотностью насаждений, </w:t>
      </w:r>
      <w:r w:rsidR="00783361" w:rsidRPr="00783361">
        <w:rPr>
          <w:rFonts w:cs="Times New Roman"/>
          <w:b w:val="0"/>
          <w:bCs w:val="0"/>
          <w:color w:val="auto"/>
          <w:kern w:val="0"/>
          <w:sz w:val="24"/>
          <w:szCs w:val="24"/>
          <w:lang w:eastAsia="ru-RU"/>
        </w:rPr>
        <w:t>удаление больных</w:t>
      </w:r>
      <w:r w:rsidR="00783361">
        <w:rPr>
          <w:rFonts w:cs="Times New Roman"/>
          <w:b w:val="0"/>
          <w:bCs w:val="0"/>
          <w:color w:val="auto"/>
          <w:kern w:val="0"/>
          <w:sz w:val="24"/>
          <w:szCs w:val="24"/>
          <w:lang w:eastAsia="ru-RU"/>
        </w:rPr>
        <w:t xml:space="preserve"> и</w:t>
      </w:r>
      <w:r w:rsidR="00783361" w:rsidRPr="00783361">
        <w:rPr>
          <w:rFonts w:cs="Times New Roman"/>
          <w:b w:val="0"/>
          <w:bCs w:val="0"/>
          <w:color w:val="auto"/>
          <w:kern w:val="0"/>
          <w:sz w:val="24"/>
          <w:szCs w:val="24"/>
          <w:lang w:eastAsia="ru-RU"/>
        </w:rPr>
        <w:t xml:space="preserve"> старых</w:t>
      </w:r>
      <w:r w:rsidR="00783361">
        <w:rPr>
          <w:rFonts w:cs="Times New Roman"/>
          <w:b w:val="0"/>
          <w:bCs w:val="0"/>
          <w:color w:val="auto"/>
          <w:kern w:val="0"/>
          <w:sz w:val="24"/>
          <w:szCs w:val="24"/>
          <w:lang w:eastAsia="ru-RU"/>
        </w:rPr>
        <w:t xml:space="preserve"> деревьев,</w:t>
      </w:r>
      <w:r w:rsidR="00783361" w:rsidRPr="00783361">
        <w:rPr>
          <w:rFonts w:cs="Times New Roman"/>
          <w:b w:val="0"/>
          <w:bCs w:val="0"/>
          <w:color w:val="auto"/>
          <w:kern w:val="0"/>
          <w:sz w:val="24"/>
          <w:szCs w:val="24"/>
          <w:lang w:eastAsia="ru-RU"/>
        </w:rPr>
        <w:t xml:space="preserve"> </w:t>
      </w:r>
      <w:r w:rsidRPr="00455E5F">
        <w:rPr>
          <w:rFonts w:cs="Times New Roman"/>
          <w:b w:val="0"/>
          <w:bCs w:val="0"/>
          <w:color w:val="auto"/>
          <w:kern w:val="0"/>
          <w:sz w:val="24"/>
          <w:szCs w:val="24"/>
          <w:lang w:eastAsia="ru-RU"/>
        </w:rPr>
        <w:t xml:space="preserve">реконструкцию планировочной структуры (в том числе изменение плотности дорожной сети), санитарную обрезку деревьев и растений малоценных видов, их замену на декоративно-лиственные деревья и кустарники, организацию площадок отдыха, </w:t>
      </w:r>
      <w:r w:rsidR="00783361" w:rsidRPr="00783361">
        <w:rPr>
          <w:rFonts w:cs="Times New Roman"/>
          <w:b w:val="0"/>
          <w:bCs w:val="0"/>
          <w:color w:val="auto"/>
          <w:kern w:val="0"/>
          <w:sz w:val="24"/>
          <w:szCs w:val="24"/>
          <w:lang w:eastAsia="ru-RU"/>
        </w:rPr>
        <w:t>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783361" w:rsidRDefault="00455E5F"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455E5F">
        <w:rPr>
          <w:rFonts w:cs="Times New Roman"/>
          <w:b w:val="0"/>
          <w:bCs w:val="0"/>
          <w:color w:val="auto"/>
          <w:kern w:val="0"/>
          <w:sz w:val="24"/>
          <w:szCs w:val="24"/>
          <w:lang w:eastAsia="ru-RU"/>
        </w:rPr>
        <w:t xml:space="preserve">- для бульваров и скверов – </w:t>
      </w:r>
      <w:r w:rsidR="00783361" w:rsidRPr="00783361">
        <w:rPr>
          <w:rFonts w:cs="Times New Roman"/>
          <w:b w:val="0"/>
          <w:bCs w:val="0"/>
          <w:color w:val="auto"/>
          <w:kern w:val="0"/>
          <w:sz w:val="24"/>
          <w:szCs w:val="24"/>
          <w:lang w:eastAsia="ru-RU"/>
        </w:rPr>
        <w:t>удаление больных и старых деревьев</w:t>
      </w:r>
      <w:r w:rsidR="00783361">
        <w:rPr>
          <w:rFonts w:cs="Times New Roman"/>
          <w:b w:val="0"/>
          <w:bCs w:val="0"/>
          <w:color w:val="auto"/>
          <w:kern w:val="0"/>
          <w:sz w:val="24"/>
          <w:szCs w:val="24"/>
          <w:lang w:eastAsia="ru-RU"/>
        </w:rPr>
        <w:t>,</w:t>
      </w:r>
      <w:r w:rsidR="00783361" w:rsidRPr="00783361">
        <w:rPr>
          <w:rFonts w:cs="Times New Roman"/>
          <w:b w:val="0"/>
          <w:bCs w:val="0"/>
          <w:color w:val="auto"/>
          <w:kern w:val="0"/>
          <w:sz w:val="24"/>
          <w:szCs w:val="24"/>
          <w:lang w:eastAsia="ru-RU"/>
        </w:rPr>
        <w:t xml:space="preserve"> </w:t>
      </w:r>
      <w:r w:rsidR="00783361" w:rsidRPr="00455E5F">
        <w:rPr>
          <w:rFonts w:cs="Times New Roman"/>
          <w:b w:val="0"/>
          <w:bCs w:val="0"/>
          <w:color w:val="auto"/>
          <w:kern w:val="0"/>
          <w:sz w:val="24"/>
          <w:szCs w:val="24"/>
          <w:lang w:eastAsia="ru-RU"/>
        </w:rPr>
        <w:t xml:space="preserve">санитарную обрезку деревьев, </w:t>
      </w:r>
      <w:r w:rsidRPr="00455E5F">
        <w:rPr>
          <w:rFonts w:cs="Times New Roman"/>
          <w:b w:val="0"/>
          <w:bCs w:val="0"/>
          <w:color w:val="auto"/>
          <w:kern w:val="0"/>
          <w:sz w:val="24"/>
          <w:szCs w:val="24"/>
          <w:lang w:eastAsia="ru-RU"/>
        </w:rPr>
        <w:t>формирование групп со сложной вертикальной структурой, создание и увеличение расстояний между краем проезжей части и ближайшим рядом деревьев</w:t>
      </w:r>
      <w:r w:rsidR="00783361">
        <w:rPr>
          <w:rFonts w:cs="Times New Roman"/>
          <w:b w:val="0"/>
          <w:bCs w:val="0"/>
          <w:color w:val="auto"/>
          <w:kern w:val="0"/>
          <w:sz w:val="24"/>
          <w:szCs w:val="24"/>
          <w:lang w:eastAsia="ru-RU"/>
        </w:rPr>
        <w:t>;</w:t>
      </w:r>
    </w:p>
    <w:p w:rsidR="00455E5F" w:rsidRPr="00455E5F" w:rsidRDefault="00783361"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 </w:t>
      </w:r>
      <w:r w:rsidRPr="00783361">
        <w:rPr>
          <w:rFonts w:cs="Times New Roman"/>
          <w:b w:val="0"/>
          <w:bCs w:val="0"/>
          <w:color w:val="auto"/>
          <w:kern w:val="0"/>
          <w:sz w:val="24"/>
          <w:szCs w:val="24"/>
          <w:lang w:eastAsia="ru-RU"/>
        </w:rPr>
        <w:t>для городских лесов</w:t>
      </w:r>
      <w:r>
        <w:rPr>
          <w:rFonts w:cs="Times New Roman"/>
          <w:b w:val="0"/>
          <w:bCs w:val="0"/>
          <w:color w:val="auto"/>
          <w:kern w:val="0"/>
          <w:sz w:val="24"/>
          <w:szCs w:val="24"/>
          <w:lang w:eastAsia="ru-RU"/>
        </w:rPr>
        <w:t xml:space="preserve"> –</w:t>
      </w:r>
      <w:r w:rsidRPr="00783361">
        <w:rPr>
          <w:rFonts w:cs="Times New Roman"/>
          <w:b w:val="0"/>
          <w:bCs w:val="0"/>
          <w:color w:val="auto"/>
          <w:kern w:val="0"/>
          <w:sz w:val="24"/>
          <w:szCs w:val="24"/>
          <w:lang w:eastAsia="ru-RU"/>
        </w:rPr>
        <w:t xml:space="preserve"> реализаци</w:t>
      </w:r>
      <w:r>
        <w:rPr>
          <w:rFonts w:cs="Times New Roman"/>
          <w:b w:val="0"/>
          <w:bCs w:val="0"/>
          <w:color w:val="auto"/>
          <w:kern w:val="0"/>
          <w:sz w:val="24"/>
          <w:szCs w:val="24"/>
          <w:lang w:eastAsia="ru-RU"/>
        </w:rPr>
        <w:t>я</w:t>
      </w:r>
      <w:r w:rsidRPr="00783361">
        <w:rPr>
          <w:rFonts w:cs="Times New Roman"/>
          <w:b w:val="0"/>
          <w:bCs w:val="0"/>
          <w:color w:val="auto"/>
          <w:kern w:val="0"/>
          <w:sz w:val="24"/>
          <w:szCs w:val="24"/>
          <w:lang w:eastAsia="ru-RU"/>
        </w:rPr>
        <w:t xml:space="preserve">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roofErr w:type="gramStart"/>
      <w:r w:rsidRPr="00783361">
        <w:rPr>
          <w:rFonts w:cs="Times New Roman"/>
          <w:b w:val="0"/>
          <w:bCs w:val="0"/>
          <w:color w:val="auto"/>
          <w:kern w:val="0"/>
          <w:sz w:val="24"/>
          <w:szCs w:val="24"/>
          <w:lang w:eastAsia="ru-RU"/>
        </w:rPr>
        <w:t>.</w:t>
      </w:r>
      <w:r w:rsidR="00455E5F" w:rsidRPr="00455E5F">
        <w:rPr>
          <w:rFonts w:cs="Times New Roman"/>
          <w:b w:val="0"/>
          <w:bCs w:val="0"/>
          <w:color w:val="auto"/>
          <w:kern w:val="0"/>
          <w:sz w:val="24"/>
          <w:szCs w:val="24"/>
          <w:lang w:eastAsia="ru-RU"/>
        </w:rPr>
        <w:t>.</w:t>
      </w:r>
      <w:proofErr w:type="gramEnd"/>
    </w:p>
    <w:p w:rsidR="00783361" w:rsidRDefault="001A32CC"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22F52">
        <w:rPr>
          <w:rFonts w:cs="Times New Roman"/>
          <w:b w:val="0"/>
          <w:bCs w:val="0"/>
          <w:color w:val="auto"/>
          <w:kern w:val="0"/>
          <w:sz w:val="24"/>
          <w:szCs w:val="24"/>
          <w:lang w:eastAsia="ru-RU"/>
        </w:rPr>
        <w:t>.1</w:t>
      </w:r>
      <w:r w:rsidR="00455E5F">
        <w:rPr>
          <w:rFonts w:cs="Times New Roman"/>
          <w:b w:val="0"/>
          <w:bCs w:val="0"/>
          <w:color w:val="auto"/>
          <w:kern w:val="0"/>
          <w:sz w:val="24"/>
          <w:szCs w:val="24"/>
          <w:lang w:eastAsia="ru-RU"/>
        </w:rPr>
        <w:t>.</w:t>
      </w:r>
      <w:r w:rsidR="00122F52">
        <w:rPr>
          <w:rFonts w:cs="Times New Roman"/>
          <w:b w:val="0"/>
          <w:bCs w:val="0"/>
          <w:color w:val="auto"/>
          <w:kern w:val="0"/>
          <w:sz w:val="24"/>
          <w:szCs w:val="24"/>
          <w:lang w:eastAsia="ru-RU"/>
        </w:rPr>
        <w:t>5</w:t>
      </w:r>
      <w:r w:rsidR="00455E5F" w:rsidRPr="00455E5F">
        <w:rPr>
          <w:rFonts w:cs="Times New Roman"/>
          <w:b w:val="0"/>
          <w:bCs w:val="0"/>
          <w:color w:val="auto"/>
          <w:kern w:val="0"/>
          <w:sz w:val="24"/>
          <w:szCs w:val="24"/>
          <w:lang w:eastAsia="ru-RU"/>
        </w:rPr>
        <w:t xml:space="preserve">. </w:t>
      </w:r>
      <w:r w:rsidR="00783361" w:rsidRPr="00783361">
        <w:rPr>
          <w:rFonts w:cs="Times New Roman"/>
          <w:b w:val="0"/>
          <w:bCs w:val="0"/>
          <w:color w:val="auto"/>
          <w:kern w:val="0"/>
          <w:sz w:val="24"/>
          <w:szCs w:val="24"/>
          <w:lang w:eastAsia="ru-RU"/>
        </w:rPr>
        <w:t>При благоустройстве объектов рекреации предусматрива</w:t>
      </w:r>
      <w:r w:rsidR="00783361">
        <w:rPr>
          <w:rFonts w:cs="Times New Roman"/>
          <w:b w:val="0"/>
          <w:bCs w:val="0"/>
          <w:color w:val="auto"/>
          <w:kern w:val="0"/>
          <w:sz w:val="24"/>
          <w:szCs w:val="24"/>
          <w:lang w:eastAsia="ru-RU"/>
        </w:rPr>
        <w:t>ется</w:t>
      </w:r>
      <w:r w:rsidR="00783361" w:rsidRPr="00783361">
        <w:rPr>
          <w:rFonts w:cs="Times New Roman"/>
          <w:b w:val="0"/>
          <w:bCs w:val="0"/>
          <w:color w:val="auto"/>
          <w:kern w:val="0"/>
          <w:sz w:val="24"/>
          <w:szCs w:val="24"/>
          <w:lang w:eastAsia="ru-RU"/>
        </w:rPr>
        <w:t xml:space="preserve"> колористическое </w:t>
      </w:r>
      <w:r w:rsidR="00783361" w:rsidRPr="00783361">
        <w:rPr>
          <w:rFonts w:cs="Times New Roman"/>
          <w:b w:val="0"/>
          <w:bCs w:val="0"/>
          <w:color w:val="auto"/>
          <w:kern w:val="0"/>
          <w:sz w:val="24"/>
          <w:szCs w:val="24"/>
          <w:lang w:eastAsia="ru-RU"/>
        </w:rPr>
        <w:lastRenderedPageBreak/>
        <w:t>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w:t>
      </w:r>
      <w:r w:rsidR="00783361">
        <w:rPr>
          <w:rFonts w:cs="Times New Roman"/>
          <w:b w:val="0"/>
          <w:bCs w:val="0"/>
          <w:color w:val="auto"/>
          <w:kern w:val="0"/>
          <w:sz w:val="24"/>
          <w:szCs w:val="24"/>
          <w:lang w:eastAsia="ru-RU"/>
        </w:rPr>
        <w:t>а</w:t>
      </w:r>
      <w:r w:rsidR="00783361" w:rsidRPr="00783361">
        <w:rPr>
          <w:rFonts w:cs="Times New Roman"/>
          <w:b w:val="0"/>
          <w:bCs w:val="0"/>
          <w:color w:val="auto"/>
          <w:kern w:val="0"/>
          <w:sz w:val="24"/>
          <w:szCs w:val="24"/>
          <w:lang w:eastAsia="ru-RU"/>
        </w:rPr>
        <w:t xml:space="preserve"> туалетных кабин, скамеек, урн, малых контейнеров для мусора.</w:t>
      </w:r>
    </w:p>
    <w:p w:rsidR="00783361" w:rsidRDefault="001A32CC"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22F52">
        <w:rPr>
          <w:rFonts w:cs="Times New Roman"/>
          <w:b w:val="0"/>
          <w:bCs w:val="0"/>
          <w:color w:val="auto"/>
          <w:kern w:val="0"/>
          <w:sz w:val="24"/>
          <w:szCs w:val="24"/>
          <w:lang w:eastAsia="ru-RU"/>
        </w:rPr>
        <w:t>.1</w:t>
      </w:r>
      <w:r w:rsidR="00783361" w:rsidRPr="00783361">
        <w:rPr>
          <w:rFonts w:cs="Times New Roman"/>
          <w:b w:val="0"/>
          <w:bCs w:val="0"/>
          <w:color w:val="auto"/>
          <w:kern w:val="0"/>
          <w:sz w:val="24"/>
          <w:szCs w:val="24"/>
          <w:lang w:eastAsia="ru-RU"/>
        </w:rPr>
        <w:t>.</w:t>
      </w:r>
      <w:r w:rsidR="00122F52">
        <w:rPr>
          <w:rFonts w:cs="Times New Roman"/>
          <w:b w:val="0"/>
          <w:bCs w:val="0"/>
          <w:color w:val="auto"/>
          <w:kern w:val="0"/>
          <w:sz w:val="24"/>
          <w:szCs w:val="24"/>
          <w:lang w:eastAsia="ru-RU"/>
        </w:rPr>
        <w:t>6.</w:t>
      </w:r>
      <w:r w:rsidR="00783361" w:rsidRPr="00783361">
        <w:rPr>
          <w:rFonts w:cs="Times New Roman"/>
          <w:b w:val="0"/>
          <w:bCs w:val="0"/>
          <w:color w:val="auto"/>
          <w:kern w:val="0"/>
          <w:sz w:val="24"/>
          <w:szCs w:val="24"/>
          <w:lang w:eastAsia="ru-RU"/>
        </w:rPr>
        <w:t xml:space="preserve"> Объекты мелкорозничной торговли и питания, размещаемые на территории объектов рекреации, проектир</w:t>
      </w:r>
      <w:r w:rsidR="00783361">
        <w:rPr>
          <w:rFonts w:cs="Times New Roman"/>
          <w:b w:val="0"/>
          <w:bCs w:val="0"/>
          <w:color w:val="auto"/>
          <w:kern w:val="0"/>
          <w:sz w:val="24"/>
          <w:szCs w:val="24"/>
          <w:lang w:eastAsia="ru-RU"/>
        </w:rPr>
        <w:t>уются</w:t>
      </w:r>
      <w:r w:rsidR="00783361" w:rsidRPr="00783361">
        <w:rPr>
          <w:rFonts w:cs="Times New Roman"/>
          <w:b w:val="0"/>
          <w:bCs w:val="0"/>
          <w:color w:val="auto"/>
          <w:kern w:val="0"/>
          <w:sz w:val="24"/>
          <w:szCs w:val="24"/>
          <w:lang w:eastAsia="ru-RU"/>
        </w:rPr>
        <w:t xml:space="preserve"> некапитальными и оборуд</w:t>
      </w:r>
      <w:r w:rsidR="00783361">
        <w:rPr>
          <w:rFonts w:cs="Times New Roman"/>
          <w:b w:val="0"/>
          <w:bCs w:val="0"/>
          <w:color w:val="auto"/>
          <w:kern w:val="0"/>
          <w:sz w:val="24"/>
          <w:szCs w:val="24"/>
          <w:lang w:eastAsia="ru-RU"/>
        </w:rPr>
        <w:t>уются</w:t>
      </w:r>
      <w:r w:rsidR="00783361" w:rsidRPr="00783361">
        <w:rPr>
          <w:rFonts w:cs="Times New Roman"/>
          <w:b w:val="0"/>
          <w:bCs w:val="0"/>
          <w:color w:val="auto"/>
          <w:kern w:val="0"/>
          <w:sz w:val="24"/>
          <w:szCs w:val="24"/>
          <w:lang w:eastAsia="ru-RU"/>
        </w:rPr>
        <w:t xml:space="preserve"> туалетом, доступным для посетителей объекта</w:t>
      </w:r>
      <w:r w:rsidR="00876778">
        <w:rPr>
          <w:rFonts w:cs="Times New Roman"/>
          <w:b w:val="0"/>
          <w:bCs w:val="0"/>
          <w:color w:val="auto"/>
          <w:kern w:val="0"/>
          <w:sz w:val="24"/>
          <w:szCs w:val="24"/>
          <w:lang w:eastAsia="ru-RU"/>
        </w:rPr>
        <w:t>.</w:t>
      </w:r>
    </w:p>
    <w:p w:rsidR="00455E5F" w:rsidRPr="00455E5F" w:rsidRDefault="001A32CC"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876778">
        <w:rPr>
          <w:rFonts w:cs="Times New Roman"/>
          <w:b w:val="0"/>
          <w:bCs w:val="0"/>
          <w:color w:val="auto"/>
          <w:kern w:val="0"/>
          <w:sz w:val="24"/>
          <w:szCs w:val="24"/>
          <w:lang w:eastAsia="ru-RU"/>
        </w:rPr>
        <w:t>.</w:t>
      </w:r>
      <w:r w:rsidR="00122F52">
        <w:rPr>
          <w:rFonts w:cs="Times New Roman"/>
          <w:b w:val="0"/>
          <w:bCs w:val="0"/>
          <w:color w:val="auto"/>
          <w:kern w:val="0"/>
          <w:sz w:val="24"/>
          <w:szCs w:val="24"/>
          <w:lang w:eastAsia="ru-RU"/>
        </w:rPr>
        <w:t>1.7.</w:t>
      </w:r>
      <w:r w:rsidR="00876778">
        <w:rPr>
          <w:rFonts w:cs="Times New Roman"/>
          <w:b w:val="0"/>
          <w:bCs w:val="0"/>
          <w:color w:val="auto"/>
          <w:kern w:val="0"/>
          <w:sz w:val="24"/>
          <w:szCs w:val="24"/>
          <w:lang w:eastAsia="ru-RU"/>
        </w:rPr>
        <w:t xml:space="preserve"> </w:t>
      </w:r>
      <w:r w:rsidR="00455E5F" w:rsidRPr="00455E5F">
        <w:rPr>
          <w:rFonts w:cs="Times New Roman"/>
          <w:b w:val="0"/>
          <w:bCs w:val="0"/>
          <w:color w:val="auto"/>
          <w:kern w:val="0"/>
          <w:sz w:val="24"/>
          <w:szCs w:val="24"/>
          <w:lang w:eastAsia="ru-RU"/>
        </w:rPr>
        <w:t>При проектировании зон отдыха в прибрежной части водоемов протяженность береговой линии принимается по расчету в зависимости от количества посетителей</w:t>
      </w:r>
      <w:r w:rsidR="00455E5F">
        <w:rPr>
          <w:rFonts w:cs="Times New Roman"/>
          <w:b w:val="0"/>
          <w:bCs w:val="0"/>
          <w:color w:val="auto"/>
          <w:kern w:val="0"/>
          <w:sz w:val="24"/>
          <w:szCs w:val="24"/>
          <w:lang w:eastAsia="ru-RU"/>
        </w:rPr>
        <w:t xml:space="preserve"> зоны</w:t>
      </w:r>
      <w:r w:rsidR="00455E5F" w:rsidRPr="00455E5F">
        <w:rPr>
          <w:rFonts w:cs="Times New Roman"/>
          <w:b w:val="0"/>
          <w:bCs w:val="0"/>
          <w:color w:val="auto"/>
          <w:kern w:val="0"/>
          <w:sz w:val="24"/>
          <w:szCs w:val="24"/>
          <w:lang w:eastAsia="ru-RU"/>
        </w:rPr>
        <w:t>.</w:t>
      </w:r>
    </w:p>
    <w:p w:rsidR="00455E5F" w:rsidRPr="00455E5F" w:rsidRDefault="001A32CC"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22F52">
        <w:rPr>
          <w:rFonts w:cs="Times New Roman"/>
          <w:b w:val="0"/>
          <w:bCs w:val="0"/>
          <w:color w:val="auto"/>
          <w:kern w:val="0"/>
          <w:sz w:val="24"/>
          <w:szCs w:val="24"/>
          <w:lang w:eastAsia="ru-RU"/>
        </w:rPr>
        <w:t>.1.8</w:t>
      </w:r>
      <w:r w:rsidR="00455E5F" w:rsidRPr="00455E5F">
        <w:rPr>
          <w:rFonts w:cs="Times New Roman"/>
          <w:b w:val="0"/>
          <w:bCs w:val="0"/>
          <w:color w:val="auto"/>
          <w:kern w:val="0"/>
          <w:sz w:val="24"/>
          <w:szCs w:val="24"/>
          <w:lang w:eastAsia="ru-RU"/>
        </w:rPr>
        <w:t>. Обязательный перечень элементов благоустройства территории рекреационного назначения включает: твердые виды покрытий проездов, комбинированные виды покрытий пешеходных дорожек (плитка, утопленная в газон), озеленение, скамьи, урны, малые контейнеры, оборудование пляжа (навесы от солнца, лежаки, кабинки для переодевания), туалетные кабины.</w:t>
      </w:r>
    </w:p>
    <w:p w:rsidR="00455E5F" w:rsidRPr="00455E5F" w:rsidRDefault="00455E5F"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455E5F">
        <w:rPr>
          <w:rFonts w:cs="Times New Roman"/>
          <w:b w:val="0"/>
          <w:bCs w:val="0"/>
          <w:color w:val="auto"/>
          <w:kern w:val="0"/>
          <w:sz w:val="24"/>
          <w:szCs w:val="24"/>
          <w:lang w:eastAsia="ru-RU"/>
        </w:rPr>
        <w:t>Размещение ограждений, уличного технического оборудования, некапитальных нестационарных сооружений осуществляется в соответствии с настоящими Правилами.</w:t>
      </w:r>
    </w:p>
    <w:p w:rsidR="00876778" w:rsidRPr="00876778" w:rsidRDefault="001A32CC" w:rsidP="00876778">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455E5F" w:rsidRPr="00455E5F">
        <w:rPr>
          <w:rFonts w:cs="Times New Roman"/>
          <w:b w:val="0"/>
          <w:bCs w:val="0"/>
          <w:color w:val="auto"/>
          <w:kern w:val="0"/>
          <w:sz w:val="24"/>
          <w:szCs w:val="24"/>
          <w:lang w:eastAsia="ru-RU"/>
        </w:rPr>
        <w:t>.</w:t>
      </w:r>
      <w:r w:rsidR="00122F52">
        <w:rPr>
          <w:rFonts w:cs="Times New Roman"/>
          <w:b w:val="0"/>
          <w:bCs w:val="0"/>
          <w:color w:val="auto"/>
          <w:kern w:val="0"/>
          <w:sz w:val="24"/>
          <w:szCs w:val="24"/>
          <w:lang w:eastAsia="ru-RU"/>
        </w:rPr>
        <w:t>1.9.</w:t>
      </w:r>
      <w:r w:rsidR="00455E5F" w:rsidRPr="00455E5F">
        <w:rPr>
          <w:rFonts w:cs="Times New Roman"/>
          <w:b w:val="0"/>
          <w:bCs w:val="0"/>
          <w:color w:val="auto"/>
          <w:kern w:val="0"/>
          <w:sz w:val="24"/>
          <w:szCs w:val="24"/>
          <w:lang w:eastAsia="ru-RU"/>
        </w:rPr>
        <w:t xml:space="preserve"> </w:t>
      </w:r>
      <w:r w:rsidR="00876778" w:rsidRPr="00876778">
        <w:rPr>
          <w:rFonts w:cs="Times New Roman"/>
          <w:b w:val="0"/>
          <w:bCs w:val="0"/>
          <w:color w:val="auto"/>
          <w:kern w:val="0"/>
          <w:sz w:val="24"/>
          <w:szCs w:val="24"/>
          <w:lang w:eastAsia="ru-RU"/>
        </w:rPr>
        <w:t>При проектировании озеленения на территории объектов рекреации:</w:t>
      </w:r>
    </w:p>
    <w:p w:rsidR="00876778" w:rsidRPr="00876778" w:rsidRDefault="00876778" w:rsidP="00876778">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876778">
        <w:rPr>
          <w:rFonts w:cs="Times New Roman"/>
          <w:b w:val="0"/>
          <w:bCs w:val="0"/>
          <w:color w:val="auto"/>
          <w:kern w:val="0"/>
          <w:sz w:val="24"/>
          <w:szCs w:val="24"/>
          <w:lang w:eastAsia="ru-RU"/>
        </w:rPr>
        <w:t>- д</w:t>
      </w:r>
      <w:r>
        <w:rPr>
          <w:rFonts w:cs="Times New Roman"/>
          <w:b w:val="0"/>
          <w:bCs w:val="0"/>
          <w:color w:val="auto"/>
          <w:kern w:val="0"/>
          <w:sz w:val="24"/>
          <w:szCs w:val="24"/>
          <w:lang w:eastAsia="ru-RU"/>
        </w:rPr>
        <w:t>ается</w:t>
      </w:r>
      <w:r w:rsidRPr="00876778">
        <w:rPr>
          <w:rFonts w:cs="Times New Roman"/>
          <w:b w:val="0"/>
          <w:bCs w:val="0"/>
          <w:color w:val="auto"/>
          <w:kern w:val="0"/>
          <w:sz w:val="24"/>
          <w:szCs w:val="24"/>
          <w:lang w:eastAsia="ru-RU"/>
        </w:rPr>
        <w:t xml:space="preserve"> оценк</w:t>
      </w:r>
      <w:r>
        <w:rPr>
          <w:rFonts w:cs="Times New Roman"/>
          <w:b w:val="0"/>
          <w:bCs w:val="0"/>
          <w:color w:val="auto"/>
          <w:kern w:val="0"/>
          <w:sz w:val="24"/>
          <w:szCs w:val="24"/>
          <w:lang w:eastAsia="ru-RU"/>
        </w:rPr>
        <w:t>а</w:t>
      </w:r>
      <w:r w:rsidRPr="00876778">
        <w:rPr>
          <w:rFonts w:cs="Times New Roman"/>
          <w:b w:val="0"/>
          <w:bCs w:val="0"/>
          <w:color w:val="auto"/>
          <w:kern w:val="0"/>
          <w:sz w:val="24"/>
          <w:szCs w:val="24"/>
          <w:lang w:eastAsia="ru-RU"/>
        </w:rPr>
        <w:t xml:space="preserve"> существующей древесно-кустарниковой, цветочно-декоративной растительности и газонных трав, их жизнеспособности и устойчивости;</w:t>
      </w:r>
    </w:p>
    <w:p w:rsidR="00876778" w:rsidRPr="00876778" w:rsidRDefault="00876778" w:rsidP="00876778">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876778">
        <w:rPr>
          <w:rFonts w:cs="Times New Roman"/>
          <w:b w:val="0"/>
          <w:bCs w:val="0"/>
          <w:color w:val="auto"/>
          <w:kern w:val="0"/>
          <w:sz w:val="24"/>
          <w:szCs w:val="24"/>
          <w:lang w:eastAsia="ru-RU"/>
        </w:rPr>
        <w:t>- выявл</w:t>
      </w:r>
      <w:r>
        <w:rPr>
          <w:rFonts w:cs="Times New Roman"/>
          <w:b w:val="0"/>
          <w:bCs w:val="0"/>
          <w:color w:val="auto"/>
          <w:kern w:val="0"/>
          <w:sz w:val="24"/>
          <w:szCs w:val="24"/>
          <w:lang w:eastAsia="ru-RU"/>
        </w:rPr>
        <w:t>яется</w:t>
      </w:r>
      <w:r w:rsidRPr="00876778">
        <w:rPr>
          <w:rFonts w:cs="Times New Roman"/>
          <w:b w:val="0"/>
          <w:bCs w:val="0"/>
          <w:color w:val="auto"/>
          <w:kern w:val="0"/>
          <w:sz w:val="24"/>
          <w:szCs w:val="24"/>
          <w:lang w:eastAsia="ru-RU"/>
        </w:rPr>
        <w:t xml:space="preserve"> и уч</w:t>
      </w:r>
      <w:r>
        <w:rPr>
          <w:rFonts w:cs="Times New Roman"/>
          <w:b w:val="0"/>
          <w:bCs w:val="0"/>
          <w:color w:val="auto"/>
          <w:kern w:val="0"/>
          <w:sz w:val="24"/>
          <w:szCs w:val="24"/>
          <w:lang w:eastAsia="ru-RU"/>
        </w:rPr>
        <w:t>итываются</w:t>
      </w:r>
      <w:r w:rsidRPr="00876778">
        <w:rPr>
          <w:rFonts w:cs="Times New Roman"/>
          <w:b w:val="0"/>
          <w:bCs w:val="0"/>
          <w:color w:val="auto"/>
          <w:kern w:val="0"/>
          <w:sz w:val="24"/>
          <w:szCs w:val="24"/>
          <w:lang w:eastAsia="ru-RU"/>
        </w:rPr>
        <w:t xml:space="preserve"> сорняк</w:t>
      </w:r>
      <w:r>
        <w:rPr>
          <w:rFonts w:cs="Times New Roman"/>
          <w:b w:val="0"/>
          <w:bCs w:val="0"/>
          <w:color w:val="auto"/>
          <w:kern w:val="0"/>
          <w:sz w:val="24"/>
          <w:szCs w:val="24"/>
          <w:lang w:eastAsia="ru-RU"/>
        </w:rPr>
        <w:t>и</w:t>
      </w:r>
      <w:r w:rsidRPr="00876778">
        <w:rPr>
          <w:rFonts w:cs="Times New Roman"/>
          <w:b w:val="0"/>
          <w:bCs w:val="0"/>
          <w:color w:val="auto"/>
          <w:kern w:val="0"/>
          <w:sz w:val="24"/>
          <w:szCs w:val="24"/>
          <w:lang w:eastAsia="ru-RU"/>
        </w:rPr>
        <w:t>, вредител</w:t>
      </w:r>
      <w:r>
        <w:rPr>
          <w:rFonts w:cs="Times New Roman"/>
          <w:b w:val="0"/>
          <w:bCs w:val="0"/>
          <w:color w:val="auto"/>
          <w:kern w:val="0"/>
          <w:sz w:val="24"/>
          <w:szCs w:val="24"/>
          <w:lang w:eastAsia="ru-RU"/>
        </w:rPr>
        <w:t>и</w:t>
      </w:r>
      <w:r w:rsidRPr="00876778">
        <w:rPr>
          <w:rFonts w:cs="Times New Roman"/>
          <w:b w:val="0"/>
          <w:bCs w:val="0"/>
          <w:color w:val="auto"/>
          <w:kern w:val="0"/>
          <w:sz w:val="24"/>
          <w:szCs w:val="24"/>
          <w:lang w:eastAsia="ru-RU"/>
        </w:rPr>
        <w:t xml:space="preserve"> и болезн</w:t>
      </w:r>
      <w:r>
        <w:rPr>
          <w:rFonts w:cs="Times New Roman"/>
          <w:b w:val="0"/>
          <w:bCs w:val="0"/>
          <w:color w:val="auto"/>
          <w:kern w:val="0"/>
          <w:sz w:val="24"/>
          <w:szCs w:val="24"/>
          <w:lang w:eastAsia="ru-RU"/>
        </w:rPr>
        <w:t>и</w:t>
      </w:r>
      <w:r w:rsidRPr="00876778">
        <w:rPr>
          <w:rFonts w:cs="Times New Roman"/>
          <w:b w:val="0"/>
          <w:bCs w:val="0"/>
          <w:color w:val="auto"/>
          <w:kern w:val="0"/>
          <w:sz w:val="24"/>
          <w:szCs w:val="24"/>
          <w:lang w:eastAsia="ru-RU"/>
        </w:rPr>
        <w:t xml:space="preserve"> древесно-кустарниковой, цветочно-декоративной растительности и газонных трав, разраб</w:t>
      </w:r>
      <w:r>
        <w:rPr>
          <w:rFonts w:cs="Times New Roman"/>
          <w:b w:val="0"/>
          <w:bCs w:val="0"/>
          <w:color w:val="auto"/>
          <w:kern w:val="0"/>
          <w:sz w:val="24"/>
          <w:szCs w:val="24"/>
          <w:lang w:eastAsia="ru-RU"/>
        </w:rPr>
        <w:t>атываются мероприятия</w:t>
      </w:r>
      <w:r w:rsidRPr="00876778">
        <w:rPr>
          <w:rFonts w:cs="Times New Roman"/>
          <w:b w:val="0"/>
          <w:bCs w:val="0"/>
          <w:color w:val="auto"/>
          <w:kern w:val="0"/>
          <w:sz w:val="24"/>
          <w:szCs w:val="24"/>
          <w:lang w:eastAsia="ru-RU"/>
        </w:rPr>
        <w:t xml:space="preserve"> по их удалению с объекта рекреации;</w:t>
      </w:r>
    </w:p>
    <w:p w:rsidR="00876778" w:rsidRPr="00876778" w:rsidRDefault="00876778" w:rsidP="00876778">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876778">
        <w:rPr>
          <w:rFonts w:cs="Times New Roman"/>
          <w:b w:val="0"/>
          <w:bCs w:val="0"/>
          <w:color w:val="auto"/>
          <w:kern w:val="0"/>
          <w:sz w:val="24"/>
          <w:szCs w:val="24"/>
          <w:lang w:eastAsia="ru-RU"/>
        </w:rPr>
        <w:t>- произв</w:t>
      </w:r>
      <w:r>
        <w:rPr>
          <w:rFonts w:cs="Times New Roman"/>
          <w:b w:val="0"/>
          <w:bCs w:val="0"/>
          <w:color w:val="auto"/>
          <w:kern w:val="0"/>
          <w:sz w:val="24"/>
          <w:szCs w:val="24"/>
          <w:lang w:eastAsia="ru-RU"/>
        </w:rPr>
        <w:t>одится</w:t>
      </w:r>
      <w:r w:rsidRPr="00876778">
        <w:rPr>
          <w:rFonts w:cs="Times New Roman"/>
          <w:b w:val="0"/>
          <w:bCs w:val="0"/>
          <w:color w:val="auto"/>
          <w:kern w:val="0"/>
          <w:sz w:val="24"/>
          <w:szCs w:val="24"/>
          <w:lang w:eastAsia="ru-RU"/>
        </w:rPr>
        <w:t xml:space="preserve"> почвенн</w:t>
      </w:r>
      <w:r>
        <w:rPr>
          <w:rFonts w:cs="Times New Roman"/>
          <w:b w:val="0"/>
          <w:bCs w:val="0"/>
          <w:color w:val="auto"/>
          <w:kern w:val="0"/>
          <w:sz w:val="24"/>
          <w:szCs w:val="24"/>
          <w:lang w:eastAsia="ru-RU"/>
        </w:rPr>
        <w:t>ая</w:t>
      </w:r>
      <w:r w:rsidRPr="00876778">
        <w:rPr>
          <w:rFonts w:cs="Times New Roman"/>
          <w:b w:val="0"/>
          <w:bCs w:val="0"/>
          <w:color w:val="auto"/>
          <w:kern w:val="0"/>
          <w:sz w:val="24"/>
          <w:szCs w:val="24"/>
          <w:lang w:eastAsia="ru-RU"/>
        </w:rPr>
        <w:t xml:space="preserve"> диагностик</w:t>
      </w:r>
      <w:r>
        <w:rPr>
          <w:rFonts w:cs="Times New Roman"/>
          <w:b w:val="0"/>
          <w:bCs w:val="0"/>
          <w:color w:val="auto"/>
          <w:kern w:val="0"/>
          <w:sz w:val="24"/>
          <w:szCs w:val="24"/>
          <w:lang w:eastAsia="ru-RU"/>
        </w:rPr>
        <w:t>а</w:t>
      </w:r>
      <w:r w:rsidRPr="00876778">
        <w:rPr>
          <w:rFonts w:cs="Times New Roman"/>
          <w:b w:val="0"/>
          <w:bCs w:val="0"/>
          <w:color w:val="auto"/>
          <w:kern w:val="0"/>
          <w:sz w:val="24"/>
          <w:szCs w:val="24"/>
          <w:lang w:eastAsia="ru-RU"/>
        </w:rPr>
        <w:t xml:space="preserve"> условий питания растений;</w:t>
      </w:r>
    </w:p>
    <w:p w:rsidR="00876778" w:rsidRPr="00876778" w:rsidRDefault="00876778" w:rsidP="00876778">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876778">
        <w:rPr>
          <w:rFonts w:cs="Times New Roman"/>
          <w:b w:val="0"/>
          <w:bCs w:val="0"/>
          <w:color w:val="auto"/>
          <w:kern w:val="0"/>
          <w:sz w:val="24"/>
          <w:szCs w:val="24"/>
          <w:lang w:eastAsia="ru-RU"/>
        </w:rPr>
        <w:t>- обеспечива</w:t>
      </w:r>
      <w:r>
        <w:rPr>
          <w:rFonts w:cs="Times New Roman"/>
          <w:b w:val="0"/>
          <w:bCs w:val="0"/>
          <w:color w:val="auto"/>
          <w:kern w:val="0"/>
          <w:sz w:val="24"/>
          <w:szCs w:val="24"/>
          <w:lang w:eastAsia="ru-RU"/>
        </w:rPr>
        <w:t>ется</w:t>
      </w:r>
      <w:r w:rsidRPr="00876778">
        <w:rPr>
          <w:rFonts w:cs="Times New Roman"/>
          <w:b w:val="0"/>
          <w:bCs w:val="0"/>
          <w:color w:val="auto"/>
          <w:kern w:val="0"/>
          <w:sz w:val="24"/>
          <w:szCs w:val="24"/>
          <w:lang w:eastAsia="ru-RU"/>
        </w:rPr>
        <w:t xml:space="preserve"> сохранение травяного покрова, древесно-кустарниковой и прибрежной растительности не менее, чем на 80% общей площади зоны отдыха;</w:t>
      </w:r>
    </w:p>
    <w:p w:rsidR="00876778" w:rsidRDefault="00876778" w:rsidP="00876778">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876778">
        <w:rPr>
          <w:rFonts w:cs="Times New Roman"/>
          <w:b w:val="0"/>
          <w:bCs w:val="0"/>
          <w:color w:val="auto"/>
          <w:kern w:val="0"/>
          <w:sz w:val="24"/>
          <w:szCs w:val="24"/>
          <w:lang w:eastAsia="ru-RU"/>
        </w:rPr>
        <w:t>- обеспечив</w:t>
      </w:r>
      <w:r>
        <w:rPr>
          <w:rFonts w:cs="Times New Roman"/>
          <w:b w:val="0"/>
          <w:bCs w:val="0"/>
          <w:color w:val="auto"/>
          <w:kern w:val="0"/>
          <w:sz w:val="24"/>
          <w:szCs w:val="24"/>
          <w:lang w:eastAsia="ru-RU"/>
        </w:rPr>
        <w:t>ается</w:t>
      </w:r>
      <w:r w:rsidRPr="00876778">
        <w:rPr>
          <w:rFonts w:cs="Times New Roman"/>
          <w:b w:val="0"/>
          <w:bCs w:val="0"/>
          <w:color w:val="auto"/>
          <w:kern w:val="0"/>
          <w:sz w:val="24"/>
          <w:szCs w:val="24"/>
          <w:lang w:eastAsia="ru-RU"/>
        </w:rPr>
        <w:t xml:space="preserve"> озеленение и формирование берегов водоема.</w:t>
      </w:r>
    </w:p>
    <w:p w:rsidR="00455E5F" w:rsidRPr="00455E5F" w:rsidRDefault="001A32CC"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876778">
        <w:rPr>
          <w:rFonts w:cs="Times New Roman"/>
          <w:b w:val="0"/>
          <w:bCs w:val="0"/>
          <w:color w:val="auto"/>
          <w:kern w:val="0"/>
          <w:sz w:val="24"/>
          <w:szCs w:val="24"/>
          <w:lang w:eastAsia="ru-RU"/>
        </w:rPr>
        <w:t>.</w:t>
      </w:r>
      <w:r w:rsidR="001615C6">
        <w:rPr>
          <w:rFonts w:cs="Times New Roman"/>
          <w:b w:val="0"/>
          <w:bCs w:val="0"/>
          <w:color w:val="auto"/>
          <w:kern w:val="0"/>
          <w:sz w:val="24"/>
          <w:szCs w:val="24"/>
          <w:lang w:eastAsia="ru-RU"/>
        </w:rPr>
        <w:t>1.10.</w:t>
      </w:r>
      <w:r w:rsidR="00876778">
        <w:rPr>
          <w:rFonts w:cs="Times New Roman"/>
          <w:b w:val="0"/>
          <w:bCs w:val="0"/>
          <w:color w:val="auto"/>
          <w:kern w:val="0"/>
          <w:sz w:val="24"/>
          <w:szCs w:val="24"/>
          <w:lang w:eastAsia="ru-RU"/>
        </w:rPr>
        <w:t xml:space="preserve"> </w:t>
      </w:r>
      <w:r w:rsidR="00455E5F" w:rsidRPr="00455E5F">
        <w:rPr>
          <w:rFonts w:cs="Times New Roman"/>
          <w:b w:val="0"/>
          <w:bCs w:val="0"/>
          <w:color w:val="auto"/>
          <w:kern w:val="0"/>
          <w:sz w:val="24"/>
          <w:szCs w:val="24"/>
          <w:lang w:eastAsia="ru-RU"/>
        </w:rPr>
        <w:t>На территории рекреационного назначения запрещается:</w:t>
      </w:r>
    </w:p>
    <w:p w:rsidR="00455E5F" w:rsidRPr="00455E5F" w:rsidRDefault="00455E5F"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455E5F">
        <w:rPr>
          <w:rFonts w:cs="Times New Roman"/>
          <w:b w:val="0"/>
          <w:bCs w:val="0"/>
          <w:color w:val="auto"/>
          <w:kern w:val="0"/>
          <w:sz w:val="24"/>
          <w:szCs w:val="24"/>
          <w:lang w:eastAsia="ru-RU"/>
        </w:rPr>
        <w:t>- самовольное строительство зданий и (или) сооружений, а также строительство и (или) размещение объектов, не требующих получения разрешения на строительство;</w:t>
      </w:r>
    </w:p>
    <w:p w:rsidR="00455E5F" w:rsidRPr="00455E5F" w:rsidRDefault="00455E5F"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455E5F">
        <w:rPr>
          <w:rFonts w:cs="Times New Roman"/>
          <w:b w:val="0"/>
          <w:bCs w:val="0"/>
          <w:color w:val="auto"/>
          <w:kern w:val="0"/>
          <w:sz w:val="24"/>
          <w:szCs w:val="24"/>
          <w:lang w:eastAsia="ru-RU"/>
        </w:rPr>
        <w:t>- самовольное использование земель или земельных участков, без получения на это необходимых разрешений;</w:t>
      </w:r>
    </w:p>
    <w:p w:rsidR="00455E5F" w:rsidRPr="00455E5F" w:rsidRDefault="00455E5F"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455E5F">
        <w:rPr>
          <w:rFonts w:cs="Times New Roman"/>
          <w:b w:val="0"/>
          <w:bCs w:val="0"/>
          <w:color w:val="auto"/>
          <w:kern w:val="0"/>
          <w:sz w:val="24"/>
          <w:szCs w:val="24"/>
          <w:lang w:eastAsia="ru-RU"/>
        </w:rPr>
        <w:t>- использование земельных участков не по целевому назначению;</w:t>
      </w:r>
    </w:p>
    <w:p w:rsidR="00455E5F" w:rsidRPr="00455E5F" w:rsidRDefault="00455E5F"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455E5F">
        <w:rPr>
          <w:rFonts w:cs="Times New Roman"/>
          <w:b w:val="0"/>
          <w:bCs w:val="0"/>
          <w:color w:val="auto"/>
          <w:kern w:val="0"/>
          <w:sz w:val="24"/>
          <w:szCs w:val="24"/>
          <w:lang w:eastAsia="ru-RU"/>
        </w:rPr>
        <w:t>- использование земельных участков не в соответствии с видом их разрешенного использования из предусмотренных зонированием территорий;</w:t>
      </w:r>
    </w:p>
    <w:p w:rsidR="00455E5F" w:rsidRDefault="00455E5F"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455E5F">
        <w:rPr>
          <w:rFonts w:cs="Times New Roman"/>
          <w:b w:val="0"/>
          <w:bCs w:val="0"/>
          <w:color w:val="auto"/>
          <w:kern w:val="0"/>
          <w:sz w:val="24"/>
          <w:szCs w:val="24"/>
          <w:lang w:eastAsia="ru-RU"/>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с нарушением требований, определенных уполномоченными федеральными органами исполнительной власти, уполномоченными органами исполнительной власти Мурманской области или уполномоченными органами местного самоуправления в соответствии с федеральными законами.</w:t>
      </w:r>
    </w:p>
    <w:p w:rsidR="008D7D9A" w:rsidRDefault="001A32CC" w:rsidP="008D7D9A">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sidRPr="001615C6">
        <w:rPr>
          <w:rFonts w:cs="Times New Roman"/>
          <w:b w:val="0"/>
          <w:bCs w:val="0"/>
          <w:color w:val="auto"/>
          <w:kern w:val="0"/>
          <w:sz w:val="24"/>
          <w:szCs w:val="24"/>
          <w:lang w:eastAsia="ru-RU"/>
        </w:rPr>
        <w:t>.1.</w:t>
      </w:r>
      <w:r w:rsidR="001615C6">
        <w:rPr>
          <w:rFonts w:cs="Times New Roman"/>
          <w:b w:val="0"/>
          <w:bCs w:val="0"/>
          <w:color w:val="auto"/>
          <w:kern w:val="0"/>
          <w:sz w:val="24"/>
          <w:szCs w:val="24"/>
          <w:lang w:eastAsia="ru-RU"/>
        </w:rPr>
        <w:t>11</w:t>
      </w:r>
      <w:r w:rsidR="001615C6" w:rsidRPr="001615C6">
        <w:rPr>
          <w:rFonts w:cs="Times New Roman"/>
          <w:b w:val="0"/>
          <w:bCs w:val="0"/>
          <w:color w:val="auto"/>
          <w:kern w:val="0"/>
          <w:sz w:val="24"/>
          <w:szCs w:val="24"/>
          <w:lang w:eastAsia="ru-RU"/>
        </w:rPr>
        <w:t>. Проектирование инженерных коммуникаций на территориях рекреационного назначения выполняется с учетом экологических особенностей территории, преимущественно в проходных коллекторах или в обход объекта рекреации.</w:t>
      </w:r>
    </w:p>
    <w:p w:rsidR="008D7D9A" w:rsidRDefault="008D7D9A" w:rsidP="008D7D9A">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rsidR="001615C6" w:rsidRPr="00EA215F" w:rsidRDefault="001A32CC" w:rsidP="004E6EFB">
      <w:pPr>
        <w:suppressAutoHyphens w:val="0"/>
        <w:autoSpaceDE w:val="0"/>
        <w:autoSpaceDN w:val="0"/>
        <w:adjustRightInd w:val="0"/>
        <w:jc w:val="center"/>
        <w:outlineLvl w:val="2"/>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Pr>
          <w:rFonts w:cs="Times New Roman"/>
          <w:b w:val="0"/>
          <w:bCs w:val="0"/>
          <w:color w:val="auto"/>
          <w:kern w:val="0"/>
          <w:sz w:val="24"/>
          <w:szCs w:val="24"/>
          <w:lang w:eastAsia="ru-RU"/>
        </w:rPr>
        <w:t xml:space="preserve">.2. </w:t>
      </w:r>
      <w:r w:rsidR="001615C6" w:rsidRPr="00EA215F">
        <w:rPr>
          <w:rFonts w:cs="Times New Roman"/>
          <w:b w:val="0"/>
          <w:bCs w:val="0"/>
          <w:color w:val="auto"/>
          <w:kern w:val="0"/>
          <w:sz w:val="24"/>
          <w:szCs w:val="24"/>
          <w:lang w:eastAsia="ru-RU"/>
        </w:rPr>
        <w:t>Зоны отдыха</w:t>
      </w:r>
    </w:p>
    <w:p w:rsidR="001615C6" w:rsidRPr="00EA215F" w:rsidRDefault="001615C6" w:rsidP="001615C6">
      <w:pPr>
        <w:suppressAutoHyphens w:val="0"/>
        <w:autoSpaceDE w:val="0"/>
        <w:autoSpaceDN w:val="0"/>
        <w:adjustRightInd w:val="0"/>
        <w:ind w:firstLine="709"/>
        <w:jc w:val="center"/>
        <w:rPr>
          <w:rFonts w:cs="Times New Roman"/>
          <w:b w:val="0"/>
          <w:bCs w:val="0"/>
          <w:color w:val="auto"/>
          <w:kern w:val="0"/>
          <w:sz w:val="24"/>
          <w:szCs w:val="24"/>
          <w:lang w:eastAsia="ru-RU"/>
        </w:rPr>
      </w:pPr>
    </w:p>
    <w:p w:rsidR="001615C6" w:rsidRPr="00EA215F"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sidRPr="00EA215F">
        <w:rPr>
          <w:rFonts w:cs="Times New Roman"/>
          <w:b w:val="0"/>
          <w:bCs w:val="0"/>
          <w:color w:val="auto"/>
          <w:kern w:val="0"/>
          <w:sz w:val="24"/>
          <w:szCs w:val="24"/>
          <w:lang w:eastAsia="ru-RU"/>
        </w:rPr>
        <w:t>.2.1. Зонами отдыха являются территории, предназначенные и обустроенные для организации активного массового отдыха.</w:t>
      </w:r>
    </w:p>
    <w:p w:rsidR="001615C6" w:rsidRPr="00EA215F"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sidRPr="00EA215F">
        <w:rPr>
          <w:rFonts w:cs="Times New Roman"/>
          <w:b w:val="0"/>
          <w:bCs w:val="0"/>
          <w:color w:val="auto"/>
          <w:kern w:val="0"/>
          <w:sz w:val="24"/>
          <w:szCs w:val="24"/>
          <w:lang w:eastAsia="ru-RU"/>
        </w:rPr>
        <w:t xml:space="preserve">.2.2. На территории зоны отдыха требуется размещать: пешеходные дорожки, инженерное оборудование (питьевое водоснабжение и водоотведение, защита от попадания загрязненного поверхностного стока в водоем). Рекомендуется предусмотреть возможность размещения пункта медицинского обслуживания с проездом, спасательной станции. </w:t>
      </w:r>
      <w:r w:rsidR="001615C6" w:rsidRPr="00EA215F">
        <w:rPr>
          <w:rFonts w:cs="Times New Roman"/>
          <w:b w:val="0"/>
          <w:bCs w:val="0"/>
          <w:color w:val="auto"/>
          <w:kern w:val="0"/>
          <w:sz w:val="24"/>
          <w:szCs w:val="24"/>
          <w:lang w:eastAsia="ru-RU"/>
        </w:rPr>
        <w:lastRenderedPageBreak/>
        <w:t>Медицинский пункт должен располагаться рядом со спасательной станцией и оснащаться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 м, имеющим естественное и искусственное освещение, водопровод и туалет.</w:t>
      </w:r>
    </w:p>
    <w:p w:rsidR="001615C6" w:rsidRPr="00EA215F"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sidRPr="00EA215F">
        <w:rPr>
          <w:rFonts w:cs="Times New Roman"/>
          <w:b w:val="0"/>
          <w:bCs w:val="0"/>
          <w:color w:val="auto"/>
          <w:kern w:val="0"/>
          <w:sz w:val="24"/>
          <w:szCs w:val="24"/>
          <w:lang w:eastAsia="ru-RU"/>
        </w:rPr>
        <w:t>.2.3. Обязательный перечень элементов благоустройства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туалетные кабины.</w:t>
      </w:r>
    </w:p>
    <w:p w:rsidR="001615C6" w:rsidRPr="00EA215F"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sidRPr="00EA215F">
        <w:rPr>
          <w:rFonts w:cs="Times New Roman"/>
          <w:b w:val="0"/>
          <w:bCs w:val="0"/>
          <w:color w:val="auto"/>
          <w:kern w:val="0"/>
          <w:sz w:val="24"/>
          <w:szCs w:val="24"/>
          <w:lang w:eastAsia="ru-RU"/>
        </w:rPr>
        <w:t>.2.3.1. При проектировании озеленения необходимо обеспечивать:</w:t>
      </w:r>
    </w:p>
    <w:p w:rsidR="001615C6" w:rsidRPr="00EA215F" w:rsidRDefault="001615C6"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 xml:space="preserve">- сохранение травяного покрова, древесно-кустарниковой и прибрежной растительности не менее чем на 80 % общей площади зоны отдыха; </w:t>
      </w:r>
    </w:p>
    <w:p w:rsidR="001615C6" w:rsidRPr="00EA215F" w:rsidRDefault="001615C6"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 озеленение;</w:t>
      </w:r>
    </w:p>
    <w:p w:rsidR="001615C6" w:rsidRPr="00EA215F" w:rsidRDefault="001615C6"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 недопущение использования территории зоны отдыха для иных целей (выгуливания собак, устройства игровых городков, аттракционов и других).</w:t>
      </w:r>
    </w:p>
    <w:p w:rsidR="001615C6" w:rsidRPr="00EA215F"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sidRPr="00EA215F">
        <w:rPr>
          <w:rFonts w:cs="Times New Roman"/>
          <w:b w:val="0"/>
          <w:bCs w:val="0"/>
          <w:color w:val="auto"/>
          <w:kern w:val="0"/>
          <w:sz w:val="24"/>
          <w:szCs w:val="24"/>
          <w:lang w:eastAsia="ru-RU"/>
        </w:rPr>
        <w:t>.2.3.2. Допускается размещение ограждения, уличного технического оборудования, нестационарных торговых объектов.</w:t>
      </w:r>
    </w:p>
    <w:p w:rsidR="00CD212C" w:rsidRDefault="00CD212C" w:rsidP="001615C6">
      <w:pPr>
        <w:suppressAutoHyphens w:val="0"/>
        <w:autoSpaceDE w:val="0"/>
        <w:autoSpaceDN w:val="0"/>
        <w:adjustRightInd w:val="0"/>
        <w:ind w:firstLine="709"/>
        <w:jc w:val="center"/>
        <w:outlineLvl w:val="2"/>
        <w:rPr>
          <w:rFonts w:cs="Times New Roman"/>
          <w:b w:val="0"/>
          <w:bCs w:val="0"/>
          <w:color w:val="auto"/>
          <w:kern w:val="0"/>
          <w:sz w:val="24"/>
          <w:szCs w:val="24"/>
          <w:lang w:eastAsia="ru-RU"/>
        </w:rPr>
      </w:pPr>
      <w:bookmarkStart w:id="40" w:name="_Toc495934739"/>
      <w:bookmarkStart w:id="41" w:name="_Toc496517042"/>
    </w:p>
    <w:p w:rsidR="001615C6" w:rsidRPr="00EA215F" w:rsidRDefault="001A32CC" w:rsidP="004E6EFB">
      <w:pPr>
        <w:suppressAutoHyphens w:val="0"/>
        <w:autoSpaceDE w:val="0"/>
        <w:autoSpaceDN w:val="0"/>
        <w:adjustRightInd w:val="0"/>
        <w:jc w:val="center"/>
        <w:outlineLvl w:val="2"/>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sidRPr="00EA215F">
        <w:rPr>
          <w:rFonts w:cs="Times New Roman"/>
          <w:b w:val="0"/>
          <w:bCs w:val="0"/>
          <w:color w:val="auto"/>
          <w:kern w:val="0"/>
          <w:sz w:val="24"/>
          <w:szCs w:val="24"/>
          <w:lang w:eastAsia="ru-RU"/>
        </w:rPr>
        <w:t>.3. Парки</w:t>
      </w:r>
      <w:bookmarkEnd w:id="40"/>
      <w:bookmarkEnd w:id="41"/>
    </w:p>
    <w:p w:rsidR="001615C6" w:rsidRPr="00EA215F" w:rsidRDefault="001615C6" w:rsidP="001615C6">
      <w:pPr>
        <w:suppressAutoHyphens w:val="0"/>
        <w:autoSpaceDE w:val="0"/>
        <w:autoSpaceDN w:val="0"/>
        <w:adjustRightInd w:val="0"/>
        <w:ind w:firstLine="709"/>
        <w:jc w:val="center"/>
        <w:rPr>
          <w:rFonts w:cs="Times New Roman"/>
          <w:b w:val="0"/>
          <w:bCs w:val="0"/>
          <w:color w:val="auto"/>
          <w:kern w:val="0"/>
          <w:sz w:val="24"/>
          <w:szCs w:val="24"/>
          <w:lang w:eastAsia="ru-RU"/>
        </w:rPr>
      </w:pPr>
    </w:p>
    <w:p w:rsidR="001615C6" w:rsidRDefault="001A32CC" w:rsidP="001615C6">
      <w:pPr>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sidRPr="00EA215F">
        <w:rPr>
          <w:rFonts w:cs="Times New Roman"/>
          <w:b w:val="0"/>
          <w:bCs w:val="0"/>
          <w:color w:val="auto"/>
          <w:kern w:val="0"/>
          <w:sz w:val="24"/>
          <w:szCs w:val="24"/>
          <w:lang w:eastAsia="ru-RU"/>
        </w:rPr>
        <w:t xml:space="preserve">.3.1. На территории города Колы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w:t>
      </w:r>
      <w:smartTag w:uri="urn:schemas-microsoft-com:office:smarttags" w:element="metricconverter">
        <w:smartTagPr>
          <w:attr w:name="ProductID" w:val="10 га"/>
        </w:smartTagPr>
        <w:r w:rsidR="001615C6" w:rsidRPr="00EA215F">
          <w:rPr>
            <w:rFonts w:cs="Times New Roman"/>
            <w:b w:val="0"/>
            <w:bCs w:val="0"/>
            <w:color w:val="auto"/>
            <w:kern w:val="0"/>
            <w:sz w:val="24"/>
            <w:szCs w:val="24"/>
            <w:lang w:eastAsia="ru-RU"/>
          </w:rPr>
          <w:t>10 га</w:t>
        </w:r>
      </w:smartTag>
      <w:r w:rsidR="001615C6" w:rsidRPr="00EA215F">
        <w:rPr>
          <w:rFonts w:cs="Times New Roman"/>
          <w:b w:val="0"/>
          <w:bCs w:val="0"/>
          <w:color w:val="auto"/>
          <w:kern w:val="0"/>
          <w:sz w:val="24"/>
          <w:szCs w:val="24"/>
          <w:lang w:eastAsia="ru-RU"/>
        </w:rPr>
        <w:t xml:space="preserve"> следует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r w:rsidR="001615C6">
        <w:rPr>
          <w:rFonts w:cs="Times New Roman"/>
          <w:b w:val="0"/>
          <w:bCs w:val="0"/>
          <w:color w:val="auto"/>
          <w:kern w:val="0"/>
          <w:sz w:val="24"/>
          <w:szCs w:val="24"/>
          <w:lang w:eastAsia="ru-RU"/>
        </w:rPr>
        <w:t xml:space="preserve"> </w:t>
      </w:r>
      <w:bookmarkStart w:id="42" w:name="_Toc496517043"/>
    </w:p>
    <w:p w:rsidR="001615C6" w:rsidRPr="00EA215F" w:rsidRDefault="001A32CC" w:rsidP="001615C6">
      <w:pPr>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Pr>
          <w:rFonts w:cs="Times New Roman"/>
          <w:b w:val="0"/>
          <w:bCs w:val="0"/>
          <w:color w:val="auto"/>
          <w:kern w:val="0"/>
          <w:sz w:val="24"/>
          <w:szCs w:val="24"/>
          <w:lang w:eastAsia="ru-RU"/>
        </w:rPr>
        <w:t xml:space="preserve">.3.2. </w:t>
      </w:r>
      <w:r w:rsidR="001615C6" w:rsidRPr="00EA215F">
        <w:rPr>
          <w:rFonts w:cs="Times New Roman"/>
          <w:b w:val="0"/>
          <w:bCs w:val="0"/>
          <w:color w:val="auto"/>
          <w:kern w:val="0"/>
          <w:sz w:val="24"/>
          <w:szCs w:val="24"/>
          <w:lang w:eastAsia="ru-RU"/>
        </w:rPr>
        <w:t>Многофункциональный парк</w:t>
      </w:r>
      <w:bookmarkEnd w:id="42"/>
    </w:p>
    <w:p w:rsidR="001615C6" w:rsidRPr="00EA215F"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sidRPr="00EA215F">
        <w:rPr>
          <w:rFonts w:cs="Times New Roman"/>
          <w:b w:val="0"/>
          <w:bCs w:val="0"/>
          <w:color w:val="auto"/>
          <w:kern w:val="0"/>
          <w:sz w:val="24"/>
          <w:szCs w:val="24"/>
          <w:lang w:eastAsia="ru-RU"/>
        </w:rPr>
        <w:t>.3.2.</w:t>
      </w:r>
      <w:r w:rsidR="001615C6">
        <w:rPr>
          <w:rFonts w:cs="Times New Roman"/>
          <w:b w:val="0"/>
          <w:bCs w:val="0"/>
          <w:color w:val="auto"/>
          <w:kern w:val="0"/>
          <w:sz w:val="24"/>
          <w:szCs w:val="24"/>
          <w:lang w:eastAsia="ru-RU"/>
        </w:rPr>
        <w:t>1.</w:t>
      </w:r>
      <w:r w:rsidR="001615C6" w:rsidRPr="00EA215F">
        <w:rPr>
          <w:rFonts w:cs="Times New Roman"/>
          <w:b w:val="0"/>
          <w:bCs w:val="0"/>
          <w:color w:val="auto"/>
          <w:kern w:val="0"/>
          <w:sz w:val="24"/>
          <w:szCs w:val="24"/>
          <w:lang w:eastAsia="ru-RU"/>
        </w:rPr>
        <w:t xml:space="preserve">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w:t>
      </w:r>
    </w:p>
    <w:p w:rsidR="001615C6" w:rsidRPr="00EA215F"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sidRPr="00EA215F">
        <w:rPr>
          <w:rFonts w:cs="Times New Roman"/>
          <w:b w:val="0"/>
          <w:bCs w:val="0"/>
          <w:color w:val="auto"/>
          <w:kern w:val="0"/>
          <w:sz w:val="24"/>
          <w:szCs w:val="24"/>
          <w:lang w:eastAsia="ru-RU"/>
        </w:rPr>
        <w:t>.3.</w:t>
      </w:r>
      <w:r w:rsidR="001615C6">
        <w:rPr>
          <w:rFonts w:cs="Times New Roman"/>
          <w:b w:val="0"/>
          <w:bCs w:val="0"/>
          <w:color w:val="auto"/>
          <w:kern w:val="0"/>
          <w:sz w:val="24"/>
          <w:szCs w:val="24"/>
          <w:lang w:eastAsia="ru-RU"/>
        </w:rPr>
        <w:t>2</w:t>
      </w:r>
      <w:r w:rsidR="001615C6" w:rsidRPr="00EA215F">
        <w:rPr>
          <w:rFonts w:cs="Times New Roman"/>
          <w:b w:val="0"/>
          <w:bCs w:val="0"/>
          <w:color w:val="auto"/>
          <w:kern w:val="0"/>
          <w:sz w:val="24"/>
          <w:szCs w:val="24"/>
          <w:lang w:eastAsia="ru-RU"/>
        </w:rPr>
        <w:t>.</w:t>
      </w:r>
      <w:r w:rsidR="001615C6">
        <w:rPr>
          <w:rFonts w:cs="Times New Roman"/>
          <w:b w:val="0"/>
          <w:bCs w:val="0"/>
          <w:color w:val="auto"/>
          <w:kern w:val="0"/>
          <w:sz w:val="24"/>
          <w:szCs w:val="24"/>
          <w:lang w:eastAsia="ru-RU"/>
        </w:rPr>
        <w:t>2.</w:t>
      </w:r>
      <w:r w:rsidR="001615C6" w:rsidRPr="00EA215F">
        <w:rPr>
          <w:rFonts w:cs="Times New Roman"/>
          <w:b w:val="0"/>
          <w:bCs w:val="0"/>
          <w:color w:val="auto"/>
          <w:kern w:val="0"/>
          <w:sz w:val="24"/>
          <w:szCs w:val="24"/>
          <w:lang w:eastAsia="ru-RU"/>
        </w:rPr>
        <w:t xml:space="preserve"> На территории многофункционального парка предусматривается: система аллей, дорожек и площадок, парковые сооружения (аттракционы, беседки, павильоны другие).</w:t>
      </w:r>
    </w:p>
    <w:p w:rsidR="001615C6" w:rsidRPr="00EA215F"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sidRPr="00EA215F">
        <w:rPr>
          <w:rFonts w:cs="Times New Roman"/>
          <w:b w:val="0"/>
          <w:bCs w:val="0"/>
          <w:color w:val="auto"/>
          <w:kern w:val="0"/>
          <w:sz w:val="24"/>
          <w:szCs w:val="24"/>
          <w:lang w:eastAsia="ru-RU"/>
        </w:rPr>
        <w:t>.3.</w:t>
      </w:r>
      <w:r w:rsidR="001615C6">
        <w:rPr>
          <w:rFonts w:cs="Times New Roman"/>
          <w:b w:val="0"/>
          <w:bCs w:val="0"/>
          <w:color w:val="auto"/>
          <w:kern w:val="0"/>
          <w:sz w:val="24"/>
          <w:szCs w:val="24"/>
          <w:lang w:eastAsia="ru-RU"/>
        </w:rPr>
        <w:t>2</w:t>
      </w:r>
      <w:r w:rsidR="001615C6" w:rsidRPr="00EA215F">
        <w:rPr>
          <w:rFonts w:cs="Times New Roman"/>
          <w:b w:val="0"/>
          <w:bCs w:val="0"/>
          <w:color w:val="auto"/>
          <w:kern w:val="0"/>
          <w:sz w:val="24"/>
          <w:szCs w:val="24"/>
          <w:lang w:eastAsia="ru-RU"/>
        </w:rPr>
        <w:t>.</w:t>
      </w:r>
      <w:r w:rsidR="001615C6">
        <w:rPr>
          <w:rFonts w:cs="Times New Roman"/>
          <w:b w:val="0"/>
          <w:bCs w:val="0"/>
          <w:color w:val="auto"/>
          <w:kern w:val="0"/>
          <w:sz w:val="24"/>
          <w:szCs w:val="24"/>
          <w:lang w:eastAsia="ru-RU"/>
        </w:rPr>
        <w:t>3.</w:t>
      </w:r>
      <w:r w:rsidR="001615C6" w:rsidRPr="00EA215F">
        <w:rPr>
          <w:rFonts w:cs="Times New Roman"/>
          <w:b w:val="0"/>
          <w:bCs w:val="0"/>
          <w:color w:val="auto"/>
          <w:kern w:val="0"/>
          <w:sz w:val="24"/>
          <w:szCs w:val="24"/>
          <w:lang w:eastAsia="ru-RU"/>
        </w:rPr>
        <w:t xml:space="preserve"> Обязательный перечень элементов благоустройства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ограждение (парка в целом, зон аттракционов, отдельных площадок или зеленых насаждений), оборудование площадок, уличное техническое оборудование, осветительное оборудование, оборудование архитектурно-декоративного освещения, информационное оборудование.</w:t>
      </w:r>
    </w:p>
    <w:p w:rsidR="001615C6"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sidRPr="00EA215F">
        <w:rPr>
          <w:rFonts w:cs="Times New Roman"/>
          <w:b w:val="0"/>
          <w:bCs w:val="0"/>
          <w:color w:val="auto"/>
          <w:kern w:val="0"/>
          <w:sz w:val="24"/>
          <w:szCs w:val="24"/>
          <w:lang w:eastAsia="ru-RU"/>
        </w:rPr>
        <w:t>.3.</w:t>
      </w:r>
      <w:r w:rsidR="001615C6">
        <w:rPr>
          <w:rFonts w:cs="Times New Roman"/>
          <w:b w:val="0"/>
          <w:bCs w:val="0"/>
          <w:color w:val="auto"/>
          <w:kern w:val="0"/>
          <w:sz w:val="24"/>
          <w:szCs w:val="24"/>
          <w:lang w:eastAsia="ru-RU"/>
        </w:rPr>
        <w:t>2.</w:t>
      </w:r>
      <w:r w:rsidR="001615C6" w:rsidRPr="00EA215F">
        <w:rPr>
          <w:rFonts w:cs="Times New Roman"/>
          <w:b w:val="0"/>
          <w:bCs w:val="0"/>
          <w:color w:val="auto"/>
          <w:kern w:val="0"/>
          <w:sz w:val="24"/>
          <w:szCs w:val="24"/>
          <w:lang w:eastAsia="ru-RU"/>
        </w:rPr>
        <w:t>4.</w:t>
      </w:r>
      <w:r w:rsidR="001615C6">
        <w:rPr>
          <w:rFonts w:cs="Times New Roman"/>
          <w:b w:val="0"/>
          <w:bCs w:val="0"/>
          <w:color w:val="auto"/>
          <w:kern w:val="0"/>
          <w:sz w:val="24"/>
          <w:szCs w:val="24"/>
          <w:lang w:eastAsia="ru-RU"/>
        </w:rPr>
        <w:t xml:space="preserve"> </w:t>
      </w:r>
      <w:r w:rsidR="001615C6" w:rsidRPr="00EA215F">
        <w:rPr>
          <w:rFonts w:cs="Times New Roman"/>
          <w:b w:val="0"/>
          <w:bCs w:val="0"/>
          <w:color w:val="auto"/>
          <w:kern w:val="0"/>
          <w:sz w:val="24"/>
          <w:szCs w:val="24"/>
          <w:lang w:eastAsia="ru-RU"/>
        </w:rPr>
        <w:t>Необходимо применять различные виды и приемы озеленения, создание декоративных композиций из деревьев, кустарников, цветочного оформления, экзотических видов растений.</w:t>
      </w:r>
      <w:bookmarkStart w:id="43" w:name="_Toc496517044"/>
    </w:p>
    <w:p w:rsidR="004E6EFB" w:rsidRDefault="004E6EFB"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1615C6" w:rsidRPr="00EA215F"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Pr>
          <w:rFonts w:cs="Times New Roman"/>
          <w:b w:val="0"/>
          <w:bCs w:val="0"/>
          <w:color w:val="auto"/>
          <w:kern w:val="0"/>
          <w:sz w:val="24"/>
          <w:szCs w:val="24"/>
          <w:lang w:eastAsia="ru-RU"/>
        </w:rPr>
        <w:t xml:space="preserve">.3.3. </w:t>
      </w:r>
      <w:r w:rsidR="001615C6" w:rsidRPr="00EA215F">
        <w:rPr>
          <w:rFonts w:cs="Times New Roman"/>
          <w:b w:val="0"/>
          <w:bCs w:val="0"/>
          <w:color w:val="auto"/>
          <w:kern w:val="0"/>
          <w:sz w:val="24"/>
          <w:szCs w:val="24"/>
          <w:lang w:eastAsia="ru-RU"/>
        </w:rPr>
        <w:t>Специализированные парки</w:t>
      </w:r>
      <w:bookmarkEnd w:id="43"/>
    </w:p>
    <w:p w:rsidR="001615C6" w:rsidRPr="00EA215F"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sidRPr="00EA215F">
        <w:rPr>
          <w:rFonts w:cs="Times New Roman"/>
          <w:b w:val="0"/>
          <w:bCs w:val="0"/>
          <w:color w:val="auto"/>
          <w:kern w:val="0"/>
          <w:sz w:val="24"/>
          <w:szCs w:val="24"/>
          <w:lang w:eastAsia="ru-RU"/>
        </w:rPr>
        <w:t>.3.</w:t>
      </w:r>
      <w:r w:rsidR="001615C6">
        <w:rPr>
          <w:rFonts w:cs="Times New Roman"/>
          <w:b w:val="0"/>
          <w:bCs w:val="0"/>
          <w:color w:val="auto"/>
          <w:kern w:val="0"/>
          <w:sz w:val="24"/>
          <w:szCs w:val="24"/>
          <w:lang w:eastAsia="ru-RU"/>
        </w:rPr>
        <w:t>3</w:t>
      </w:r>
      <w:r w:rsidR="001615C6" w:rsidRPr="00EA215F">
        <w:rPr>
          <w:rFonts w:cs="Times New Roman"/>
          <w:b w:val="0"/>
          <w:bCs w:val="0"/>
          <w:color w:val="auto"/>
          <w:kern w:val="0"/>
          <w:sz w:val="24"/>
          <w:szCs w:val="24"/>
          <w:lang w:eastAsia="ru-RU"/>
        </w:rPr>
        <w:t>.</w:t>
      </w:r>
      <w:r w:rsidR="001615C6">
        <w:rPr>
          <w:rFonts w:cs="Times New Roman"/>
          <w:b w:val="0"/>
          <w:bCs w:val="0"/>
          <w:color w:val="auto"/>
          <w:kern w:val="0"/>
          <w:sz w:val="24"/>
          <w:szCs w:val="24"/>
          <w:lang w:eastAsia="ru-RU"/>
        </w:rPr>
        <w:t>1.</w:t>
      </w:r>
      <w:r w:rsidR="001615C6" w:rsidRPr="00EA215F">
        <w:rPr>
          <w:rFonts w:cs="Times New Roman"/>
          <w:b w:val="0"/>
          <w:bCs w:val="0"/>
          <w:color w:val="auto"/>
          <w:kern w:val="0"/>
          <w:sz w:val="24"/>
          <w:szCs w:val="24"/>
          <w:lang w:eastAsia="ru-RU"/>
        </w:rPr>
        <w:t xml:space="preserve"> Специализированные парки города Колы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1615C6" w:rsidRPr="00EA215F"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sidRPr="00EA215F">
        <w:rPr>
          <w:rFonts w:cs="Times New Roman"/>
          <w:b w:val="0"/>
          <w:bCs w:val="0"/>
          <w:color w:val="auto"/>
          <w:kern w:val="0"/>
          <w:sz w:val="24"/>
          <w:szCs w:val="24"/>
          <w:lang w:eastAsia="ru-RU"/>
        </w:rPr>
        <w:t>.3.</w:t>
      </w:r>
      <w:r w:rsidR="001615C6">
        <w:rPr>
          <w:rFonts w:cs="Times New Roman"/>
          <w:b w:val="0"/>
          <w:bCs w:val="0"/>
          <w:color w:val="auto"/>
          <w:kern w:val="0"/>
          <w:sz w:val="24"/>
          <w:szCs w:val="24"/>
          <w:lang w:eastAsia="ru-RU"/>
        </w:rPr>
        <w:t>3</w:t>
      </w:r>
      <w:r w:rsidR="001615C6" w:rsidRPr="00EA215F">
        <w:rPr>
          <w:rFonts w:cs="Times New Roman"/>
          <w:b w:val="0"/>
          <w:bCs w:val="0"/>
          <w:color w:val="auto"/>
          <w:kern w:val="0"/>
          <w:sz w:val="24"/>
          <w:szCs w:val="24"/>
          <w:lang w:eastAsia="ru-RU"/>
        </w:rPr>
        <w:t>.</w:t>
      </w:r>
      <w:r w:rsidR="001615C6">
        <w:rPr>
          <w:rFonts w:cs="Times New Roman"/>
          <w:b w:val="0"/>
          <w:bCs w:val="0"/>
          <w:color w:val="auto"/>
          <w:kern w:val="0"/>
          <w:sz w:val="24"/>
          <w:szCs w:val="24"/>
          <w:lang w:eastAsia="ru-RU"/>
        </w:rPr>
        <w:t>2.</w:t>
      </w:r>
      <w:r w:rsidR="001615C6" w:rsidRPr="00EA215F">
        <w:rPr>
          <w:rFonts w:cs="Times New Roman"/>
          <w:b w:val="0"/>
          <w:bCs w:val="0"/>
          <w:color w:val="auto"/>
          <w:kern w:val="0"/>
          <w:sz w:val="24"/>
          <w:szCs w:val="24"/>
          <w:lang w:eastAsia="ru-RU"/>
        </w:rPr>
        <w:t xml:space="preserve">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w:t>
      </w:r>
      <w:r w:rsidR="001615C6" w:rsidRPr="00EA215F">
        <w:rPr>
          <w:rFonts w:cs="Times New Roman"/>
          <w:b w:val="0"/>
          <w:bCs w:val="0"/>
          <w:color w:val="auto"/>
          <w:kern w:val="0"/>
          <w:sz w:val="24"/>
          <w:szCs w:val="24"/>
          <w:lang w:eastAsia="ru-RU"/>
        </w:rPr>
        <w:lastRenderedPageBreak/>
        <w:t>парка). Допускается размещение ограждения.</w:t>
      </w:r>
    </w:p>
    <w:p w:rsidR="004E6EFB" w:rsidRDefault="004E6EFB" w:rsidP="004E6EFB">
      <w:pPr>
        <w:suppressAutoHyphens w:val="0"/>
        <w:autoSpaceDE w:val="0"/>
        <w:autoSpaceDN w:val="0"/>
        <w:adjustRightInd w:val="0"/>
        <w:jc w:val="center"/>
        <w:outlineLvl w:val="2"/>
        <w:rPr>
          <w:rFonts w:cs="Times New Roman"/>
          <w:b w:val="0"/>
          <w:bCs w:val="0"/>
          <w:color w:val="auto"/>
          <w:kern w:val="0"/>
          <w:sz w:val="24"/>
          <w:szCs w:val="24"/>
          <w:lang w:eastAsia="ru-RU"/>
        </w:rPr>
      </w:pPr>
      <w:bookmarkStart w:id="44" w:name="_Toc495934740"/>
      <w:bookmarkStart w:id="45" w:name="_Toc496517045"/>
    </w:p>
    <w:p w:rsidR="001615C6" w:rsidRPr="00EA215F" w:rsidRDefault="001A32CC" w:rsidP="004E6EFB">
      <w:pPr>
        <w:suppressAutoHyphens w:val="0"/>
        <w:autoSpaceDE w:val="0"/>
        <w:autoSpaceDN w:val="0"/>
        <w:adjustRightInd w:val="0"/>
        <w:jc w:val="center"/>
        <w:outlineLvl w:val="2"/>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sidRPr="00EA215F">
        <w:rPr>
          <w:rFonts w:cs="Times New Roman"/>
          <w:b w:val="0"/>
          <w:bCs w:val="0"/>
          <w:color w:val="auto"/>
          <w:kern w:val="0"/>
          <w:sz w:val="24"/>
          <w:szCs w:val="24"/>
          <w:lang w:eastAsia="ru-RU"/>
        </w:rPr>
        <w:t>.4. Бульвары, скверы.</w:t>
      </w:r>
      <w:bookmarkEnd w:id="44"/>
      <w:bookmarkEnd w:id="45"/>
    </w:p>
    <w:p w:rsidR="001615C6" w:rsidRPr="00EA215F" w:rsidRDefault="001615C6" w:rsidP="001615C6">
      <w:pPr>
        <w:suppressAutoHyphens w:val="0"/>
        <w:autoSpaceDE w:val="0"/>
        <w:autoSpaceDN w:val="0"/>
        <w:adjustRightInd w:val="0"/>
        <w:ind w:firstLine="709"/>
        <w:jc w:val="center"/>
        <w:rPr>
          <w:rFonts w:cs="Times New Roman"/>
          <w:b w:val="0"/>
          <w:bCs w:val="0"/>
          <w:color w:val="auto"/>
          <w:kern w:val="0"/>
          <w:sz w:val="24"/>
          <w:szCs w:val="24"/>
          <w:lang w:eastAsia="ru-RU"/>
        </w:rPr>
      </w:pPr>
    </w:p>
    <w:p w:rsidR="001615C6" w:rsidRPr="00EA215F"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sidRPr="00EA215F">
        <w:rPr>
          <w:rFonts w:cs="Times New Roman"/>
          <w:b w:val="0"/>
          <w:bCs w:val="0"/>
          <w:color w:val="auto"/>
          <w:kern w:val="0"/>
          <w:sz w:val="24"/>
          <w:szCs w:val="24"/>
          <w:lang w:eastAsia="ru-RU"/>
        </w:rPr>
        <w:t>.4.1. Бульвары и скверы предназначены для организации кратковременного отдыха, прогулок, транзитных пешеходных передвижений.</w:t>
      </w:r>
    </w:p>
    <w:p w:rsidR="001615C6" w:rsidRPr="00EA215F"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sidRPr="00EA215F">
        <w:rPr>
          <w:rFonts w:cs="Times New Roman"/>
          <w:b w:val="0"/>
          <w:bCs w:val="0"/>
          <w:color w:val="auto"/>
          <w:kern w:val="0"/>
          <w:sz w:val="24"/>
          <w:szCs w:val="24"/>
          <w:lang w:eastAsia="ru-RU"/>
        </w:rPr>
        <w:t>.4.2. Обязательный перечень элементов благоустройства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осветительное оборудование.</w:t>
      </w:r>
    </w:p>
    <w:p w:rsidR="001615C6" w:rsidRPr="00EA215F"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sidRPr="00EA215F">
        <w:rPr>
          <w:rFonts w:cs="Times New Roman"/>
          <w:b w:val="0"/>
          <w:bCs w:val="0"/>
          <w:color w:val="auto"/>
          <w:kern w:val="0"/>
          <w:sz w:val="24"/>
          <w:szCs w:val="24"/>
          <w:lang w:eastAsia="ru-RU"/>
        </w:rPr>
        <w:t>.4.2.1. Покрытие дорожек необходимо проектировать преимущественно в виде плиточного мощения с определением колористического решения покрытия, предусматривать размещение элементов декоративно-прикладного оформления, низких декоративных ограждений.</w:t>
      </w:r>
    </w:p>
    <w:p w:rsidR="001615C6" w:rsidRPr="00EA215F"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sidRPr="00EA215F">
        <w:rPr>
          <w:rFonts w:cs="Times New Roman"/>
          <w:b w:val="0"/>
          <w:bCs w:val="0"/>
          <w:color w:val="auto"/>
          <w:kern w:val="0"/>
          <w:sz w:val="24"/>
          <w:szCs w:val="24"/>
          <w:lang w:eastAsia="ru-RU"/>
        </w:rPr>
        <w:t>.4.2.2.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используются приемы зрительного расширения озеленяемого пространства.</w:t>
      </w:r>
    </w:p>
    <w:p w:rsidR="001615C6" w:rsidRPr="00EA215F"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7</w:t>
      </w:r>
      <w:r w:rsidR="001615C6" w:rsidRPr="00EA215F">
        <w:rPr>
          <w:rFonts w:cs="Times New Roman"/>
          <w:b w:val="0"/>
          <w:bCs w:val="0"/>
          <w:color w:val="auto"/>
          <w:kern w:val="0"/>
          <w:sz w:val="24"/>
          <w:szCs w:val="24"/>
          <w:lang w:eastAsia="ru-RU"/>
        </w:rPr>
        <w:t>.4.2.3. Допускается размещение уличного технического оборудования.</w:t>
      </w:r>
    </w:p>
    <w:p w:rsidR="001615C6" w:rsidRDefault="001615C6" w:rsidP="001615C6">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p>
    <w:p w:rsidR="00643F92" w:rsidRDefault="001A60DB" w:rsidP="001A60D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sidRPr="001A60DB">
        <w:rPr>
          <w:rFonts w:cs="Times New Roman"/>
          <w:b w:val="0"/>
          <w:bCs w:val="0"/>
          <w:color w:val="auto"/>
          <w:kern w:val="0"/>
          <w:sz w:val="24"/>
          <w:szCs w:val="24"/>
          <w:lang w:eastAsia="ru-RU"/>
        </w:rPr>
        <w:t xml:space="preserve">Раздел </w:t>
      </w:r>
      <w:r w:rsidR="001A32CC">
        <w:rPr>
          <w:rFonts w:cs="Times New Roman"/>
          <w:b w:val="0"/>
          <w:bCs w:val="0"/>
          <w:color w:val="auto"/>
          <w:kern w:val="0"/>
          <w:sz w:val="24"/>
          <w:szCs w:val="24"/>
          <w:lang w:eastAsia="ru-RU"/>
        </w:rPr>
        <w:t>8</w:t>
      </w:r>
      <w:r w:rsidRPr="001A60DB">
        <w:rPr>
          <w:rFonts w:cs="Times New Roman"/>
          <w:b w:val="0"/>
          <w:bCs w:val="0"/>
          <w:color w:val="auto"/>
          <w:kern w:val="0"/>
          <w:sz w:val="24"/>
          <w:szCs w:val="24"/>
          <w:lang w:eastAsia="ru-RU"/>
        </w:rPr>
        <w:t>. ПРАВИЛА И НОРМЫ БЛАГОУСТРОЙСТВА, РЕГУЛИРУЮЩИ</w:t>
      </w:r>
      <w:r w:rsidR="0068132F">
        <w:rPr>
          <w:rFonts w:cs="Times New Roman"/>
          <w:b w:val="0"/>
          <w:bCs w:val="0"/>
          <w:color w:val="auto"/>
          <w:kern w:val="0"/>
          <w:sz w:val="24"/>
          <w:szCs w:val="24"/>
          <w:lang w:eastAsia="ru-RU"/>
        </w:rPr>
        <w:t>Е</w:t>
      </w:r>
    </w:p>
    <w:p w:rsidR="00643F92" w:rsidRDefault="001A60DB" w:rsidP="001A60D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sidRPr="001A60DB">
        <w:rPr>
          <w:rFonts w:cs="Times New Roman"/>
          <w:b w:val="0"/>
          <w:bCs w:val="0"/>
          <w:color w:val="auto"/>
          <w:kern w:val="0"/>
          <w:sz w:val="24"/>
          <w:szCs w:val="24"/>
          <w:lang w:eastAsia="ru-RU"/>
        </w:rPr>
        <w:t xml:space="preserve">ВОПРОСЫ </w:t>
      </w:r>
      <w:r>
        <w:rPr>
          <w:rFonts w:cs="Times New Roman"/>
          <w:b w:val="0"/>
          <w:bCs w:val="0"/>
          <w:color w:val="auto"/>
          <w:kern w:val="0"/>
          <w:sz w:val="24"/>
          <w:szCs w:val="24"/>
          <w:lang w:eastAsia="ru-RU"/>
        </w:rPr>
        <w:t>ВНЕШНЕГО ВИДА ФАСАДОВ</w:t>
      </w:r>
      <w:r w:rsidR="00643F92">
        <w:rPr>
          <w:rFonts w:cs="Times New Roman"/>
          <w:b w:val="0"/>
          <w:bCs w:val="0"/>
          <w:color w:val="auto"/>
          <w:kern w:val="0"/>
          <w:sz w:val="24"/>
          <w:szCs w:val="24"/>
          <w:lang w:eastAsia="ru-RU"/>
        </w:rPr>
        <w:t xml:space="preserve"> </w:t>
      </w:r>
      <w:r>
        <w:rPr>
          <w:rFonts w:cs="Times New Roman"/>
          <w:b w:val="0"/>
          <w:bCs w:val="0"/>
          <w:color w:val="auto"/>
          <w:kern w:val="0"/>
          <w:sz w:val="24"/>
          <w:szCs w:val="24"/>
          <w:lang w:eastAsia="ru-RU"/>
        </w:rPr>
        <w:t>И ОГРАЖДАЮЩИХ</w:t>
      </w:r>
    </w:p>
    <w:p w:rsidR="008D7D9A" w:rsidRDefault="001A60DB" w:rsidP="001A60D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КОНСТРУКЦИЙ ЗДАНИЙ, СТРОЕНИЙ И СООРУЖЕНИЙ</w:t>
      </w:r>
    </w:p>
    <w:p w:rsidR="001A60DB" w:rsidRDefault="001A60DB" w:rsidP="001A60DB">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rsidR="00F0778F" w:rsidRPr="00F0778F" w:rsidRDefault="001A32CC"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8</w:t>
      </w:r>
      <w:r w:rsidR="00F0778F" w:rsidRPr="00F0778F">
        <w:rPr>
          <w:rFonts w:cs="Times New Roman"/>
          <w:b w:val="0"/>
          <w:bCs w:val="0"/>
          <w:color w:val="auto"/>
          <w:kern w:val="0"/>
          <w:sz w:val="24"/>
          <w:szCs w:val="24"/>
          <w:lang w:eastAsia="ru-RU"/>
        </w:rPr>
        <w:t>.1.</w:t>
      </w:r>
      <w:r w:rsidR="00F0778F" w:rsidRPr="00F0778F">
        <w:rPr>
          <w:rFonts w:cs="Times New Roman"/>
          <w:b w:val="0"/>
          <w:bCs w:val="0"/>
          <w:color w:val="auto"/>
          <w:kern w:val="0"/>
          <w:sz w:val="24"/>
          <w:szCs w:val="24"/>
          <w:lang w:eastAsia="ru-RU"/>
        </w:rPr>
        <w:tab/>
        <w:t>Эксплуатация зданий и (или) сооружений, их ремонт производятся в соответствии с требованиями, установленными Правилами и нормами технической эксплуатации жилищного фонда, утвержденными Постановлением Госстроя РФ от 27.09.2003 № 170.</w:t>
      </w:r>
    </w:p>
    <w:p w:rsidR="00F0778F" w:rsidRPr="00F0778F" w:rsidRDefault="001A32CC"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8</w:t>
      </w:r>
      <w:r w:rsidR="00F0778F" w:rsidRPr="00F0778F">
        <w:rPr>
          <w:rFonts w:cs="Times New Roman"/>
          <w:b w:val="0"/>
          <w:bCs w:val="0"/>
          <w:color w:val="auto"/>
          <w:kern w:val="0"/>
          <w:sz w:val="24"/>
          <w:szCs w:val="24"/>
          <w:lang w:eastAsia="ru-RU"/>
        </w:rPr>
        <w:t>.2.  Реконструкция и (или) ремонт фасадов зданий и (или) сооружений,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окраска фасадов осуществляются в соответствии с архитектурным решением фасада, предусмотренным соответствующей проектной документацией, согласованной в установленном настоящими Правилами порядке.</w:t>
      </w:r>
    </w:p>
    <w:p w:rsidR="00F0778F" w:rsidRPr="00F0778F" w:rsidRDefault="001A32CC"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8</w:t>
      </w:r>
      <w:r w:rsidR="00F0778F" w:rsidRPr="00F0778F">
        <w:rPr>
          <w:rFonts w:cs="Times New Roman"/>
          <w:b w:val="0"/>
          <w:bCs w:val="0"/>
          <w:color w:val="auto"/>
          <w:kern w:val="0"/>
          <w:sz w:val="24"/>
          <w:szCs w:val="24"/>
          <w:lang w:eastAsia="ru-RU"/>
        </w:rPr>
        <w:t>.3. Реконструкция и (или) ремонт, окраска фасадов зданий и (или) сооружений, являющихся объектами культурного наследия (памятников истории и культуры), осуществляется в соответствии с Федеральным законом от 25.06.2002 № 73-ФЗ «Об объектах культурного наследия (памятниках истории и культуры) народов Российской Федерации».</w:t>
      </w:r>
    </w:p>
    <w:p w:rsidR="00F0778F" w:rsidRPr="00F0778F" w:rsidRDefault="001A32CC"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8</w:t>
      </w:r>
      <w:r w:rsidR="00F0778F" w:rsidRPr="00F0778F">
        <w:rPr>
          <w:rFonts w:cs="Times New Roman"/>
          <w:b w:val="0"/>
          <w:bCs w:val="0"/>
          <w:color w:val="auto"/>
          <w:kern w:val="0"/>
          <w:sz w:val="24"/>
          <w:szCs w:val="24"/>
          <w:lang w:eastAsia="ru-RU"/>
        </w:rPr>
        <w:t xml:space="preserve">.4. Правообладатели зданий и сооружений обязаны: </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 систематически проверять состояние фасадов и их отдельных элементов;</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 проверять прочность креплений архитектурных деталей и облицовки, устойчивость парапетных и балконных ограждений;</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 очищать фасады от самовольно размещенных на них объявлений, афиш, рекламных и агитационных материалов, надписей, рисунков, других графических изображений, а также от самовольно размещенных на фасадах предметов и рекламных конструкций;</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 очищать и промывать внутренние и наружные поверхности остекления окон, дверей балконов и лоджий, входных дверей;</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lastRenderedPageBreak/>
        <w:t>- производить текущий ремонт фасадов, в том числе его отдельных элементов (цоколей, крылец, ступеней, приямков, входных дверей, ворот, цокольных окон, балконов и лоджий, водосточных труб, подоконных отливов), окраску фасадов и их отдельных элементов;</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 производить очистку и содержание в надлежащем состоянии адресных указателей, устройств и оборудования, антенн, размещенных в соответствии с разделом 7 настоящих Правил;</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 бережно относиться к фасадам,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 при проведении перепланировки и капитального ремонта поддерживать существующий архитектурный облик зданий и сооружений в соответствии с проектной документацией по строительству или реконструкции этих зданий и сооружений;</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 не допускать повреждений фасадов, в том числе при производстве строительных работ в части устройства козырьков, навесов, размещения дополнительного оборудования на фасаде.</w:t>
      </w:r>
    </w:p>
    <w:p w:rsidR="00F0778F" w:rsidRPr="00F0778F" w:rsidRDefault="001A32CC"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8</w:t>
      </w:r>
      <w:r w:rsidR="00F0778F" w:rsidRPr="00F0778F">
        <w:rPr>
          <w:rFonts w:cs="Times New Roman"/>
          <w:b w:val="0"/>
          <w:bCs w:val="0"/>
          <w:color w:val="auto"/>
          <w:kern w:val="0"/>
          <w:sz w:val="24"/>
          <w:szCs w:val="24"/>
          <w:lang w:eastAsia="ru-RU"/>
        </w:rPr>
        <w:t>.5. Мойка и очистка фасадов зданий и сооружений производится по мере их загрязнения, но не реже одного раза в год.</w:t>
      </w:r>
    </w:p>
    <w:p w:rsidR="00F0778F" w:rsidRPr="00F0778F" w:rsidRDefault="001A32CC"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8</w:t>
      </w:r>
      <w:r w:rsidR="00F0778F" w:rsidRPr="00F0778F">
        <w:rPr>
          <w:rFonts w:cs="Times New Roman"/>
          <w:b w:val="0"/>
          <w:bCs w:val="0"/>
          <w:color w:val="auto"/>
          <w:kern w:val="0"/>
          <w:sz w:val="24"/>
          <w:szCs w:val="24"/>
          <w:lang w:eastAsia="ru-RU"/>
        </w:rPr>
        <w:t>.6. На зданиях и сооружениях города размещаются: указатели номера дома, подъездов и квартир, указатель пожарного гидранта, указатели колодцев инженерных коммуникаций, указатель объектов культурного наследия, указатель класса энергетической эффективности многоквартирного дома, а также международный символ доступности объекта для инвалидов.</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Не допускается размещение рядом с адресным указателем выступающих вывесок, консолей, а также объектов, затрудняющих его восприятие.</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Указатели расположения пожарных гидрантов, полигонометрические знаки, указатели расположения геодезических знаков размещаются на цоколях зданий.</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Ответственность за сохранность и исправность вышеуказанных знаков несут установившие их организации.</w:t>
      </w:r>
    </w:p>
    <w:p w:rsidR="00F0778F" w:rsidRPr="00F0778F" w:rsidRDefault="001A32CC"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8</w:t>
      </w:r>
      <w:r w:rsidR="00F0778F" w:rsidRPr="00F0778F">
        <w:rPr>
          <w:rFonts w:cs="Times New Roman"/>
          <w:b w:val="0"/>
          <w:bCs w:val="0"/>
          <w:color w:val="auto"/>
          <w:kern w:val="0"/>
          <w:sz w:val="24"/>
          <w:szCs w:val="24"/>
          <w:lang w:eastAsia="ru-RU"/>
        </w:rPr>
        <w:t>.</w:t>
      </w:r>
      <w:r w:rsidR="00F0778F">
        <w:rPr>
          <w:rFonts w:cs="Times New Roman"/>
          <w:b w:val="0"/>
          <w:bCs w:val="0"/>
          <w:color w:val="auto"/>
          <w:kern w:val="0"/>
          <w:sz w:val="24"/>
          <w:szCs w:val="24"/>
          <w:lang w:eastAsia="ru-RU"/>
        </w:rPr>
        <w:t>7</w:t>
      </w:r>
      <w:r w:rsidR="00F0778F" w:rsidRPr="00F0778F">
        <w:rPr>
          <w:rFonts w:cs="Times New Roman"/>
          <w:b w:val="0"/>
          <w:bCs w:val="0"/>
          <w:color w:val="auto"/>
          <w:kern w:val="0"/>
          <w:sz w:val="24"/>
          <w:szCs w:val="24"/>
          <w:lang w:eastAsia="ru-RU"/>
        </w:rPr>
        <w:t>. Размеры, форма и цветовое решение знаков транспортных и инженерных коммуникаций определяются соответствующими государственными стандартами.</w:t>
      </w:r>
    </w:p>
    <w:p w:rsidR="00F0778F" w:rsidRPr="00F0778F" w:rsidRDefault="001A32CC"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8</w:t>
      </w:r>
      <w:r w:rsidR="00F0778F" w:rsidRPr="00F0778F">
        <w:rPr>
          <w:rFonts w:cs="Times New Roman"/>
          <w:b w:val="0"/>
          <w:bCs w:val="0"/>
          <w:color w:val="auto"/>
          <w:kern w:val="0"/>
          <w:sz w:val="24"/>
          <w:szCs w:val="24"/>
          <w:lang w:eastAsia="ru-RU"/>
        </w:rPr>
        <w:t>.8. При проведении капитального ремонта фасадов и (или) кровли зданий и (или) сооружений, либо реконструкции зданий и (или) сооружений производители работ обязаны:</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 xml:space="preserve">- до начала работ согласовать цветовое решение фасадов и (или) кровли объектов капитального строительства со структурным подразделением администрации </w:t>
      </w:r>
      <w:r>
        <w:rPr>
          <w:rFonts w:cs="Times New Roman"/>
          <w:b w:val="0"/>
          <w:bCs w:val="0"/>
          <w:color w:val="auto"/>
          <w:kern w:val="0"/>
          <w:sz w:val="24"/>
          <w:szCs w:val="24"/>
          <w:lang w:eastAsia="ru-RU"/>
        </w:rPr>
        <w:t>Кольского района</w:t>
      </w:r>
      <w:r w:rsidRPr="00F0778F">
        <w:rPr>
          <w:rFonts w:cs="Times New Roman"/>
          <w:b w:val="0"/>
          <w:bCs w:val="0"/>
          <w:color w:val="auto"/>
          <w:kern w:val="0"/>
          <w:sz w:val="24"/>
          <w:szCs w:val="24"/>
          <w:lang w:eastAsia="ru-RU"/>
        </w:rPr>
        <w:t>, уполномоченным в сфере градостроительства;</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навесов (козырьков) над входами, водосточной системы;</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 строительные леса на фасадах зданий и (или) сооружений, выходящих на улицы общегородского и районного значения, затягивать защитной сеткой. Допускается нанесение на сетку логотипа строительной компании либо перспективного вида фасада;</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 после демонтажа строительных лесов восстановить разрушенное благоустройство;</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 обеспечивать безопасность движения</w:t>
      </w:r>
      <w:r w:rsidR="00E438FC">
        <w:rPr>
          <w:rFonts w:cs="Times New Roman"/>
          <w:b w:val="0"/>
          <w:bCs w:val="0"/>
          <w:color w:val="auto"/>
          <w:kern w:val="0"/>
          <w:sz w:val="24"/>
          <w:szCs w:val="24"/>
          <w:lang w:eastAsia="ru-RU"/>
        </w:rPr>
        <w:t xml:space="preserve"> пешеходов</w:t>
      </w:r>
      <w:r w:rsidRPr="00F0778F">
        <w:rPr>
          <w:rFonts w:cs="Times New Roman"/>
          <w:b w:val="0"/>
          <w:bCs w:val="0"/>
          <w:color w:val="auto"/>
          <w:kern w:val="0"/>
          <w:sz w:val="24"/>
          <w:szCs w:val="24"/>
          <w:lang w:eastAsia="ru-RU"/>
        </w:rPr>
        <w:t>;</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 обеспечивать сохранность объектов благоустройства и озеленения.</w:t>
      </w:r>
    </w:p>
    <w:p w:rsidR="00F0778F" w:rsidRPr="00F0778F" w:rsidRDefault="001A32CC"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8</w:t>
      </w:r>
      <w:r w:rsidR="00F0778F" w:rsidRPr="00F0778F">
        <w:rPr>
          <w:rFonts w:cs="Times New Roman"/>
          <w:b w:val="0"/>
          <w:bCs w:val="0"/>
          <w:color w:val="auto"/>
          <w:kern w:val="0"/>
          <w:sz w:val="24"/>
          <w:szCs w:val="24"/>
          <w:lang w:eastAsia="ru-RU"/>
        </w:rPr>
        <w:t>.9. Запрещается:</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 самовольное возведение хозяйственных и вспомогательных построек, в том числе дровяных сараев, будок, гаражей, голубятен, теплиц;</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 осуществление самовольного технического изменения конструкций балконов, лоджий;</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 размещение на зданиях и сооружениях объявлений, афиш, рекламных и агитационных материалов, надписей, рисунков, других графических изображений;</w:t>
      </w:r>
    </w:p>
    <w:p w:rsidR="00F0778F" w:rsidRPr="00F0778F"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lastRenderedPageBreak/>
        <w:t xml:space="preserve">- изменение архитектуры здания (упразднение, замена одних архитектурных деталей другими (отличными от первоначальных), устройство новых архитектурных деталей, пробивка и заделка проемов, изменение формы и рисунка переплетов окон, лоджий и балконов, изменение цветового решения) без согласования со структурным подразделением администрации </w:t>
      </w:r>
      <w:r w:rsidR="00E438FC">
        <w:rPr>
          <w:rFonts w:cs="Times New Roman"/>
          <w:b w:val="0"/>
          <w:bCs w:val="0"/>
          <w:color w:val="auto"/>
          <w:kern w:val="0"/>
          <w:sz w:val="24"/>
          <w:szCs w:val="24"/>
          <w:lang w:eastAsia="ru-RU"/>
        </w:rPr>
        <w:t>Кольского района</w:t>
      </w:r>
      <w:r w:rsidRPr="00F0778F">
        <w:rPr>
          <w:rFonts w:cs="Times New Roman"/>
          <w:b w:val="0"/>
          <w:bCs w:val="0"/>
          <w:color w:val="auto"/>
          <w:kern w:val="0"/>
          <w:sz w:val="24"/>
          <w:szCs w:val="24"/>
          <w:lang w:eastAsia="ru-RU"/>
        </w:rPr>
        <w:t>, уполномоченным в сфере градостроительства;</w:t>
      </w:r>
    </w:p>
    <w:p w:rsidR="008D7D9A" w:rsidRDefault="00F0778F" w:rsidP="00E438FC">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F0778F">
        <w:rPr>
          <w:rFonts w:cs="Times New Roman"/>
          <w:b w:val="0"/>
          <w:bCs w:val="0"/>
          <w:color w:val="auto"/>
          <w:kern w:val="0"/>
          <w:sz w:val="24"/>
          <w:szCs w:val="24"/>
          <w:lang w:eastAsia="ru-RU"/>
        </w:rPr>
        <w:t>- при перепланировке изменение архитектурного облика объектов капитального строительства в нарушение требований соответствующей проектной документации.</w:t>
      </w:r>
    </w:p>
    <w:p w:rsidR="008D7D9A" w:rsidRDefault="008D7D9A" w:rsidP="008D7D9A">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rsidR="00A5135B" w:rsidRPr="00EA215F" w:rsidRDefault="00A5135B" w:rsidP="00A5135B">
      <w:pPr>
        <w:suppressAutoHyphens w:val="0"/>
        <w:autoSpaceDE w:val="0"/>
        <w:autoSpaceDN w:val="0"/>
        <w:adjustRightInd w:val="0"/>
        <w:ind w:firstLine="709"/>
        <w:jc w:val="center"/>
        <w:outlineLvl w:val="1"/>
        <w:rPr>
          <w:rFonts w:cs="Times New Roman"/>
          <w:b w:val="0"/>
          <w:bCs w:val="0"/>
          <w:color w:val="auto"/>
          <w:kern w:val="0"/>
          <w:sz w:val="24"/>
          <w:szCs w:val="24"/>
          <w:lang w:eastAsia="ru-RU"/>
        </w:rPr>
      </w:pPr>
      <w:bookmarkStart w:id="46" w:name="_Toc495934741"/>
      <w:bookmarkStart w:id="47" w:name="_Toc496517046"/>
      <w:r w:rsidRPr="00EA215F">
        <w:rPr>
          <w:rFonts w:cs="Times New Roman"/>
          <w:b w:val="0"/>
          <w:bCs w:val="0"/>
          <w:color w:val="auto"/>
          <w:kern w:val="0"/>
          <w:sz w:val="24"/>
          <w:szCs w:val="24"/>
          <w:lang w:eastAsia="ru-RU"/>
        </w:rPr>
        <w:t xml:space="preserve">Раздел </w:t>
      </w:r>
      <w:r w:rsidR="001A32CC">
        <w:rPr>
          <w:rFonts w:cs="Times New Roman"/>
          <w:b w:val="0"/>
          <w:bCs w:val="0"/>
          <w:color w:val="auto"/>
          <w:kern w:val="0"/>
          <w:sz w:val="24"/>
          <w:szCs w:val="24"/>
          <w:lang w:eastAsia="ru-RU"/>
        </w:rPr>
        <w:t>9</w:t>
      </w:r>
      <w:r w:rsidRPr="00EA215F">
        <w:rPr>
          <w:rFonts w:cs="Times New Roman"/>
          <w:b w:val="0"/>
          <w:bCs w:val="0"/>
          <w:color w:val="auto"/>
          <w:kern w:val="0"/>
          <w:sz w:val="24"/>
          <w:szCs w:val="24"/>
          <w:lang w:eastAsia="ru-RU"/>
        </w:rPr>
        <w:t>. ОБЪЕКТЫ БЛАГОУСТРОЙСТВА</w:t>
      </w:r>
      <w:bookmarkEnd w:id="46"/>
      <w:r w:rsidRPr="00EA215F">
        <w:rPr>
          <w:rFonts w:cs="Times New Roman"/>
          <w:b w:val="0"/>
          <w:bCs w:val="0"/>
          <w:color w:val="auto"/>
          <w:kern w:val="0"/>
          <w:sz w:val="24"/>
          <w:szCs w:val="24"/>
          <w:lang w:eastAsia="ru-RU"/>
        </w:rPr>
        <w:t xml:space="preserve"> НА ТЕРРИТОРИЯХ ТРАНСПОРТНЫХ И ИНЖЕНЕРНЫХ КОММУНИКАЦИЙ</w:t>
      </w:r>
      <w:bookmarkEnd w:id="47"/>
    </w:p>
    <w:p w:rsidR="004E6EFB" w:rsidRDefault="004E6EFB" w:rsidP="004E6EFB">
      <w:pPr>
        <w:suppressAutoHyphens w:val="0"/>
        <w:autoSpaceDE w:val="0"/>
        <w:autoSpaceDN w:val="0"/>
        <w:adjustRightInd w:val="0"/>
        <w:jc w:val="center"/>
        <w:outlineLvl w:val="2"/>
        <w:rPr>
          <w:rFonts w:cs="Times New Roman"/>
          <w:b w:val="0"/>
          <w:bCs w:val="0"/>
          <w:color w:val="auto"/>
          <w:kern w:val="0"/>
          <w:sz w:val="24"/>
          <w:szCs w:val="24"/>
          <w:lang w:eastAsia="ru-RU"/>
        </w:rPr>
      </w:pPr>
      <w:bookmarkStart w:id="48" w:name="_Toc495934742"/>
      <w:bookmarkStart w:id="49" w:name="_Toc496517047"/>
    </w:p>
    <w:p w:rsidR="00A5135B" w:rsidRPr="00EA215F" w:rsidRDefault="001A32CC" w:rsidP="004E6EFB">
      <w:pPr>
        <w:suppressAutoHyphens w:val="0"/>
        <w:autoSpaceDE w:val="0"/>
        <w:autoSpaceDN w:val="0"/>
        <w:adjustRightInd w:val="0"/>
        <w:jc w:val="center"/>
        <w:outlineLvl w:val="2"/>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EA215F">
        <w:rPr>
          <w:rFonts w:cs="Times New Roman"/>
          <w:b w:val="0"/>
          <w:bCs w:val="0"/>
          <w:color w:val="auto"/>
          <w:kern w:val="0"/>
          <w:sz w:val="24"/>
          <w:szCs w:val="24"/>
          <w:lang w:eastAsia="ru-RU"/>
        </w:rPr>
        <w:t>.1. Общие положения</w:t>
      </w:r>
      <w:bookmarkEnd w:id="48"/>
      <w:bookmarkEnd w:id="49"/>
    </w:p>
    <w:p w:rsidR="00A5135B" w:rsidRPr="00EA215F" w:rsidRDefault="00A5135B" w:rsidP="00A5135B">
      <w:pPr>
        <w:suppressAutoHyphens w:val="0"/>
        <w:autoSpaceDE w:val="0"/>
        <w:autoSpaceDN w:val="0"/>
        <w:adjustRightInd w:val="0"/>
        <w:ind w:firstLine="709"/>
        <w:jc w:val="center"/>
        <w:rPr>
          <w:rFonts w:cs="Times New Roman"/>
          <w:b w:val="0"/>
          <w:bCs w:val="0"/>
          <w:color w:val="auto"/>
          <w:kern w:val="0"/>
          <w:sz w:val="24"/>
          <w:szCs w:val="24"/>
          <w:lang w:eastAsia="ru-RU"/>
        </w:rPr>
      </w:pPr>
    </w:p>
    <w:p w:rsidR="00A5135B" w:rsidRPr="00EA215F"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EA215F">
        <w:rPr>
          <w:rFonts w:cs="Times New Roman"/>
          <w:b w:val="0"/>
          <w:bCs w:val="0"/>
          <w:color w:val="auto"/>
          <w:kern w:val="0"/>
          <w:sz w:val="24"/>
          <w:szCs w:val="24"/>
          <w:lang w:eastAsia="ru-RU"/>
        </w:rPr>
        <w:t>.1.1. Объектами благоустройства на территориях транспортных коммуникаций муниципального образования являются улично-дорожная сеть города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A5135B" w:rsidRPr="00EA215F"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EA215F">
        <w:rPr>
          <w:rFonts w:cs="Times New Roman"/>
          <w:b w:val="0"/>
          <w:bCs w:val="0"/>
          <w:color w:val="auto"/>
          <w:kern w:val="0"/>
          <w:sz w:val="24"/>
          <w:szCs w:val="24"/>
          <w:lang w:eastAsia="ru-RU"/>
        </w:rPr>
        <w:t>.1.2.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A5135B" w:rsidRPr="00EA215F"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EA215F">
        <w:rPr>
          <w:rFonts w:cs="Times New Roman"/>
          <w:b w:val="0"/>
          <w:bCs w:val="0"/>
          <w:color w:val="auto"/>
          <w:kern w:val="0"/>
          <w:sz w:val="24"/>
          <w:szCs w:val="24"/>
          <w:lang w:eastAsia="ru-RU"/>
        </w:rPr>
        <w:t>.1.3. Проектирование комплексного благоустройства на территориях транспортных и инженерных коммуникаций муниципального образования должно осуществляться в соответствии с требованиями СНиП и ГОСТ, обеспечивая условия безопасности населения и защиту прилегающих территорий от воздействия транспорта и инженерных коммуникаций.</w:t>
      </w:r>
    </w:p>
    <w:p w:rsidR="004E6EFB" w:rsidRDefault="004E6EFB" w:rsidP="004E6EFB">
      <w:pPr>
        <w:suppressAutoHyphens w:val="0"/>
        <w:autoSpaceDE w:val="0"/>
        <w:autoSpaceDN w:val="0"/>
        <w:adjustRightInd w:val="0"/>
        <w:jc w:val="center"/>
        <w:outlineLvl w:val="2"/>
        <w:rPr>
          <w:rFonts w:cs="Times New Roman"/>
          <w:b w:val="0"/>
          <w:bCs w:val="0"/>
          <w:color w:val="auto"/>
          <w:kern w:val="0"/>
          <w:sz w:val="24"/>
          <w:szCs w:val="24"/>
          <w:lang w:eastAsia="ru-RU"/>
        </w:rPr>
      </w:pPr>
      <w:bookmarkStart w:id="50" w:name="_Toc495934743"/>
      <w:bookmarkStart w:id="51" w:name="_Toc496517048"/>
    </w:p>
    <w:p w:rsidR="00A5135B" w:rsidRPr="00A5135B" w:rsidRDefault="001A32CC" w:rsidP="004E6EFB">
      <w:pPr>
        <w:suppressAutoHyphens w:val="0"/>
        <w:autoSpaceDE w:val="0"/>
        <w:autoSpaceDN w:val="0"/>
        <w:adjustRightInd w:val="0"/>
        <w:jc w:val="center"/>
        <w:outlineLvl w:val="2"/>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.2. Улицы и дороги</w:t>
      </w:r>
      <w:bookmarkEnd w:id="50"/>
      <w:bookmarkEnd w:id="51"/>
    </w:p>
    <w:p w:rsidR="00A5135B" w:rsidRPr="00A5135B" w:rsidRDefault="00A5135B" w:rsidP="00A5135B">
      <w:pPr>
        <w:suppressAutoHyphens w:val="0"/>
        <w:autoSpaceDE w:val="0"/>
        <w:autoSpaceDN w:val="0"/>
        <w:adjustRightInd w:val="0"/>
        <w:ind w:firstLine="709"/>
        <w:jc w:val="center"/>
        <w:rPr>
          <w:rFonts w:cs="Times New Roman"/>
          <w:b w:val="0"/>
          <w:bCs w:val="0"/>
          <w:color w:val="auto"/>
          <w:kern w:val="0"/>
          <w:sz w:val="24"/>
          <w:szCs w:val="24"/>
          <w:lang w:eastAsia="ru-RU"/>
        </w:rPr>
      </w:pP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.2.1. Улицы и дороги на территории муниципального образования по назначению и транспортным характеристикам подразделяются на автомобильные дороги общего пользования федерального, регионального и местного значения, проезды на дворовых территориях.</w:t>
      </w: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.2.2. Обязательный перечень элементов благоустройства территорий улиц и дорог включает: твердые виды покрытия дорожного полотна и тротуаров, элементы сопряжения поверхностей, озеленение вдоль улиц и дорог, осветительное оборудование, технические средства организации дорожного движения (дорожные знаки, разметка, светофоры, дорожные ограждения и направляющие устройства). На улицах и дорогах, по которым предусмотрен пропуск общественного пассажирского транспорта, на остановочных пунктах следует размещать дополнительный элемент благоустройства - остановочные павильоны.</w:t>
      </w: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.2.2.1. Виды и конструкции дорожного покрытия проектируются с учетом категории улицы и обеспечения безопасности движения.</w:t>
      </w: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.2.2.2. Для проектирования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 требованиями СНиП. Необходимо предусматривать увеличение буферных зон между краем проезжей части и ближайшим рядом деревьев – за пределами зоны риска необходимо высаживать рекомендуемые для таких объектов растения.</w:t>
      </w: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.2.2.3. Ограждения на территории транспортных коммуникаций предназначены для организации безопасности движения транспортных средств и пешеходов. Ограждения улично-дорожной сети и искусственных сооружений (эстакады, путепроводы, мосты, и другие) проектируются в соответствии с требованиями ГОСТ 26804-2012 «Межгосударственный стандарт. Ограждения дорожные металлические барьерного типа. Технические условия», утвержденным Приказом Росстандарта</w:t>
      </w:r>
      <w:r w:rsidR="00A5135B" w:rsidRPr="00A5135B">
        <w:rPr>
          <w:rFonts w:cs="Times New Roman"/>
          <w:b w:val="0"/>
          <w:bCs w:val="0"/>
          <w:color w:val="auto"/>
          <w:kern w:val="0"/>
          <w:sz w:val="24"/>
          <w:szCs w:val="24"/>
          <w:lang w:eastAsia="ru-RU"/>
        </w:rPr>
        <w:br/>
      </w:r>
      <w:r w:rsidR="00A5135B" w:rsidRPr="00A5135B">
        <w:rPr>
          <w:rFonts w:cs="Times New Roman"/>
          <w:b w:val="0"/>
          <w:bCs w:val="0"/>
          <w:color w:val="auto"/>
          <w:kern w:val="0"/>
          <w:sz w:val="24"/>
          <w:szCs w:val="24"/>
          <w:lang w:eastAsia="ru-RU"/>
        </w:rPr>
        <w:lastRenderedPageBreak/>
        <w:t>от 27.12.2012 № 2165-ст.</w:t>
      </w: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.2.2.4. Для освещения дорог на участках между пересечениями, на эстакадах, мостах и путепроводах опоры светильников должны располагаться:</w:t>
      </w:r>
    </w:p>
    <w:p w:rsidR="00A5135B" w:rsidRPr="00A5135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5135B">
        <w:rPr>
          <w:rFonts w:cs="Times New Roman"/>
          <w:b w:val="0"/>
          <w:bCs w:val="0"/>
          <w:color w:val="auto"/>
          <w:kern w:val="0"/>
          <w:sz w:val="24"/>
          <w:szCs w:val="24"/>
          <w:lang w:eastAsia="ru-RU"/>
        </w:rPr>
        <w:t>- с двухсторонней расстановкой (симметрично или в шахматном порядке);</w:t>
      </w:r>
    </w:p>
    <w:p w:rsidR="00A5135B" w:rsidRPr="00A5135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5135B">
        <w:rPr>
          <w:rFonts w:cs="Times New Roman"/>
          <w:b w:val="0"/>
          <w:bCs w:val="0"/>
          <w:color w:val="auto"/>
          <w:kern w:val="0"/>
          <w:sz w:val="24"/>
          <w:szCs w:val="24"/>
          <w:lang w:eastAsia="ru-RU"/>
        </w:rPr>
        <w:t>- по оси разделительной полосы;</w:t>
      </w:r>
    </w:p>
    <w:p w:rsidR="00A5135B" w:rsidRPr="00A5135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5135B">
        <w:rPr>
          <w:rFonts w:cs="Times New Roman"/>
          <w:b w:val="0"/>
          <w:bCs w:val="0"/>
          <w:color w:val="auto"/>
          <w:kern w:val="0"/>
          <w:sz w:val="24"/>
          <w:szCs w:val="24"/>
          <w:lang w:eastAsia="ru-RU"/>
        </w:rPr>
        <w:t>-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Допускается размещение устройств праздничного освещения.</w:t>
      </w: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.2.2.5. В остановочных павильонах должны быть установлены скамья и урна для мусора. Остановочный павильон должен быть надежно закреплен и быть устойчивым к опрокидыванию.</w:t>
      </w:r>
    </w:p>
    <w:p w:rsidR="004E6EFB" w:rsidRDefault="004E6EFB" w:rsidP="004E6EFB">
      <w:pPr>
        <w:suppressAutoHyphens w:val="0"/>
        <w:autoSpaceDE w:val="0"/>
        <w:autoSpaceDN w:val="0"/>
        <w:adjustRightInd w:val="0"/>
        <w:jc w:val="center"/>
        <w:outlineLvl w:val="2"/>
        <w:rPr>
          <w:rFonts w:cs="Times New Roman"/>
          <w:b w:val="0"/>
          <w:bCs w:val="0"/>
          <w:color w:val="auto"/>
          <w:kern w:val="0"/>
          <w:sz w:val="24"/>
          <w:szCs w:val="24"/>
          <w:lang w:eastAsia="ru-RU"/>
        </w:rPr>
      </w:pPr>
      <w:bookmarkStart w:id="52" w:name="_Toc495934744"/>
      <w:bookmarkStart w:id="53" w:name="_Toc496517049"/>
    </w:p>
    <w:p w:rsidR="00A5135B" w:rsidRPr="00A5135B" w:rsidRDefault="001A32CC" w:rsidP="004E6EFB">
      <w:pPr>
        <w:suppressAutoHyphens w:val="0"/>
        <w:autoSpaceDE w:val="0"/>
        <w:autoSpaceDN w:val="0"/>
        <w:adjustRightInd w:val="0"/>
        <w:jc w:val="center"/>
        <w:outlineLvl w:val="2"/>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.3. Площади</w:t>
      </w:r>
      <w:bookmarkEnd w:id="52"/>
      <w:bookmarkEnd w:id="53"/>
    </w:p>
    <w:p w:rsidR="00A5135B" w:rsidRPr="00A5135B" w:rsidRDefault="00A5135B" w:rsidP="00A5135B">
      <w:pPr>
        <w:suppressAutoHyphens w:val="0"/>
        <w:autoSpaceDE w:val="0"/>
        <w:autoSpaceDN w:val="0"/>
        <w:adjustRightInd w:val="0"/>
        <w:ind w:firstLine="709"/>
        <w:jc w:val="center"/>
        <w:rPr>
          <w:rFonts w:cs="Times New Roman"/>
          <w:b w:val="0"/>
          <w:bCs w:val="0"/>
          <w:color w:val="auto"/>
          <w:kern w:val="0"/>
          <w:sz w:val="24"/>
          <w:szCs w:val="24"/>
          <w:lang w:eastAsia="ru-RU"/>
        </w:rPr>
      </w:pP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 xml:space="preserve">.3.1. По функциональному назначению площади подразделяются на главные (у зданий органов власти, общественных организаций), </w:t>
      </w:r>
      <w:proofErr w:type="spellStart"/>
      <w:r w:rsidR="00A5135B" w:rsidRPr="00A5135B">
        <w:rPr>
          <w:rFonts w:cs="Times New Roman"/>
          <w:b w:val="0"/>
          <w:bCs w:val="0"/>
          <w:color w:val="auto"/>
          <w:kern w:val="0"/>
          <w:sz w:val="24"/>
          <w:szCs w:val="24"/>
          <w:lang w:eastAsia="ru-RU"/>
        </w:rPr>
        <w:t>приобъектные</w:t>
      </w:r>
      <w:proofErr w:type="spellEnd"/>
      <w:r w:rsidR="00A5135B" w:rsidRPr="00A5135B">
        <w:rPr>
          <w:rFonts w:cs="Times New Roman"/>
          <w:b w:val="0"/>
          <w:bCs w:val="0"/>
          <w:color w:val="auto"/>
          <w:kern w:val="0"/>
          <w:sz w:val="24"/>
          <w:szCs w:val="24"/>
          <w:lang w:eastAsia="ru-RU"/>
        </w:rPr>
        <w:t xml:space="preserve"> (у театров, памятников, кинотеатров, музеев, торговых центров, стадионов, парков, рынков и других), общественно-транспортные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 </w:t>
      </w: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 xml:space="preserve">.3.2. Территории площади включают: проезжую часть, пешеходную часть, участки и территории озеленения. </w:t>
      </w: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 xml:space="preserve">.3.3. В зависимости от функционального назначения на площади возможное размещение дополнительных элементов благоустройства: памятные (мемориальные) объекты и объекты городской скульптуры, водные устройства (фонтаны), остановочные павильоны, нестационарные объекты торговли, питания, бытового обслуживания, рекламные конструкции. </w:t>
      </w: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 xml:space="preserve">.3.3.1. Виды покрытия пешеходной части площади должны предусматривать возможность проезда автомобилей специального назначения, временной парковки легковых автомобилей. </w:t>
      </w: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.3.3.2. Места возможного проезда и временной парковки автомобилей на пешеходной части площади выделяются мобильным озеленением (контейнеры, вазоны), переносными ограждениями.</w:t>
      </w: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.3.3.3. При озеленении площади используется озеленение по периметру, зеленые насаждения в центре площади (сквер или «островок безопасности»), а также совмещение этих приемов.</w:t>
      </w:r>
    </w:p>
    <w:p w:rsidR="004E6EFB" w:rsidRDefault="004E6EFB" w:rsidP="004E6EFB">
      <w:pPr>
        <w:suppressAutoHyphens w:val="0"/>
        <w:autoSpaceDE w:val="0"/>
        <w:autoSpaceDN w:val="0"/>
        <w:adjustRightInd w:val="0"/>
        <w:jc w:val="center"/>
        <w:outlineLvl w:val="2"/>
        <w:rPr>
          <w:rFonts w:cs="Times New Roman"/>
          <w:b w:val="0"/>
          <w:bCs w:val="0"/>
          <w:color w:val="auto"/>
          <w:kern w:val="0"/>
          <w:sz w:val="24"/>
          <w:szCs w:val="24"/>
          <w:lang w:eastAsia="ru-RU"/>
        </w:rPr>
      </w:pPr>
      <w:bookmarkStart w:id="54" w:name="_Toc495934745"/>
      <w:bookmarkStart w:id="55" w:name="_Toc496517050"/>
    </w:p>
    <w:p w:rsidR="00A5135B" w:rsidRPr="00A5135B" w:rsidRDefault="001A32CC" w:rsidP="004E6EFB">
      <w:pPr>
        <w:suppressAutoHyphens w:val="0"/>
        <w:autoSpaceDE w:val="0"/>
        <w:autoSpaceDN w:val="0"/>
        <w:adjustRightInd w:val="0"/>
        <w:jc w:val="center"/>
        <w:outlineLvl w:val="2"/>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.4. Пешеходные переходы</w:t>
      </w:r>
      <w:bookmarkEnd w:id="54"/>
      <w:bookmarkEnd w:id="55"/>
    </w:p>
    <w:p w:rsidR="00A5135B" w:rsidRPr="00A5135B" w:rsidRDefault="00A5135B" w:rsidP="00A5135B">
      <w:pPr>
        <w:suppressAutoHyphens w:val="0"/>
        <w:autoSpaceDE w:val="0"/>
        <w:autoSpaceDN w:val="0"/>
        <w:adjustRightInd w:val="0"/>
        <w:ind w:firstLine="709"/>
        <w:jc w:val="center"/>
        <w:outlineLvl w:val="2"/>
        <w:rPr>
          <w:rFonts w:cs="Times New Roman"/>
          <w:b w:val="0"/>
          <w:bCs w:val="0"/>
          <w:color w:val="auto"/>
          <w:kern w:val="0"/>
          <w:sz w:val="24"/>
          <w:szCs w:val="24"/>
          <w:lang w:eastAsia="ru-RU"/>
        </w:rPr>
      </w:pP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.4.1. Пешеходные переходы должны размещаться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 xml:space="preserve">.4.2. Пешеходный переход оборудуется в соответствии с требованиями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утвержденного приказом Федерального агентства по техническому регулированию и метрологии от 15.12.2004 № 120-ст, и ГОСТ 32944-2014 «Дороги автомобильные общего пользования. Пешеходные переходы. Классификация. Общие требования», утвержденного приказом Федерального агентства по техническому </w:t>
      </w:r>
      <w:r w:rsidR="00A5135B" w:rsidRPr="00A5135B">
        <w:rPr>
          <w:rFonts w:cs="Times New Roman"/>
          <w:b w:val="0"/>
          <w:bCs w:val="0"/>
          <w:color w:val="auto"/>
          <w:kern w:val="0"/>
          <w:sz w:val="24"/>
          <w:szCs w:val="24"/>
          <w:lang w:eastAsia="ru-RU"/>
        </w:rPr>
        <w:lastRenderedPageBreak/>
        <w:t>регулированию и метрологии от 31.08.2016 № 990-ст.</w:t>
      </w: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.4.3. На нерегулируемых перекрестках и примыканиях улиц и дорог, а также на пешеходных переходах необходимо предусматривать треугольники видимости. Стороны треугольника рекомендуется принимать: 8 x 40 м при разрешенной скорости движения транспорта 40 км/ч; 10 x 50 м - при скорости 60 км/ч.</w:t>
      </w:r>
    </w:p>
    <w:p w:rsidR="00A5135B" w:rsidRPr="00A5135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5135B">
        <w:rPr>
          <w:rFonts w:cs="Times New Roman"/>
          <w:b w:val="0"/>
          <w:bCs w:val="0"/>
          <w:color w:val="auto"/>
          <w:kern w:val="0"/>
          <w:sz w:val="24"/>
          <w:szCs w:val="24"/>
          <w:lang w:eastAsia="ru-RU"/>
        </w:rPr>
        <w:t>В пределах треугольников видимости не допускается размещение зданий, сооружений, нестационарных объектов, рекламных конструкций, деревьев и кустарников высотой более 0,5 м.</w:t>
      </w:r>
    </w:p>
    <w:p w:rsidR="00A5135B" w:rsidRPr="00A5135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5135B">
        <w:rPr>
          <w:rFonts w:cs="Times New Roman"/>
          <w:b w:val="0"/>
          <w:bCs w:val="0"/>
          <w:color w:val="auto"/>
          <w:kern w:val="0"/>
          <w:sz w:val="24"/>
          <w:szCs w:val="24"/>
          <w:lang w:eastAsia="ru-RU"/>
        </w:rPr>
        <w:t>В условиях сложившейся застройки города Колы,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.4.4.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88487A">
        <w:rPr>
          <w:rFonts w:cs="Times New Roman"/>
          <w:b w:val="0"/>
          <w:bCs w:val="0"/>
          <w:color w:val="auto"/>
          <w:kern w:val="0"/>
          <w:sz w:val="24"/>
          <w:szCs w:val="24"/>
          <w:lang w:eastAsia="ru-RU"/>
        </w:rPr>
        <w:t>.</w:t>
      </w:r>
      <w:r w:rsidR="00A5135B" w:rsidRPr="00A5135B">
        <w:rPr>
          <w:rFonts w:cs="Times New Roman"/>
          <w:b w:val="0"/>
          <w:bCs w:val="0"/>
          <w:color w:val="auto"/>
          <w:kern w:val="0"/>
          <w:sz w:val="24"/>
          <w:szCs w:val="24"/>
          <w:lang w:eastAsia="ru-RU"/>
        </w:rPr>
        <w:t>4.4.1.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4E6EFB" w:rsidRDefault="004E6EFB" w:rsidP="004E6EFB">
      <w:pPr>
        <w:suppressAutoHyphens w:val="0"/>
        <w:autoSpaceDE w:val="0"/>
        <w:autoSpaceDN w:val="0"/>
        <w:adjustRightInd w:val="0"/>
        <w:jc w:val="center"/>
        <w:outlineLvl w:val="2"/>
        <w:rPr>
          <w:rFonts w:cs="Times New Roman"/>
          <w:b w:val="0"/>
          <w:bCs w:val="0"/>
          <w:color w:val="auto"/>
          <w:kern w:val="0"/>
          <w:sz w:val="24"/>
          <w:szCs w:val="24"/>
          <w:lang w:eastAsia="ru-RU"/>
        </w:rPr>
      </w:pPr>
      <w:bookmarkStart w:id="56" w:name="_Toc495934746"/>
      <w:bookmarkStart w:id="57" w:name="_Toc496517051"/>
    </w:p>
    <w:p w:rsidR="00A5135B" w:rsidRDefault="001A32CC" w:rsidP="004E6EFB">
      <w:pPr>
        <w:suppressAutoHyphens w:val="0"/>
        <w:autoSpaceDE w:val="0"/>
        <w:autoSpaceDN w:val="0"/>
        <w:adjustRightInd w:val="0"/>
        <w:jc w:val="center"/>
        <w:outlineLvl w:val="2"/>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.5. Технические зоны транспортных, инженерных</w:t>
      </w:r>
      <w:bookmarkEnd w:id="56"/>
      <w:r w:rsidR="00A5135B" w:rsidRPr="00A5135B">
        <w:rPr>
          <w:rFonts w:cs="Times New Roman"/>
          <w:b w:val="0"/>
          <w:bCs w:val="0"/>
          <w:color w:val="auto"/>
          <w:kern w:val="0"/>
          <w:sz w:val="24"/>
          <w:szCs w:val="24"/>
          <w:lang w:eastAsia="ru-RU"/>
        </w:rPr>
        <w:t xml:space="preserve"> коммуникаций,</w:t>
      </w:r>
    </w:p>
    <w:p w:rsidR="00A5135B" w:rsidRPr="00A5135B" w:rsidRDefault="00A5135B" w:rsidP="00A5135B">
      <w:pPr>
        <w:suppressAutoHyphens w:val="0"/>
        <w:autoSpaceDE w:val="0"/>
        <w:autoSpaceDN w:val="0"/>
        <w:adjustRightInd w:val="0"/>
        <w:ind w:firstLine="709"/>
        <w:jc w:val="center"/>
        <w:outlineLvl w:val="2"/>
        <w:rPr>
          <w:rFonts w:cs="Times New Roman"/>
          <w:b w:val="0"/>
          <w:bCs w:val="0"/>
          <w:color w:val="auto"/>
          <w:kern w:val="0"/>
          <w:sz w:val="24"/>
          <w:szCs w:val="24"/>
          <w:lang w:eastAsia="ru-RU"/>
        </w:rPr>
      </w:pPr>
      <w:r w:rsidRPr="00A5135B">
        <w:rPr>
          <w:rFonts w:cs="Times New Roman"/>
          <w:b w:val="0"/>
          <w:bCs w:val="0"/>
          <w:color w:val="auto"/>
          <w:kern w:val="0"/>
          <w:sz w:val="24"/>
          <w:szCs w:val="24"/>
          <w:lang w:eastAsia="ru-RU"/>
        </w:rPr>
        <w:t>водоохранные зоны</w:t>
      </w:r>
      <w:bookmarkEnd w:id="57"/>
    </w:p>
    <w:p w:rsidR="00A5135B" w:rsidRPr="00A5135B" w:rsidRDefault="00A5135B" w:rsidP="00A5135B">
      <w:pPr>
        <w:suppressAutoHyphens w:val="0"/>
        <w:autoSpaceDE w:val="0"/>
        <w:autoSpaceDN w:val="0"/>
        <w:adjustRightInd w:val="0"/>
        <w:ind w:firstLine="709"/>
        <w:jc w:val="center"/>
        <w:rPr>
          <w:rFonts w:cs="Times New Roman"/>
          <w:b w:val="0"/>
          <w:bCs w:val="0"/>
          <w:color w:val="auto"/>
          <w:kern w:val="0"/>
          <w:sz w:val="24"/>
          <w:szCs w:val="24"/>
          <w:lang w:eastAsia="ru-RU"/>
        </w:rPr>
      </w:pP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.5.1. На территории муниципального образования предусматриваются следующие виды технических (охранно-эксплуатационных) зон, выделяемых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для отдыха, стоянок автомобилей, установки мусоросборников), возведение любых видов сооружений, в том числе нестационарных, кроме технических, имеющих отношение к обслуживанию и эксплуатации проходящих в технической зоне коммуникаций.</w:t>
      </w:r>
      <w:r w:rsidR="00A5135B" w:rsidRPr="00A5135B">
        <w:t xml:space="preserve"> </w:t>
      </w:r>
      <w:r w:rsidR="00A5135B" w:rsidRPr="00A5135B">
        <w:rPr>
          <w:rFonts w:cs="Times New Roman"/>
          <w:b w:val="0"/>
          <w:bCs w:val="0"/>
          <w:color w:val="auto"/>
          <w:kern w:val="0"/>
          <w:sz w:val="24"/>
          <w:szCs w:val="24"/>
          <w:lang w:eastAsia="ru-RU"/>
        </w:rPr>
        <w:t xml:space="preserve">Размещение иных объектов и элементов благоустройства допускается по согласованию с владельцами инженерных сетей. </w:t>
      </w: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.5.3. Проектирование благоустройства территорий водоохранных зон осуществляется в соответствии с водным законодательством Российской Федерации.</w:t>
      </w:r>
    </w:p>
    <w:p w:rsidR="00A5135B" w:rsidRPr="00A5135B"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9</w:t>
      </w:r>
      <w:r w:rsidR="00A5135B" w:rsidRPr="00A5135B">
        <w:rPr>
          <w:rFonts w:cs="Times New Roman"/>
          <w:b w:val="0"/>
          <w:bCs w:val="0"/>
          <w:color w:val="auto"/>
          <w:kern w:val="0"/>
          <w:sz w:val="24"/>
          <w:szCs w:val="24"/>
          <w:lang w:eastAsia="ru-RU"/>
        </w:rPr>
        <w:t>.5.4. Проектирование благоустройства полосы отвода железной дороги осуществляется с учетом требований Порядка установления и использования полос отвода и охранных зон железных дорог, утвержденного постановлением Правительства Российской Федерации от 12.10.2006 № 611.</w:t>
      </w:r>
    </w:p>
    <w:p w:rsidR="004E6EFB" w:rsidRDefault="004E6EFB" w:rsidP="004E6EFB">
      <w:pPr>
        <w:suppressAutoHyphens w:val="0"/>
        <w:autoSpaceDE w:val="0"/>
        <w:autoSpaceDN w:val="0"/>
        <w:adjustRightInd w:val="0"/>
        <w:jc w:val="center"/>
        <w:outlineLvl w:val="2"/>
        <w:rPr>
          <w:rFonts w:cs="Times New Roman"/>
          <w:b w:val="0"/>
          <w:bCs w:val="0"/>
          <w:color w:val="auto"/>
          <w:kern w:val="0"/>
          <w:sz w:val="24"/>
          <w:szCs w:val="24"/>
          <w:lang w:eastAsia="ru-RU"/>
        </w:rPr>
      </w:pPr>
      <w:bookmarkStart w:id="58" w:name="_Toc495934747"/>
      <w:bookmarkStart w:id="59" w:name="_Toc496517052"/>
    </w:p>
    <w:p w:rsidR="00A5135B" w:rsidRPr="00A5135B" w:rsidRDefault="001A32CC" w:rsidP="004E6EFB">
      <w:pPr>
        <w:suppressAutoHyphens w:val="0"/>
        <w:autoSpaceDE w:val="0"/>
        <w:autoSpaceDN w:val="0"/>
        <w:adjustRightInd w:val="0"/>
        <w:jc w:val="center"/>
        <w:outlineLvl w:val="2"/>
        <w:rPr>
          <w:rFonts w:cs="Times New Roman"/>
          <w:b w:val="0"/>
          <w:bCs w:val="0"/>
          <w:kern w:val="0"/>
          <w:sz w:val="24"/>
          <w:szCs w:val="24"/>
          <w:lang w:eastAsia="ru-RU"/>
        </w:rPr>
      </w:pPr>
      <w:r>
        <w:rPr>
          <w:rFonts w:cs="Times New Roman"/>
          <w:b w:val="0"/>
          <w:bCs w:val="0"/>
          <w:kern w:val="0"/>
          <w:sz w:val="24"/>
          <w:szCs w:val="24"/>
          <w:lang w:eastAsia="ru-RU"/>
        </w:rPr>
        <w:t>9</w:t>
      </w:r>
      <w:r w:rsidR="00A5135B" w:rsidRPr="00A5135B">
        <w:rPr>
          <w:rFonts w:cs="Times New Roman"/>
          <w:b w:val="0"/>
          <w:bCs w:val="0"/>
          <w:kern w:val="0"/>
          <w:sz w:val="24"/>
          <w:szCs w:val="24"/>
          <w:lang w:eastAsia="ru-RU"/>
        </w:rPr>
        <w:t xml:space="preserve">.6. Особые </w:t>
      </w:r>
      <w:r w:rsidR="00A5135B" w:rsidRPr="00A5135B">
        <w:rPr>
          <w:rFonts w:cs="Times New Roman"/>
          <w:b w:val="0"/>
          <w:bCs w:val="0"/>
          <w:color w:val="auto"/>
          <w:kern w:val="0"/>
          <w:sz w:val="24"/>
          <w:szCs w:val="24"/>
          <w:lang w:eastAsia="ru-RU"/>
        </w:rPr>
        <w:t>требования</w:t>
      </w:r>
      <w:r w:rsidR="00A5135B" w:rsidRPr="00A5135B">
        <w:rPr>
          <w:rFonts w:cs="Times New Roman"/>
          <w:b w:val="0"/>
          <w:bCs w:val="0"/>
          <w:kern w:val="0"/>
          <w:sz w:val="24"/>
          <w:szCs w:val="24"/>
          <w:lang w:eastAsia="ru-RU"/>
        </w:rPr>
        <w:t xml:space="preserve"> к доступности городской среды</w:t>
      </w:r>
      <w:bookmarkEnd w:id="58"/>
      <w:bookmarkEnd w:id="59"/>
    </w:p>
    <w:p w:rsidR="00A5135B" w:rsidRPr="00A5135B" w:rsidRDefault="00A5135B" w:rsidP="00A5135B">
      <w:pPr>
        <w:suppressAutoHyphens w:val="0"/>
        <w:ind w:firstLine="709"/>
        <w:jc w:val="center"/>
        <w:rPr>
          <w:rFonts w:cs="Times New Roman"/>
          <w:b w:val="0"/>
          <w:bCs w:val="0"/>
          <w:kern w:val="0"/>
          <w:sz w:val="24"/>
          <w:szCs w:val="24"/>
          <w:lang w:eastAsia="ru-RU"/>
        </w:rPr>
      </w:pPr>
    </w:p>
    <w:p w:rsidR="00A5135B" w:rsidRPr="00A5135B" w:rsidRDefault="001A32CC" w:rsidP="00A5135B">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9</w:t>
      </w:r>
      <w:r w:rsidR="00A5135B" w:rsidRPr="00A5135B">
        <w:rPr>
          <w:rFonts w:cs="Times New Roman"/>
          <w:b w:val="0"/>
          <w:bCs w:val="0"/>
          <w:kern w:val="0"/>
          <w:sz w:val="24"/>
          <w:szCs w:val="24"/>
          <w:lang w:eastAsia="ru-RU"/>
        </w:rPr>
        <w:t xml:space="preserve">.6.1. При проектировании объектов благоустройства зон общественной и жилой застройки, улично-дорожной сети, объектов социально-культурной сферы необходимо предусматривать доступность городской среды для инвалидов и маломобильных групп населения, включая оснащение их техническими средствами и оборудованием, способствующими передвижению инвалидов и маломобильных групп населения. </w:t>
      </w:r>
    </w:p>
    <w:p w:rsidR="00A5135B" w:rsidRPr="00A5135B" w:rsidRDefault="001A32CC" w:rsidP="00A5135B">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9</w:t>
      </w:r>
      <w:r w:rsidR="00A5135B" w:rsidRPr="00A5135B">
        <w:rPr>
          <w:rFonts w:cs="Times New Roman"/>
          <w:b w:val="0"/>
          <w:bCs w:val="0"/>
          <w:kern w:val="0"/>
          <w:sz w:val="24"/>
          <w:szCs w:val="24"/>
          <w:lang w:eastAsia="ru-RU"/>
        </w:rPr>
        <w:t xml:space="preserve">.6.2. Проектирование, строительство, установка технических средств и </w:t>
      </w:r>
      <w:r w:rsidR="00A5135B" w:rsidRPr="00A5135B">
        <w:rPr>
          <w:rFonts w:cs="Times New Roman"/>
          <w:b w:val="0"/>
          <w:bCs w:val="0"/>
          <w:kern w:val="0"/>
          <w:sz w:val="24"/>
          <w:szCs w:val="24"/>
          <w:lang w:eastAsia="ru-RU"/>
        </w:rPr>
        <w:lastRenderedPageBreak/>
        <w:t xml:space="preserve">оборудования, способствующих передвижению инвалидов и маломобильных групп населения, осуществляется в соответствии с проектной документацией при строительстве, а также при выполнении капитального ремонта и реконструкции объектов и элементов благоустройства. </w:t>
      </w:r>
    </w:p>
    <w:p w:rsidR="00A5135B" w:rsidRPr="00A5135B" w:rsidRDefault="001A32CC" w:rsidP="00A5135B">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9</w:t>
      </w:r>
      <w:r w:rsidR="00A5135B" w:rsidRPr="00A5135B">
        <w:rPr>
          <w:rFonts w:cs="Times New Roman"/>
          <w:b w:val="0"/>
          <w:bCs w:val="0"/>
          <w:kern w:val="0"/>
          <w:sz w:val="24"/>
          <w:szCs w:val="24"/>
          <w:lang w:eastAsia="ru-RU"/>
        </w:rPr>
        <w:t>.6.3. При подготовке проектной документации по благоустройству территорий должны соблюдаться требования правил и национальных стандартах в части обеспечения доступа</w:t>
      </w:r>
      <w:r w:rsidR="00762A81">
        <w:rPr>
          <w:rFonts w:cs="Times New Roman"/>
          <w:b w:val="0"/>
          <w:bCs w:val="0"/>
          <w:kern w:val="0"/>
          <w:sz w:val="24"/>
          <w:szCs w:val="24"/>
          <w:lang w:eastAsia="ru-RU"/>
        </w:rPr>
        <w:t xml:space="preserve"> инвалидов и </w:t>
      </w:r>
      <w:r w:rsidR="00A5135B" w:rsidRPr="00A5135B">
        <w:rPr>
          <w:rFonts w:cs="Times New Roman"/>
          <w:b w:val="0"/>
          <w:bCs w:val="0"/>
          <w:kern w:val="0"/>
          <w:sz w:val="24"/>
          <w:szCs w:val="24"/>
          <w:lang w:eastAsia="ru-RU"/>
        </w:rPr>
        <w:t xml:space="preserve"> </w:t>
      </w:r>
      <w:r w:rsidR="00762A81">
        <w:rPr>
          <w:rFonts w:cs="Times New Roman"/>
          <w:b w:val="0"/>
          <w:bCs w:val="0"/>
          <w:kern w:val="0"/>
          <w:sz w:val="24"/>
          <w:szCs w:val="24"/>
          <w:lang w:eastAsia="ru-RU"/>
        </w:rPr>
        <w:t>маломобильных групп граждан.</w:t>
      </w:r>
    </w:p>
    <w:p w:rsidR="00A5135B" w:rsidRPr="00A5135B" w:rsidRDefault="001A32CC" w:rsidP="00A5135B">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9</w:t>
      </w:r>
      <w:r w:rsidR="00A5135B" w:rsidRPr="00A5135B">
        <w:rPr>
          <w:rFonts w:cs="Times New Roman"/>
          <w:b w:val="0"/>
          <w:bCs w:val="0"/>
          <w:kern w:val="0"/>
          <w:sz w:val="24"/>
          <w:szCs w:val="24"/>
          <w:lang w:eastAsia="ru-RU"/>
        </w:rPr>
        <w:t>.6.4. Собственники (правообладатели) объектов и элементов благоустройства должны создавать условия инвалидам и маломобильным группам населения</w:t>
      </w:r>
      <w:r w:rsidR="00A5135B" w:rsidRPr="00A5135B">
        <w:t xml:space="preserve"> </w:t>
      </w:r>
      <w:r w:rsidR="00A5135B" w:rsidRPr="00A5135B">
        <w:rPr>
          <w:rFonts w:cs="Times New Roman"/>
          <w:b w:val="0"/>
          <w:bCs w:val="0"/>
          <w:kern w:val="0"/>
          <w:sz w:val="24"/>
          <w:szCs w:val="24"/>
          <w:lang w:eastAsia="ru-RU"/>
        </w:rPr>
        <w:t>равные условия жизнедеятельности с другими категориями населения, в том числе равные условия доступности к жилым, общественным зданиям, объектам социально-культурной сферы, местам отдыха.</w:t>
      </w:r>
    </w:p>
    <w:p w:rsidR="00A5135B" w:rsidRPr="00A5135B" w:rsidRDefault="001A32CC" w:rsidP="00A5135B">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9</w:t>
      </w:r>
      <w:r w:rsidR="00A5135B" w:rsidRPr="00A5135B">
        <w:rPr>
          <w:rFonts w:cs="Times New Roman"/>
          <w:b w:val="0"/>
          <w:bCs w:val="0"/>
          <w:kern w:val="0"/>
          <w:sz w:val="24"/>
          <w:szCs w:val="24"/>
          <w:lang w:eastAsia="ru-RU"/>
        </w:rPr>
        <w:t>.6.5. При новом строительстве, реконструкции, капитальном ремонте объектов улично-дорожной сети должны быть обеспечены следующие параметры:</w:t>
      </w:r>
    </w:p>
    <w:p w:rsidR="00A5135B" w:rsidRPr="00A5135B" w:rsidRDefault="001A32CC" w:rsidP="00A5135B">
      <w:pPr>
        <w:widowControl w:val="0"/>
        <w:suppressAutoHyphens w:val="0"/>
        <w:ind w:firstLine="709"/>
        <w:jc w:val="both"/>
        <w:rPr>
          <w:rFonts w:cs="Times New Roman"/>
          <w:b w:val="0"/>
          <w:bCs w:val="0"/>
          <w:kern w:val="0"/>
          <w:sz w:val="24"/>
          <w:szCs w:val="24"/>
          <w:lang w:eastAsia="ru-RU"/>
        </w:rPr>
      </w:pPr>
      <w:bookmarkStart w:id="60" w:name="_Hlk99621304"/>
      <w:r>
        <w:rPr>
          <w:rFonts w:cs="Times New Roman"/>
          <w:b w:val="0"/>
          <w:bCs w:val="0"/>
          <w:kern w:val="0"/>
          <w:sz w:val="24"/>
          <w:szCs w:val="24"/>
          <w:lang w:eastAsia="ru-RU"/>
        </w:rPr>
        <w:t>9</w:t>
      </w:r>
      <w:r w:rsidR="00A5135B" w:rsidRPr="00A5135B">
        <w:rPr>
          <w:rFonts w:cs="Times New Roman"/>
          <w:b w:val="0"/>
          <w:bCs w:val="0"/>
          <w:kern w:val="0"/>
          <w:sz w:val="24"/>
          <w:szCs w:val="24"/>
          <w:lang w:eastAsia="ru-RU"/>
        </w:rPr>
        <w:t>.6.5.1.</w:t>
      </w:r>
      <w:bookmarkEnd w:id="60"/>
      <w:r w:rsidR="00A5135B" w:rsidRPr="00A5135B">
        <w:rPr>
          <w:rFonts w:cs="Times New Roman"/>
          <w:b w:val="0"/>
          <w:bCs w:val="0"/>
          <w:kern w:val="0"/>
          <w:sz w:val="24"/>
          <w:szCs w:val="24"/>
          <w:lang w:eastAsia="ru-RU"/>
        </w:rPr>
        <w:tab/>
        <w:t>Для инвалидов с поражением опорно-двигательного аппарата, в том числе передвигающихся на кресле-коляске или с дополнительными опорами, должны быть обеспечены соответствующие параметры проходов и проездов, включающие предельные уклоны поперечных и продольных профилей.</w:t>
      </w:r>
    </w:p>
    <w:p w:rsidR="00A5135B" w:rsidRPr="00A5135B" w:rsidRDefault="001A32CC" w:rsidP="00A5135B">
      <w:pPr>
        <w:widowControl w:val="0"/>
        <w:tabs>
          <w:tab w:val="left" w:pos="1560"/>
        </w:tabs>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9</w:t>
      </w:r>
      <w:r w:rsidR="00A5135B" w:rsidRPr="00A5135B">
        <w:rPr>
          <w:rFonts w:cs="Times New Roman"/>
          <w:b w:val="0"/>
          <w:bCs w:val="0"/>
          <w:kern w:val="0"/>
          <w:sz w:val="24"/>
          <w:szCs w:val="24"/>
          <w:lang w:eastAsia="ru-RU"/>
        </w:rPr>
        <w:t>.6.5.2.</w:t>
      </w:r>
      <w:r w:rsidR="00A5135B" w:rsidRPr="00A5135B">
        <w:rPr>
          <w:rFonts w:cs="Times New Roman"/>
          <w:b w:val="0"/>
          <w:bCs w:val="0"/>
          <w:kern w:val="0"/>
          <w:sz w:val="24"/>
          <w:szCs w:val="24"/>
          <w:lang w:eastAsia="ru-RU"/>
        </w:rPr>
        <w:tab/>
        <w:t>Для инвалидов с дефектами зрения, в том числе полностью слепых, должны быть обеспечены соответствующие параметры путей передвижения инвалидов (с учетом габаритов пешехода с тростью, поводырем). Поверхность не должна иметь препятствий различного характера (опоры, инженерное оборудование), должно быть обеспечено получение необходимой звуковой и тактильной (осязательной) информации, обеспечен уровень освещения пешеходных путей.</w:t>
      </w:r>
    </w:p>
    <w:p w:rsidR="00A5135B" w:rsidRPr="00EA215F" w:rsidRDefault="001A32CC" w:rsidP="00A5135B">
      <w:pPr>
        <w:widowControl w:val="0"/>
        <w:tabs>
          <w:tab w:val="left" w:pos="1560"/>
        </w:tabs>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9</w:t>
      </w:r>
      <w:r w:rsidR="00A5135B" w:rsidRPr="00A5135B">
        <w:rPr>
          <w:rFonts w:cs="Times New Roman"/>
          <w:b w:val="0"/>
          <w:bCs w:val="0"/>
          <w:kern w:val="0"/>
          <w:sz w:val="24"/>
          <w:szCs w:val="24"/>
          <w:lang w:eastAsia="ru-RU"/>
        </w:rPr>
        <w:t>.6.5.3.</w:t>
      </w:r>
      <w:r w:rsidR="00A5135B" w:rsidRPr="00A5135B">
        <w:rPr>
          <w:rFonts w:cs="Times New Roman"/>
          <w:b w:val="0"/>
          <w:bCs w:val="0"/>
          <w:kern w:val="0"/>
          <w:sz w:val="24"/>
          <w:szCs w:val="24"/>
          <w:lang w:eastAsia="ru-RU"/>
        </w:rPr>
        <w:tab/>
        <w:t>Для инвалидов с дефектами слуха, в том числе полностью глухих, должна быть обеспечена различимая визуальная информация и созданы специальные элементы городской среды, позволяющие ориентироваться таким пешеходам.</w:t>
      </w:r>
    </w:p>
    <w:p w:rsidR="00A5135B" w:rsidRDefault="00A5135B" w:rsidP="00E438FC">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p>
    <w:p w:rsidR="004E6EFB" w:rsidRDefault="00A5135B" w:rsidP="00A5135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bookmarkStart w:id="61" w:name="_Toc495934748"/>
      <w:bookmarkStart w:id="62" w:name="_Toc496517053"/>
      <w:r w:rsidRPr="00A5135B">
        <w:rPr>
          <w:rFonts w:cs="Times New Roman"/>
          <w:b w:val="0"/>
          <w:bCs w:val="0"/>
          <w:color w:val="auto"/>
          <w:kern w:val="0"/>
          <w:sz w:val="24"/>
          <w:szCs w:val="24"/>
          <w:lang w:eastAsia="ru-RU"/>
        </w:rPr>
        <w:t xml:space="preserve">Раздел </w:t>
      </w:r>
      <w:r>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0</w:t>
      </w:r>
      <w:r w:rsidRPr="00A5135B">
        <w:rPr>
          <w:rFonts w:cs="Times New Roman"/>
          <w:b w:val="0"/>
          <w:bCs w:val="0"/>
          <w:color w:val="auto"/>
          <w:kern w:val="0"/>
          <w:sz w:val="24"/>
          <w:szCs w:val="24"/>
          <w:lang w:eastAsia="ru-RU"/>
        </w:rPr>
        <w:t>. БЛАГОУСТРОЙСТВО НА ТЕРРИТОРИЯХ</w:t>
      </w:r>
    </w:p>
    <w:p w:rsidR="00A5135B" w:rsidRPr="00A5135B" w:rsidRDefault="00A5135B" w:rsidP="00A5135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sidRPr="00A5135B">
        <w:rPr>
          <w:rFonts w:cs="Times New Roman"/>
          <w:b w:val="0"/>
          <w:bCs w:val="0"/>
          <w:color w:val="auto"/>
          <w:kern w:val="0"/>
          <w:sz w:val="24"/>
          <w:szCs w:val="24"/>
          <w:lang w:eastAsia="ru-RU"/>
        </w:rPr>
        <w:t>ПРОИЗВОДСТВЕННОГО НАЗНАЧЕНИЯ</w:t>
      </w:r>
      <w:bookmarkEnd w:id="61"/>
      <w:bookmarkEnd w:id="62"/>
    </w:p>
    <w:p w:rsidR="00A5135B" w:rsidRPr="00A5135B" w:rsidRDefault="00A5135B" w:rsidP="00A5135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p>
    <w:p w:rsidR="00A5135B" w:rsidRDefault="0088487A" w:rsidP="00A5135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bookmarkStart w:id="63" w:name="_Toc495934749"/>
      <w:bookmarkStart w:id="64" w:name="_Toc496517054"/>
      <w:r>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0</w:t>
      </w:r>
      <w:r w:rsidR="00A5135B" w:rsidRPr="00A5135B">
        <w:rPr>
          <w:rFonts w:cs="Times New Roman"/>
          <w:b w:val="0"/>
          <w:bCs w:val="0"/>
          <w:color w:val="auto"/>
          <w:kern w:val="0"/>
          <w:sz w:val="24"/>
          <w:szCs w:val="24"/>
          <w:lang w:eastAsia="ru-RU"/>
        </w:rPr>
        <w:t>.1. Общие положения</w:t>
      </w:r>
      <w:bookmarkEnd w:id="63"/>
      <w:bookmarkEnd w:id="64"/>
    </w:p>
    <w:p w:rsidR="00A5135B" w:rsidRDefault="00A5135B" w:rsidP="00A5135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p>
    <w:p w:rsidR="00A5135B" w:rsidRPr="00A5135B" w:rsidRDefault="0088487A" w:rsidP="004E6EFB">
      <w:pPr>
        <w:widowControl w:val="0"/>
        <w:tabs>
          <w:tab w:val="left" w:pos="1134"/>
          <w:tab w:val="left" w:pos="1418"/>
        </w:tabs>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0</w:t>
      </w:r>
      <w:r w:rsidR="00A5135B" w:rsidRPr="00A5135B">
        <w:rPr>
          <w:rFonts w:cs="Times New Roman"/>
          <w:b w:val="0"/>
          <w:bCs w:val="0"/>
          <w:color w:val="auto"/>
          <w:kern w:val="0"/>
          <w:sz w:val="24"/>
          <w:szCs w:val="24"/>
          <w:lang w:eastAsia="ru-RU"/>
        </w:rPr>
        <w:t>.1.1.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A5135B" w:rsidRPr="00A5135B" w:rsidRDefault="00A5135B" w:rsidP="00A5135B">
      <w:pPr>
        <w:widowControl w:val="0"/>
        <w:suppressAutoHyphens w:val="0"/>
        <w:autoSpaceDE w:val="0"/>
        <w:autoSpaceDN w:val="0"/>
        <w:adjustRightInd w:val="0"/>
        <w:jc w:val="both"/>
        <w:outlineLvl w:val="1"/>
        <w:rPr>
          <w:rFonts w:cs="Times New Roman"/>
          <w:b w:val="0"/>
          <w:bCs w:val="0"/>
          <w:color w:val="auto"/>
          <w:kern w:val="0"/>
          <w:sz w:val="24"/>
          <w:szCs w:val="24"/>
          <w:lang w:eastAsia="ru-RU"/>
        </w:rPr>
      </w:pPr>
    </w:p>
    <w:p w:rsidR="00A5135B" w:rsidRPr="00A5135B" w:rsidRDefault="001A32CC" w:rsidP="00A5135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bookmarkStart w:id="65" w:name="_Toc495934750"/>
      <w:bookmarkStart w:id="66" w:name="_Toc496517055"/>
      <w:r>
        <w:rPr>
          <w:rFonts w:cs="Times New Roman"/>
          <w:b w:val="0"/>
          <w:bCs w:val="0"/>
          <w:color w:val="auto"/>
          <w:kern w:val="0"/>
          <w:sz w:val="24"/>
          <w:szCs w:val="24"/>
          <w:lang w:eastAsia="ru-RU"/>
        </w:rPr>
        <w:t>10</w:t>
      </w:r>
      <w:r w:rsidR="00A5135B" w:rsidRPr="00A5135B">
        <w:rPr>
          <w:rFonts w:cs="Times New Roman"/>
          <w:b w:val="0"/>
          <w:bCs w:val="0"/>
          <w:color w:val="auto"/>
          <w:kern w:val="0"/>
          <w:sz w:val="24"/>
          <w:szCs w:val="24"/>
          <w:lang w:eastAsia="ru-RU"/>
        </w:rPr>
        <w:t>.2. Озелененные территории производственного назначения</w:t>
      </w:r>
      <w:bookmarkEnd w:id="65"/>
      <w:bookmarkEnd w:id="66"/>
    </w:p>
    <w:p w:rsidR="00A5135B" w:rsidRPr="00A5135B" w:rsidRDefault="00A5135B" w:rsidP="00A5135B">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rsidR="00A5135B" w:rsidRPr="00A5135B" w:rsidRDefault="0088487A" w:rsidP="00A5135B">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0</w:t>
      </w:r>
      <w:r w:rsidR="00A5135B" w:rsidRPr="00A5135B">
        <w:rPr>
          <w:rFonts w:cs="Times New Roman"/>
          <w:b w:val="0"/>
          <w:bCs w:val="0"/>
          <w:color w:val="auto"/>
          <w:kern w:val="0"/>
          <w:sz w:val="24"/>
          <w:szCs w:val="24"/>
          <w:lang w:eastAsia="ru-RU"/>
        </w:rPr>
        <w:t>.2.1.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СанПиН.</w:t>
      </w:r>
    </w:p>
    <w:p w:rsidR="00A5135B" w:rsidRPr="00A5135B" w:rsidRDefault="0088487A" w:rsidP="00A5135B">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0</w:t>
      </w:r>
      <w:r w:rsidR="00A5135B" w:rsidRPr="00A5135B">
        <w:rPr>
          <w:rFonts w:cs="Times New Roman"/>
          <w:b w:val="0"/>
          <w:bCs w:val="0"/>
          <w:color w:val="auto"/>
          <w:kern w:val="0"/>
          <w:sz w:val="24"/>
          <w:szCs w:val="24"/>
          <w:lang w:eastAsia="ru-RU"/>
        </w:rPr>
        <w:t>.2.2. Обязательный перечень элементов благоустройства озелененных территорий санитарно-защитных зон включает: элементы сопряжения озелененного участка с прилегающими территориями (бортовой камень, подпорные стенки, другие), элементы защиты зеленых насаждений и участков озеленения.</w:t>
      </w:r>
    </w:p>
    <w:p w:rsidR="00A5135B" w:rsidRPr="00A5135B" w:rsidRDefault="0088487A" w:rsidP="00A5135B">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0</w:t>
      </w:r>
      <w:r w:rsidR="00A5135B" w:rsidRPr="00A5135B">
        <w:rPr>
          <w:rFonts w:cs="Times New Roman"/>
          <w:b w:val="0"/>
          <w:bCs w:val="0"/>
          <w:color w:val="auto"/>
          <w:kern w:val="0"/>
          <w:sz w:val="24"/>
          <w:szCs w:val="24"/>
          <w:lang w:eastAsia="ru-RU"/>
        </w:rPr>
        <w:t>.2.2.1. Озеленение формируется в виде живописных композиций, исключающих однообразие и монотонность.</w:t>
      </w:r>
    </w:p>
    <w:p w:rsidR="00A5135B" w:rsidRDefault="00A5135B" w:rsidP="00A5135B">
      <w:pPr>
        <w:widowControl w:val="0"/>
        <w:suppressAutoHyphens w:val="0"/>
        <w:autoSpaceDE w:val="0"/>
        <w:autoSpaceDN w:val="0"/>
        <w:adjustRightInd w:val="0"/>
        <w:ind w:firstLine="709"/>
        <w:jc w:val="center"/>
        <w:outlineLvl w:val="1"/>
        <w:rPr>
          <w:rFonts w:cs="Times New Roman"/>
          <w:b w:val="0"/>
          <w:bCs w:val="0"/>
          <w:color w:val="auto"/>
          <w:kern w:val="0"/>
          <w:sz w:val="24"/>
          <w:szCs w:val="24"/>
          <w:lang w:eastAsia="ru-RU"/>
        </w:rPr>
      </w:pPr>
    </w:p>
    <w:p w:rsidR="00676F1B" w:rsidRDefault="00A5135B" w:rsidP="00676F1B">
      <w:pPr>
        <w:suppressAutoHyphens w:val="0"/>
        <w:autoSpaceDE w:val="0"/>
        <w:autoSpaceDN w:val="0"/>
        <w:adjustRightInd w:val="0"/>
        <w:jc w:val="center"/>
        <w:outlineLvl w:val="1"/>
        <w:rPr>
          <w:rFonts w:cs="Times New Roman"/>
          <w:b w:val="0"/>
          <w:bCs w:val="0"/>
          <w:color w:val="auto"/>
          <w:kern w:val="0"/>
          <w:sz w:val="24"/>
          <w:szCs w:val="24"/>
          <w:lang w:eastAsia="ru-RU"/>
        </w:rPr>
      </w:pPr>
      <w:bookmarkStart w:id="67" w:name="_Toc495934751"/>
      <w:bookmarkStart w:id="68" w:name="_Toc496517056"/>
      <w:r w:rsidRPr="00011465">
        <w:rPr>
          <w:rFonts w:cs="Times New Roman"/>
          <w:b w:val="0"/>
          <w:bCs w:val="0"/>
          <w:color w:val="auto"/>
          <w:kern w:val="0"/>
          <w:sz w:val="24"/>
          <w:szCs w:val="24"/>
          <w:lang w:eastAsia="ru-RU"/>
        </w:rPr>
        <w:t xml:space="preserve">Раздел </w:t>
      </w:r>
      <w:r w:rsidR="0088487A"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Pr="00011465">
        <w:rPr>
          <w:rFonts w:cs="Times New Roman"/>
          <w:b w:val="0"/>
          <w:bCs w:val="0"/>
          <w:color w:val="auto"/>
          <w:kern w:val="0"/>
          <w:sz w:val="24"/>
          <w:szCs w:val="24"/>
          <w:lang w:eastAsia="ru-RU"/>
        </w:rPr>
        <w:t>. ЭКСПЛУАТАЦИЯ ОБЪЕКТОВ</w:t>
      </w:r>
      <w:r w:rsidR="00A23372">
        <w:rPr>
          <w:rFonts w:cs="Times New Roman"/>
          <w:b w:val="0"/>
          <w:bCs w:val="0"/>
          <w:color w:val="auto"/>
          <w:kern w:val="0"/>
          <w:sz w:val="24"/>
          <w:szCs w:val="24"/>
          <w:lang w:eastAsia="ru-RU"/>
        </w:rPr>
        <w:t xml:space="preserve"> </w:t>
      </w:r>
      <w:r w:rsidRPr="00011465">
        <w:rPr>
          <w:rFonts w:cs="Times New Roman"/>
          <w:b w:val="0"/>
          <w:bCs w:val="0"/>
          <w:color w:val="auto"/>
          <w:kern w:val="0"/>
          <w:sz w:val="24"/>
          <w:szCs w:val="24"/>
          <w:lang w:eastAsia="ru-RU"/>
        </w:rPr>
        <w:t>И ЭЛЕМЕНТОВ БЛАГОУСТРОЙСТВА</w:t>
      </w:r>
      <w:bookmarkStart w:id="69" w:name="_Toc495934752"/>
      <w:bookmarkStart w:id="70" w:name="_Toc496517057"/>
      <w:bookmarkEnd w:id="67"/>
      <w:bookmarkEnd w:id="68"/>
    </w:p>
    <w:p w:rsidR="00676F1B" w:rsidRDefault="00676F1B" w:rsidP="00676F1B">
      <w:pPr>
        <w:suppressAutoHyphens w:val="0"/>
        <w:autoSpaceDE w:val="0"/>
        <w:autoSpaceDN w:val="0"/>
        <w:adjustRightInd w:val="0"/>
        <w:jc w:val="center"/>
        <w:outlineLvl w:val="1"/>
        <w:rPr>
          <w:rFonts w:cs="Times New Roman"/>
          <w:b w:val="0"/>
          <w:bCs w:val="0"/>
          <w:color w:val="auto"/>
          <w:kern w:val="0"/>
          <w:sz w:val="24"/>
          <w:szCs w:val="24"/>
          <w:lang w:eastAsia="ru-RU"/>
        </w:rPr>
      </w:pPr>
    </w:p>
    <w:p w:rsidR="00A5135B" w:rsidRPr="00011465" w:rsidRDefault="0088487A" w:rsidP="00676F1B">
      <w:pPr>
        <w:suppressAutoHyphens w:val="0"/>
        <w:autoSpaceDE w:val="0"/>
        <w:autoSpaceDN w:val="0"/>
        <w:adjustRightInd w:val="0"/>
        <w:ind w:firstLine="709"/>
        <w:outlineLvl w:val="1"/>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.1. Общие требования к содержанию объектов и элементов благоустройства</w:t>
      </w:r>
      <w:bookmarkEnd w:id="69"/>
      <w:bookmarkEnd w:id="70"/>
    </w:p>
    <w:p w:rsidR="00A5135B" w:rsidRPr="00011465" w:rsidRDefault="00A5135B" w:rsidP="00A5135B">
      <w:pPr>
        <w:suppressAutoHyphens w:val="0"/>
        <w:autoSpaceDE w:val="0"/>
        <w:autoSpaceDN w:val="0"/>
        <w:adjustRightInd w:val="0"/>
        <w:ind w:firstLine="709"/>
        <w:jc w:val="center"/>
        <w:rPr>
          <w:rFonts w:cs="Times New Roman"/>
          <w:b w:val="0"/>
          <w:bCs w:val="0"/>
          <w:color w:val="auto"/>
          <w:kern w:val="0"/>
          <w:sz w:val="24"/>
          <w:szCs w:val="24"/>
          <w:lang w:eastAsia="ru-RU"/>
        </w:rPr>
      </w:pPr>
    </w:p>
    <w:p w:rsidR="00A5135B" w:rsidRPr="0001146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 xml:space="preserve">Для целей настоящего раздела Правил применяются следующие основные термины и определения: </w:t>
      </w:r>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 xml:space="preserve">.1.1. Содержание объектов и элементов благоустройства </w:t>
      </w:r>
      <w:r w:rsidRPr="00011465">
        <w:rPr>
          <w:rFonts w:cs="Times New Roman"/>
          <w:b w:val="0"/>
          <w:bCs w:val="0"/>
          <w:color w:val="auto"/>
          <w:kern w:val="0"/>
          <w:sz w:val="24"/>
          <w:szCs w:val="24"/>
          <w:lang w:eastAsia="ru-RU"/>
        </w:rPr>
        <w:t>–</w:t>
      </w:r>
      <w:r w:rsidR="00A5135B" w:rsidRPr="00011465">
        <w:rPr>
          <w:rFonts w:cs="Times New Roman"/>
          <w:b w:val="0"/>
          <w:bCs w:val="0"/>
          <w:color w:val="auto"/>
          <w:kern w:val="0"/>
          <w:sz w:val="24"/>
          <w:szCs w:val="24"/>
          <w:lang w:eastAsia="ru-RU"/>
        </w:rPr>
        <w:t xml:space="preserve"> комплекс организационно-технических мероприятий, направленных на поддержание технического, санитарно-эпидемиологического, экологического и эстетического состояния территорий и размещенных на них элементов благоустройства в целях обеспечения безопасных и комфортных условий проживания граждан. </w:t>
      </w:r>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 xml:space="preserve">.1.2. Территории города (далее также </w:t>
      </w:r>
      <w:r w:rsidRPr="00011465">
        <w:rPr>
          <w:rFonts w:cs="Times New Roman"/>
          <w:b w:val="0"/>
          <w:bCs w:val="0"/>
          <w:color w:val="auto"/>
          <w:kern w:val="0"/>
          <w:sz w:val="24"/>
          <w:szCs w:val="24"/>
          <w:lang w:eastAsia="ru-RU"/>
        </w:rPr>
        <w:t>–</w:t>
      </w:r>
      <w:r w:rsidR="00A5135B" w:rsidRPr="00011465">
        <w:rPr>
          <w:rFonts w:cs="Times New Roman"/>
          <w:b w:val="0"/>
          <w:bCs w:val="0"/>
          <w:color w:val="auto"/>
          <w:kern w:val="0"/>
          <w:sz w:val="24"/>
          <w:szCs w:val="24"/>
          <w:lang w:eastAsia="ru-RU"/>
        </w:rPr>
        <w:t xml:space="preserve"> территории) </w:t>
      </w:r>
      <w:r w:rsidRPr="00011465">
        <w:rPr>
          <w:rFonts w:cs="Times New Roman"/>
          <w:b w:val="0"/>
          <w:bCs w:val="0"/>
          <w:color w:val="auto"/>
          <w:kern w:val="0"/>
          <w:sz w:val="24"/>
          <w:szCs w:val="24"/>
          <w:lang w:eastAsia="ru-RU"/>
        </w:rPr>
        <w:t>–</w:t>
      </w:r>
      <w:r w:rsidR="00A5135B" w:rsidRPr="00011465">
        <w:rPr>
          <w:rFonts w:cs="Times New Roman"/>
          <w:b w:val="0"/>
          <w:bCs w:val="0"/>
          <w:color w:val="auto"/>
          <w:kern w:val="0"/>
          <w:sz w:val="24"/>
          <w:szCs w:val="24"/>
          <w:lang w:eastAsia="ru-RU"/>
        </w:rPr>
        <w:t xml:space="preserve"> земельные участки, находящиеся в муниципальной собственности города Колы, собственности Российской Федерации, собственности субъекта Российской Федерации </w:t>
      </w:r>
      <w:r w:rsidRPr="00011465">
        <w:rPr>
          <w:rFonts w:cs="Times New Roman"/>
          <w:b w:val="0"/>
          <w:bCs w:val="0"/>
          <w:color w:val="auto"/>
          <w:kern w:val="0"/>
          <w:sz w:val="24"/>
          <w:szCs w:val="24"/>
          <w:lang w:eastAsia="ru-RU"/>
        </w:rPr>
        <w:t>–</w:t>
      </w:r>
      <w:r w:rsidR="00A5135B" w:rsidRPr="00011465">
        <w:rPr>
          <w:rFonts w:cs="Times New Roman"/>
          <w:b w:val="0"/>
          <w:bCs w:val="0"/>
          <w:color w:val="auto"/>
          <w:kern w:val="0"/>
          <w:sz w:val="24"/>
          <w:szCs w:val="24"/>
          <w:lang w:eastAsia="ru-RU"/>
        </w:rPr>
        <w:t xml:space="preserve"> Мурманская область, принадлежащие физическим и юридическим лицам на праве собственности или другом вещном праве, а также земельные участки, государственная собственность на которые не разграничена, расположенные в границах муниципального образования, утвержденных законом Мурманской области «Об утверждении границ муниципальных образований в Мурманской области». </w:t>
      </w:r>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 xml:space="preserve">.1.3. Прилегающая территория </w:t>
      </w:r>
      <w:r w:rsidR="00356354">
        <w:rPr>
          <w:rFonts w:cs="Times New Roman"/>
          <w:b w:val="0"/>
          <w:bCs w:val="0"/>
          <w:color w:val="auto"/>
          <w:kern w:val="0"/>
          <w:sz w:val="24"/>
          <w:szCs w:val="24"/>
          <w:lang w:eastAsia="ru-RU"/>
        </w:rPr>
        <w:t>–</w:t>
      </w:r>
      <w:r w:rsidR="00A5135B" w:rsidRPr="00011465">
        <w:rPr>
          <w:rFonts w:cs="Times New Roman"/>
          <w:b w:val="0"/>
          <w:bCs w:val="0"/>
          <w:color w:val="auto"/>
          <w:kern w:val="0"/>
          <w:sz w:val="24"/>
          <w:szCs w:val="24"/>
          <w:lang w:eastAsia="ru-RU"/>
        </w:rPr>
        <w:t xml:space="preserve"> земельный участок (либо его часть), государственная собственность на который не разграничена, непосредственно прилегающий к границам объекта благоустройства, а также земельный участок, необходимый для обеспечения функционирования (эксплуатации, обслуживания) объекта благоустройства и размещенных на нем элементов благоустройства. </w:t>
      </w:r>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 xml:space="preserve">.1.4. Внутриквартальная территория </w:t>
      </w:r>
      <w:r w:rsidR="00356354">
        <w:rPr>
          <w:rFonts w:cs="Times New Roman"/>
          <w:b w:val="0"/>
          <w:bCs w:val="0"/>
          <w:color w:val="auto"/>
          <w:kern w:val="0"/>
          <w:sz w:val="24"/>
          <w:szCs w:val="24"/>
          <w:lang w:eastAsia="ru-RU"/>
        </w:rPr>
        <w:t>–</w:t>
      </w:r>
      <w:r w:rsidR="00A5135B" w:rsidRPr="00011465">
        <w:rPr>
          <w:rFonts w:cs="Times New Roman"/>
          <w:b w:val="0"/>
          <w:bCs w:val="0"/>
          <w:color w:val="auto"/>
          <w:kern w:val="0"/>
          <w:sz w:val="24"/>
          <w:szCs w:val="24"/>
          <w:lang w:eastAsia="ru-RU"/>
        </w:rPr>
        <w:t xml:space="preserve"> территория общественного, жилого, иного назначения внутри квартала (микрорайона), включающая въезды (сквозные проезды) на данную территорию, тротуары, элементы озеленения, площадки и другие объекты благоустройства.</w:t>
      </w:r>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 xml:space="preserve">.1.5. Придомовая территория </w:t>
      </w:r>
      <w:r w:rsidR="00356354">
        <w:rPr>
          <w:rFonts w:cs="Times New Roman"/>
          <w:b w:val="0"/>
          <w:bCs w:val="0"/>
          <w:color w:val="auto"/>
          <w:kern w:val="0"/>
          <w:sz w:val="24"/>
          <w:szCs w:val="24"/>
          <w:lang w:eastAsia="ru-RU"/>
        </w:rPr>
        <w:t>–</w:t>
      </w:r>
      <w:r w:rsidR="00A5135B" w:rsidRPr="00011465">
        <w:rPr>
          <w:rFonts w:cs="Times New Roman"/>
          <w:b w:val="0"/>
          <w:bCs w:val="0"/>
          <w:color w:val="auto"/>
          <w:kern w:val="0"/>
          <w:sz w:val="24"/>
          <w:szCs w:val="24"/>
          <w:lang w:eastAsia="ru-RU"/>
        </w:rPr>
        <w:t xml:space="preserve"> территория, сформированная в границах, установленных при выполнении кадастровых работ по участку застройки, а в случаях, когда кадастровые работы не выполнены, - в границах земельного участка, учтенного в техническом паспорте на здание (сооружение).</w:t>
      </w:r>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 xml:space="preserve">.1.6. Улично-дорожная сеть </w:t>
      </w:r>
      <w:r w:rsidR="00356354">
        <w:rPr>
          <w:rFonts w:cs="Times New Roman"/>
          <w:b w:val="0"/>
          <w:bCs w:val="0"/>
          <w:color w:val="auto"/>
          <w:kern w:val="0"/>
          <w:sz w:val="24"/>
          <w:szCs w:val="24"/>
          <w:lang w:eastAsia="ru-RU"/>
        </w:rPr>
        <w:t>–</w:t>
      </w:r>
      <w:r w:rsidR="00A5135B" w:rsidRPr="00011465">
        <w:rPr>
          <w:rFonts w:cs="Times New Roman"/>
          <w:b w:val="0"/>
          <w:bCs w:val="0"/>
          <w:color w:val="auto"/>
          <w:kern w:val="0"/>
          <w:sz w:val="24"/>
          <w:szCs w:val="24"/>
          <w:lang w:eastAsia="ru-RU"/>
        </w:rPr>
        <w:t xml:space="preserve"> комплекс объектов благоустройства, включающий в себя автомобильные дороги общего пользования местного значения различных категорий, дороги и проезды в зонах общественного, жилого и иных назначений, дороги и проезды на территориях природных комплексов, площади, разворотные площадки конечных пунктов маршрутов пассажирского транспорта, расположенные на них дорожные сооружения, а также тротуары, посадочные площадки остановочных пунктов, обочины дорог.</w:t>
      </w:r>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 xml:space="preserve">.1.7. Красные линии </w:t>
      </w:r>
      <w:r w:rsidR="00356354">
        <w:rPr>
          <w:rFonts w:cs="Times New Roman"/>
          <w:b w:val="0"/>
          <w:bCs w:val="0"/>
          <w:color w:val="auto"/>
          <w:kern w:val="0"/>
          <w:sz w:val="24"/>
          <w:szCs w:val="24"/>
          <w:lang w:eastAsia="ru-RU"/>
        </w:rPr>
        <w:t>–</w:t>
      </w:r>
      <w:r w:rsidR="00A5135B" w:rsidRPr="00011465">
        <w:rPr>
          <w:rFonts w:cs="Times New Roman"/>
          <w:b w:val="0"/>
          <w:bCs w:val="0"/>
          <w:color w:val="auto"/>
          <w:kern w:val="0"/>
          <w:sz w:val="24"/>
          <w:szCs w:val="24"/>
          <w:lang w:eastAsia="ru-RU"/>
        </w:rPr>
        <w:t xml:space="preserve"> в градостроительной документации линии, которые обозначают существующие, планируемые (изменяемые либо вновь образуемые) границы территории общего пользования, границы земельных участков, на которых расположены линии электропередач, линии связи (в том числе линейно-кабельные), трубопроводы, автомобильные дороги, железнодорожные линии и другие подобные сооружения (далее также - линейные объекты).</w:t>
      </w:r>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 xml:space="preserve">.1.8. Уборка территории </w:t>
      </w:r>
      <w:r w:rsidR="00356354">
        <w:rPr>
          <w:rFonts w:cs="Times New Roman"/>
          <w:b w:val="0"/>
          <w:bCs w:val="0"/>
          <w:color w:val="auto"/>
          <w:kern w:val="0"/>
          <w:sz w:val="24"/>
          <w:szCs w:val="24"/>
          <w:lang w:eastAsia="ru-RU"/>
        </w:rPr>
        <w:t>–</w:t>
      </w:r>
      <w:r w:rsidR="00A5135B" w:rsidRPr="00011465">
        <w:rPr>
          <w:rFonts w:cs="Times New Roman"/>
          <w:b w:val="0"/>
          <w:bCs w:val="0"/>
          <w:color w:val="auto"/>
          <w:kern w:val="0"/>
          <w:sz w:val="24"/>
          <w:szCs w:val="24"/>
          <w:lang w:eastAsia="ru-RU"/>
        </w:rPr>
        <w:t xml:space="preserve"> комплекс мероприятий, связанных с регулярной очисткой территорий с твердыми, мягкими, газонными и комбинированными видами покрытий, озелененных территорий и территорий открытого грунта от грязи, снега и наледи, отходов производства и потребления с последующим их сбором и вывозом в специально отведенные для этого места.</w:t>
      </w:r>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 xml:space="preserve">.1.9. Специализированная организация </w:t>
      </w:r>
      <w:r w:rsidR="00356354">
        <w:rPr>
          <w:rFonts w:cs="Times New Roman"/>
          <w:b w:val="0"/>
          <w:bCs w:val="0"/>
          <w:color w:val="auto"/>
          <w:kern w:val="0"/>
          <w:sz w:val="24"/>
          <w:szCs w:val="24"/>
          <w:lang w:eastAsia="ru-RU"/>
        </w:rPr>
        <w:t>–</w:t>
      </w:r>
      <w:r w:rsidR="00A5135B" w:rsidRPr="00011465">
        <w:rPr>
          <w:rFonts w:cs="Times New Roman"/>
          <w:b w:val="0"/>
          <w:bCs w:val="0"/>
          <w:color w:val="auto"/>
          <w:kern w:val="0"/>
          <w:sz w:val="24"/>
          <w:szCs w:val="24"/>
          <w:lang w:eastAsia="ru-RU"/>
        </w:rPr>
        <w:t xml:space="preserve"> организация независимо от ее организационно-правовой формы или индивидуальный предприниматель, имеющие в соответствии с законодательством право на оказание определенного вида услуг.</w:t>
      </w:r>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 xml:space="preserve">.1.9.1. Аттракцион с использованием животных </w:t>
      </w:r>
      <w:r w:rsidR="00356354">
        <w:rPr>
          <w:rFonts w:cs="Times New Roman"/>
          <w:b w:val="0"/>
          <w:bCs w:val="0"/>
          <w:color w:val="auto"/>
          <w:kern w:val="0"/>
          <w:sz w:val="24"/>
          <w:szCs w:val="24"/>
          <w:lang w:eastAsia="ru-RU"/>
        </w:rPr>
        <w:t>–</w:t>
      </w:r>
      <w:r w:rsidR="00A5135B" w:rsidRPr="00011465">
        <w:rPr>
          <w:rFonts w:cs="Times New Roman"/>
          <w:b w:val="0"/>
          <w:bCs w:val="0"/>
          <w:color w:val="auto"/>
          <w:kern w:val="0"/>
          <w:sz w:val="24"/>
          <w:szCs w:val="24"/>
          <w:lang w:eastAsia="ru-RU"/>
        </w:rPr>
        <w:t xml:space="preserve"> использование животных для </w:t>
      </w:r>
      <w:r w:rsidR="00A5135B" w:rsidRPr="00011465">
        <w:rPr>
          <w:rFonts w:cs="Times New Roman"/>
          <w:b w:val="0"/>
          <w:bCs w:val="0"/>
          <w:color w:val="auto"/>
          <w:kern w:val="0"/>
          <w:sz w:val="24"/>
          <w:szCs w:val="24"/>
          <w:lang w:eastAsia="ru-RU"/>
        </w:rPr>
        <w:lastRenderedPageBreak/>
        <w:t>развлечения (в том числе гужевая и верховая перевозка, зверинец, фотографирование (рисование) рядом с животными).</w:t>
      </w:r>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 xml:space="preserve">.1.10. Собственниками (правообладателями), лицами, ответственными за содержание объектов и элементов благоустройства (далее также </w:t>
      </w:r>
      <w:r w:rsidRPr="00011465">
        <w:rPr>
          <w:rFonts w:cs="Times New Roman"/>
          <w:b w:val="0"/>
          <w:bCs w:val="0"/>
          <w:color w:val="auto"/>
          <w:kern w:val="0"/>
          <w:sz w:val="24"/>
          <w:szCs w:val="24"/>
          <w:lang w:eastAsia="ru-RU"/>
        </w:rPr>
        <w:t>–</w:t>
      </w:r>
      <w:r w:rsidR="00A5135B" w:rsidRPr="00011465">
        <w:rPr>
          <w:rFonts w:cs="Times New Roman"/>
          <w:b w:val="0"/>
          <w:bCs w:val="0"/>
          <w:color w:val="auto"/>
          <w:kern w:val="0"/>
          <w:sz w:val="24"/>
          <w:szCs w:val="24"/>
          <w:lang w:eastAsia="ru-RU"/>
        </w:rPr>
        <w:t xml:space="preserve"> собственники (правообладатели)), являются физические и (или) юридические лица независимо от их организационно-правовых форм, владеющие объектами и элементами благоустройства на праве собственности, хозяйственного ведения, оперативного управления, либо осуществляющие содержание объектов и элементов благоустройства, включая работы по их восстановлению и ремонту на основании соглашений с собственником или лицом, уполномоченным собственником.</w:t>
      </w:r>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.1.11. В целях обеспечения безопасного движения транспортных средств и пешеходов покрытия улично-дорожной сети должны быть спланированы, не иметь разрушений, деформаций, выбоин, иных повреждений, очищены от бытовых и промышленных отходов, а водоотводные устройства - исправны.</w:t>
      </w:r>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.1.12. Мосты, путепроводы, транспортные и пешеходные тоннели, лестницы, ступени, пандусы, ограждения, другие элементы сопряжения, должны содержаться в технически исправном состоянии, быть очищены от бытовых и промышленных отходов, снега, наледи для обеспечения безопасного и беспрепятственного движения пешеходов и транспортных средств.</w:t>
      </w:r>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.1.13. Озелененные, а также незастроенные территории, акватории и водоохранные зоны рек, ручьев, озер, иных водных объектов должны быть очищены от бытовых и промышленных отходов и содержаться в состоянии, обеспечивающем санитарно-эпидемиологическую и экологическую безопасность населения.</w:t>
      </w:r>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.1.14. При проведении работ по благоустройству территории не допускается нарушать тишину и спокойствие граждан в период, установленный Законом Мурманской области от 03.07.2015 № 1888-01-ЗМО «Об обеспечении тишины и покоя граждан на территории Мурманской области».</w:t>
      </w:r>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.1.15. Мойка транспортных средств на территории города, за исключением территорий специализированных автопредприятий, предприятий автосервиса, автомоек и иных объектов, специально оборудованных для этих целей, запрещена.</w:t>
      </w:r>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 xml:space="preserve">.1.16. Запрещается нанесение рекламной информации, иной информации, рисунков на все виды покрытий тротуара и проезжей части (за исключением случаев проведения специальных мероприятий, конкурсов, организуемых Администрацией </w:t>
      </w:r>
      <w:r w:rsidR="005135F2">
        <w:rPr>
          <w:rFonts w:cs="Times New Roman"/>
          <w:b w:val="0"/>
          <w:bCs w:val="0"/>
          <w:color w:val="auto"/>
          <w:kern w:val="0"/>
          <w:sz w:val="24"/>
          <w:szCs w:val="24"/>
          <w:lang w:eastAsia="ru-RU"/>
        </w:rPr>
        <w:t>Кольского района</w:t>
      </w:r>
      <w:r w:rsidR="00A5135B" w:rsidRPr="00011465">
        <w:rPr>
          <w:rFonts w:cs="Times New Roman"/>
          <w:b w:val="0"/>
          <w:bCs w:val="0"/>
          <w:color w:val="auto"/>
          <w:kern w:val="0"/>
          <w:sz w:val="24"/>
          <w:szCs w:val="24"/>
          <w:lang w:eastAsia="ru-RU"/>
        </w:rPr>
        <w:t>, и мероприятий, направленных на обеспечение безопасности движения транспортных средств и пешеходов, предусмотренных требованиями ГОСТ).</w:t>
      </w:r>
    </w:p>
    <w:p w:rsidR="00A5135B" w:rsidRPr="00EA215F"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.1.17. На период установления владельца подземных коммуникаций ограждение при открытых крышках люков смотровых колодцев и при образовании просадок, провалов покрытия улично-дорожной сети устанавливает организация, эксплуатирующая данную территорию.</w:t>
      </w:r>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.1.18. Собственники или лица, на ином законном основании эксплуатирующие подземные коммуникации, обязаны содержать крышки люков смотровых колодцев и камер, расположенных на улично-дорожной сети, на одном уровне с дорожным покрытием и регулярно следить за тем, чтобы крышки люков всегда находились в технически исправном состоянии и были закрыты. При наличии повреждения покрытия (просадок, провалов или деформации) на улично-дорожной сети по трассе подземных коммуникаций и в границах их охранных зон организация, в ведении которой находятся коммуникации, обязана немедленно для обеспечения безопасного движения транспорта и пешеходов установить дорожные знаки, приступить к устранению повреждения с последующим восстановлением покрытия по типу существующего.</w:t>
      </w:r>
    </w:p>
    <w:p w:rsidR="00676F1B" w:rsidRDefault="0088487A" w:rsidP="00356354">
      <w:pPr>
        <w:widowControl w:val="0"/>
        <w:tabs>
          <w:tab w:val="left" w:pos="1560"/>
        </w:tabs>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.1.19.</w:t>
      </w:r>
      <w:r w:rsidR="00A5135B" w:rsidRPr="00011465">
        <w:rPr>
          <w:rFonts w:cs="Times New Roman"/>
          <w:b w:val="0"/>
          <w:bCs w:val="0"/>
          <w:color w:val="auto"/>
          <w:kern w:val="0"/>
          <w:sz w:val="24"/>
          <w:szCs w:val="24"/>
          <w:lang w:eastAsia="ru-RU"/>
        </w:rPr>
        <w:tab/>
        <w:t>Железнодорожные мосты, переезды, должны содержаться в технически исправном состоянии, быть очищены от бытовых и промышленных отходов, снега, наледи.</w:t>
      </w:r>
      <w:bookmarkStart w:id="71" w:name="_Toc495934753"/>
      <w:bookmarkStart w:id="72" w:name="_Toc496517058"/>
    </w:p>
    <w:p w:rsidR="00676F1B" w:rsidRDefault="00676F1B" w:rsidP="00676F1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A5135B" w:rsidRPr="00011465" w:rsidRDefault="0088487A" w:rsidP="00676F1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lastRenderedPageBreak/>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.2. Уборка территорий</w:t>
      </w:r>
      <w:bookmarkEnd w:id="71"/>
      <w:bookmarkEnd w:id="72"/>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.2.1. Юридические лица независимо от их организационно-правовых форм и физические лица обязаны обеспечивать своевременную и качественную уборку принадлежащих им на праве собственности или на другом вещном праве земельных участков в соответствии с законодательством,</w:t>
      </w:r>
      <w:r w:rsidR="00A5135B" w:rsidRPr="00011465">
        <w:t xml:space="preserve"> </w:t>
      </w:r>
      <w:r w:rsidR="00A5135B" w:rsidRPr="00011465">
        <w:rPr>
          <w:rFonts w:cs="Times New Roman"/>
          <w:b w:val="0"/>
          <w:bCs w:val="0"/>
          <w:color w:val="auto"/>
          <w:kern w:val="0"/>
          <w:sz w:val="24"/>
          <w:szCs w:val="24"/>
          <w:lang w:eastAsia="ru-RU"/>
        </w:rPr>
        <w:t>настоящими Правилами и другими муниципальными правовыми актами города Колы, а также обеспечить уборку трупов погибших (павших) безнадзорных животных, транспортировку их трупов к месту уничтожения и уничтожение трупов безнадзорных животных силами специализированной организации, имеющей необходимые документы на осуществление данного вида деятельности, предусмотренные действующим законодательством Российской Федерации.</w:t>
      </w:r>
      <w:bookmarkStart w:id="73" w:name="_Toc496517059"/>
    </w:p>
    <w:p w:rsidR="00CE5BA4" w:rsidRDefault="00CE5BA4"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.2.2. Границы участков уборки территорий</w:t>
      </w:r>
      <w:bookmarkEnd w:id="73"/>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.2.2.1. Границами участков уборки территорий являются границы земельных участков, принадлежащих физическим и юридическим лицам, индивидуальным предпринимателям на праве собственности или на другом вещном праве, в соответствии с границами, определенными кадастровыми паспортами земельных участков, сведения о которых содержатся в Едином государственном реестре недвижимости</w:t>
      </w:r>
    </w:p>
    <w:p w:rsidR="00A5135B" w:rsidRPr="0001146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Уборка земель, части земельного участка или земельного участка, находящихся в государственной или муниципальной собственности, используемых гражданами или юридическими лицами, на основании разрешений на использование земель или земельных участков, находящихся в государственной или муниципальной собственности, выданных в соответствии с Правилами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либо на основании разрешений на размещение объектов, указанных в Перечне видов объектов, размещение которых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03.12.2014. № 1300 осуществляется в границах определенных схемой границ предполагаемых к использованию земель или части земельного участка (в случае, если используются земли или часть земельного участка) или в границах земельного участка, сведения о которых содержатся в Едином государственном реестре недвижимости.</w:t>
      </w:r>
    </w:p>
    <w:p w:rsidR="00A5135B" w:rsidRPr="0001146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011465">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.2.2.2. Правообладатели земельных участков и объектов благоустройства также обеспечивают уборку подходов и подъездных дорог, не вошедших в границы сформированных земельных участков и предназначенных для функционирования (эксплуатации, обслуживания) земельных участков и объектов благоустройства и размещенных на них элементов благоустройства, в соответствии с заключенными договорами; в случае если указанные подходы и подъездные дороги предназначены для функционирования нескольких земельных участков и объектов благоустройства, правообладатели соответствующих объектов благоустройства обеспечивают совместную уборку прилегающих подходов и подъездных дорог в соответствии с заключенными договорами.</w:t>
      </w:r>
    </w:p>
    <w:p w:rsidR="00A5135B" w:rsidRPr="0001146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.2.2.3. В случае, если правообладателями объекта капитального строительства являются несколько юридических и (или) физических лиц, они обеспечивают уборку территории, площадь которой пропорциональна их доле в праве собственности (</w:t>
      </w:r>
      <w:proofErr w:type="spellStart"/>
      <w:r w:rsidR="00A5135B" w:rsidRPr="00011465">
        <w:rPr>
          <w:rFonts w:cs="Times New Roman"/>
          <w:b w:val="0"/>
          <w:bCs w:val="0"/>
          <w:color w:val="auto"/>
          <w:kern w:val="0"/>
          <w:sz w:val="24"/>
          <w:szCs w:val="24"/>
          <w:lang w:eastAsia="ru-RU"/>
        </w:rPr>
        <w:t>правообладании</w:t>
      </w:r>
      <w:proofErr w:type="spellEnd"/>
      <w:r w:rsidR="00A5135B" w:rsidRPr="00011465">
        <w:rPr>
          <w:rFonts w:cs="Times New Roman"/>
          <w:b w:val="0"/>
          <w:bCs w:val="0"/>
          <w:color w:val="auto"/>
          <w:kern w:val="0"/>
          <w:sz w:val="24"/>
          <w:szCs w:val="24"/>
          <w:lang w:eastAsia="ru-RU"/>
        </w:rPr>
        <w:t>) на объект капитального строительства, если иное не предусмотрено соглашением сторон.</w:t>
      </w:r>
    </w:p>
    <w:p w:rsidR="00A5135B" w:rsidRPr="0001146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.2.2.4. Правообладатели нежилых помещений в жилых домах обеспечивают содержание стоянок автомобилей, в том числе гостевых стоянок автомобилей, созданных для целей эксплуатации таких нежилых помещений.</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011465">
        <w:rPr>
          <w:rFonts w:cs="Times New Roman"/>
          <w:b w:val="0"/>
          <w:bCs w:val="0"/>
          <w:color w:val="auto"/>
          <w:kern w:val="0"/>
          <w:sz w:val="24"/>
          <w:szCs w:val="24"/>
          <w:lang w:eastAsia="ru-RU"/>
        </w:rPr>
        <w:t xml:space="preserve">.2.2.5. В случае совпадения границ уборки территорий, а также в иных случаях, не </w:t>
      </w:r>
      <w:r w:rsidR="00A5135B" w:rsidRPr="00610A73">
        <w:rPr>
          <w:rFonts w:cs="Times New Roman"/>
          <w:b w:val="0"/>
          <w:bCs w:val="0"/>
          <w:color w:val="auto"/>
          <w:kern w:val="0"/>
          <w:sz w:val="24"/>
          <w:szCs w:val="24"/>
          <w:lang w:eastAsia="ru-RU"/>
        </w:rPr>
        <w:t xml:space="preserve">урегулированных настоящими Правилами, границы уборки территорий определяются </w:t>
      </w:r>
      <w:r w:rsidR="00A5135B" w:rsidRPr="00610A73">
        <w:rPr>
          <w:rFonts w:cs="Times New Roman"/>
          <w:b w:val="0"/>
          <w:bCs w:val="0"/>
          <w:color w:val="auto"/>
          <w:kern w:val="0"/>
          <w:sz w:val="24"/>
          <w:szCs w:val="24"/>
          <w:lang w:eastAsia="ru-RU"/>
        </w:rPr>
        <w:lastRenderedPageBreak/>
        <w:t xml:space="preserve">соглашением между правообладателями и соответствующим управлением </w:t>
      </w:r>
      <w:r w:rsidR="00356354">
        <w:rPr>
          <w:rFonts w:cs="Times New Roman"/>
          <w:b w:val="0"/>
          <w:bCs w:val="0"/>
          <w:color w:val="auto"/>
          <w:kern w:val="0"/>
          <w:sz w:val="24"/>
          <w:szCs w:val="24"/>
          <w:lang w:eastAsia="ru-RU"/>
        </w:rPr>
        <w:t>администрации Кольского района</w:t>
      </w:r>
      <w:r w:rsidR="00A5135B" w:rsidRPr="00610A73">
        <w:rPr>
          <w:rFonts w:cs="Times New Roman"/>
          <w:b w:val="0"/>
          <w:bCs w:val="0"/>
          <w:color w:val="auto"/>
          <w:kern w:val="0"/>
          <w:sz w:val="24"/>
          <w:szCs w:val="24"/>
          <w:lang w:eastAsia="ru-RU"/>
        </w:rPr>
        <w:t>.</w:t>
      </w:r>
    </w:p>
    <w:p w:rsidR="00A5135B" w:rsidRPr="00610A73" w:rsidRDefault="00011465" w:rsidP="00394C45">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bookmarkStart w:id="74" w:name="_Hlk103178663"/>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 xml:space="preserve">.2.2.6. </w:t>
      </w:r>
      <w:bookmarkEnd w:id="74"/>
      <w:r w:rsidR="00A5135B" w:rsidRPr="00610A73">
        <w:rPr>
          <w:rFonts w:cs="Times New Roman"/>
          <w:b w:val="0"/>
          <w:bCs w:val="0"/>
          <w:color w:val="auto"/>
          <w:kern w:val="0"/>
          <w:sz w:val="24"/>
          <w:szCs w:val="24"/>
          <w:lang w:eastAsia="ru-RU"/>
        </w:rPr>
        <w:t>Физические и юридические лица участвуют в благоустройстве прилегающих территорий в порядке, предусмотренном настоящими Правилами.</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Границы прилегающей территории отображаются на картах-схемах.</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Подготовка карт-схем осуществляется администрацией </w:t>
      </w:r>
      <w:r w:rsidR="00394C45">
        <w:rPr>
          <w:rFonts w:cs="Times New Roman"/>
          <w:b w:val="0"/>
          <w:bCs w:val="0"/>
          <w:color w:val="auto"/>
          <w:kern w:val="0"/>
          <w:sz w:val="24"/>
          <w:szCs w:val="24"/>
          <w:lang w:eastAsia="ru-RU"/>
        </w:rPr>
        <w:t xml:space="preserve">Кольского района </w:t>
      </w:r>
      <w:r w:rsidRPr="00610A73">
        <w:rPr>
          <w:rFonts w:cs="Times New Roman"/>
          <w:b w:val="0"/>
          <w:bCs w:val="0"/>
          <w:color w:val="auto"/>
          <w:kern w:val="0"/>
          <w:sz w:val="24"/>
          <w:szCs w:val="24"/>
          <w:lang w:eastAsia="ru-RU"/>
        </w:rPr>
        <w:t>в порядке, установленном муниципальными правовыми актами, с учетом конкретных особенностей местности и застройки, а также с учетом предложений заинтересованных физических и юридических лиц.</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Границы прилегающей территории определяются исходя из следующих параметров:</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расположенных:</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а) на жилых территориях </w:t>
      </w:r>
      <w:r w:rsidR="00356354">
        <w:rPr>
          <w:rFonts w:cs="Times New Roman"/>
          <w:b w:val="0"/>
          <w:bCs w:val="0"/>
          <w:color w:val="auto"/>
          <w:kern w:val="0"/>
          <w:sz w:val="24"/>
          <w:szCs w:val="24"/>
          <w:lang w:eastAsia="ru-RU"/>
        </w:rPr>
        <w:t>–</w:t>
      </w:r>
      <w:r w:rsidRPr="00610A73">
        <w:rPr>
          <w:rFonts w:cs="Times New Roman"/>
          <w:b w:val="0"/>
          <w:bCs w:val="0"/>
          <w:color w:val="auto"/>
          <w:kern w:val="0"/>
          <w:sz w:val="24"/>
          <w:szCs w:val="24"/>
          <w:lang w:eastAsia="ru-RU"/>
        </w:rPr>
        <w:t xml:space="preserve"> 25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б) на территории общего пользования </w:t>
      </w:r>
      <w:r w:rsidR="00356354">
        <w:rPr>
          <w:rFonts w:cs="Times New Roman"/>
          <w:b w:val="0"/>
          <w:bCs w:val="0"/>
          <w:color w:val="auto"/>
          <w:kern w:val="0"/>
          <w:sz w:val="24"/>
          <w:szCs w:val="24"/>
          <w:lang w:eastAsia="ru-RU"/>
        </w:rPr>
        <w:t>–</w:t>
      </w:r>
      <w:r w:rsidRPr="00610A73">
        <w:rPr>
          <w:rFonts w:cs="Times New Roman"/>
          <w:b w:val="0"/>
          <w:bCs w:val="0"/>
          <w:color w:val="auto"/>
          <w:kern w:val="0"/>
          <w:sz w:val="24"/>
          <w:szCs w:val="24"/>
          <w:lang w:eastAsia="ru-RU"/>
        </w:rPr>
        <w:t xml:space="preserve"> 25 метров по периметру;</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в) на производственных территориях </w:t>
      </w:r>
      <w:r w:rsidR="00356354">
        <w:rPr>
          <w:rFonts w:cs="Times New Roman"/>
          <w:b w:val="0"/>
          <w:bCs w:val="0"/>
          <w:color w:val="auto"/>
          <w:kern w:val="0"/>
          <w:sz w:val="24"/>
          <w:szCs w:val="24"/>
          <w:lang w:eastAsia="ru-RU"/>
        </w:rPr>
        <w:t>–</w:t>
      </w:r>
      <w:r w:rsidRPr="00610A73">
        <w:rPr>
          <w:rFonts w:cs="Times New Roman"/>
          <w:b w:val="0"/>
          <w:bCs w:val="0"/>
          <w:color w:val="auto"/>
          <w:kern w:val="0"/>
          <w:sz w:val="24"/>
          <w:szCs w:val="24"/>
          <w:lang w:eastAsia="ru-RU"/>
        </w:rPr>
        <w:t xml:space="preserve"> 10 метров по периметру;</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г) на посадочных площадках общественного транспорта </w:t>
      </w:r>
      <w:r w:rsidR="00356354">
        <w:rPr>
          <w:rFonts w:cs="Times New Roman"/>
          <w:b w:val="0"/>
          <w:bCs w:val="0"/>
          <w:color w:val="auto"/>
          <w:kern w:val="0"/>
          <w:sz w:val="24"/>
          <w:szCs w:val="24"/>
          <w:lang w:eastAsia="ru-RU"/>
        </w:rPr>
        <w:t>–</w:t>
      </w:r>
      <w:r w:rsidRPr="00610A73">
        <w:rPr>
          <w:rFonts w:cs="Times New Roman"/>
          <w:b w:val="0"/>
          <w:bCs w:val="0"/>
          <w:color w:val="auto"/>
          <w:kern w:val="0"/>
          <w:sz w:val="24"/>
          <w:szCs w:val="24"/>
          <w:lang w:eastAsia="ru-RU"/>
        </w:rPr>
        <w:t xml:space="preserve"> 25 метров по периметру, а также 0,5 метра лотка дороги;</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д) на прочих территориях </w:t>
      </w:r>
      <w:r w:rsidR="00356354">
        <w:rPr>
          <w:rFonts w:cs="Times New Roman"/>
          <w:b w:val="0"/>
          <w:bCs w:val="0"/>
          <w:color w:val="auto"/>
          <w:kern w:val="0"/>
          <w:sz w:val="24"/>
          <w:szCs w:val="24"/>
          <w:lang w:eastAsia="ru-RU"/>
        </w:rPr>
        <w:t>–</w:t>
      </w:r>
      <w:r w:rsidRPr="00610A73">
        <w:rPr>
          <w:rFonts w:cs="Times New Roman"/>
          <w:b w:val="0"/>
          <w:bCs w:val="0"/>
          <w:color w:val="auto"/>
          <w:kern w:val="0"/>
          <w:sz w:val="24"/>
          <w:szCs w:val="24"/>
          <w:lang w:eastAsia="ru-RU"/>
        </w:rPr>
        <w:t xml:space="preserve"> 10 метров по периметру.</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2) Для индивидуальных жилых домов </w:t>
      </w:r>
      <w:r w:rsidR="00356354">
        <w:rPr>
          <w:rFonts w:cs="Times New Roman"/>
          <w:b w:val="0"/>
          <w:bCs w:val="0"/>
          <w:color w:val="auto"/>
          <w:kern w:val="0"/>
          <w:sz w:val="24"/>
          <w:szCs w:val="24"/>
          <w:lang w:eastAsia="ru-RU"/>
        </w:rPr>
        <w:t>–</w:t>
      </w:r>
      <w:r w:rsidRPr="00610A73">
        <w:rPr>
          <w:rFonts w:cs="Times New Roman"/>
          <w:b w:val="0"/>
          <w:bCs w:val="0"/>
          <w:color w:val="auto"/>
          <w:kern w:val="0"/>
          <w:sz w:val="24"/>
          <w:szCs w:val="24"/>
          <w:lang w:eastAsia="ru-RU"/>
        </w:rPr>
        <w:t xml:space="preserve"> не более 10 метров по периметру земельных участков, отведенных для обслуживания индивидуальных жилых домов.</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3) Для многоквартирных домов </w:t>
      </w:r>
      <w:r w:rsidR="00356354">
        <w:rPr>
          <w:rFonts w:cs="Times New Roman"/>
          <w:b w:val="0"/>
          <w:bCs w:val="0"/>
          <w:color w:val="auto"/>
          <w:kern w:val="0"/>
          <w:sz w:val="24"/>
          <w:szCs w:val="24"/>
          <w:lang w:eastAsia="ru-RU"/>
        </w:rPr>
        <w:t>–</w:t>
      </w:r>
      <w:r w:rsidRPr="00610A73">
        <w:rPr>
          <w:rFonts w:cs="Times New Roman"/>
          <w:b w:val="0"/>
          <w:bCs w:val="0"/>
          <w:color w:val="auto"/>
          <w:kern w:val="0"/>
          <w:sz w:val="24"/>
          <w:szCs w:val="24"/>
          <w:lang w:eastAsia="ru-RU"/>
        </w:rPr>
        <w:t xml:space="preserve"> не более 10 метров по периметру от границ придомовой территории.</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4) Для нежилых помещений многоквартирного дома, не относящихся к общему имуществу, в том числе встроенных и пристроенных нежилых помещений:</w:t>
      </w:r>
    </w:p>
    <w:p w:rsidR="00A5135B" w:rsidRPr="00610A73" w:rsidRDefault="00356354"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 </w:t>
      </w:r>
      <w:r w:rsidR="00A5135B" w:rsidRPr="00610A73">
        <w:rPr>
          <w:rFonts w:cs="Times New Roman"/>
          <w:b w:val="0"/>
          <w:bCs w:val="0"/>
          <w:color w:val="auto"/>
          <w:kern w:val="0"/>
          <w:sz w:val="24"/>
          <w:szCs w:val="24"/>
          <w:lang w:eastAsia="ru-RU"/>
        </w:rPr>
        <w:t xml:space="preserve">в длину </w:t>
      </w:r>
      <w:r>
        <w:rPr>
          <w:rFonts w:cs="Times New Roman"/>
          <w:b w:val="0"/>
          <w:bCs w:val="0"/>
          <w:color w:val="auto"/>
          <w:kern w:val="0"/>
          <w:sz w:val="24"/>
          <w:szCs w:val="24"/>
          <w:lang w:eastAsia="ru-RU"/>
        </w:rPr>
        <w:t>–</w:t>
      </w:r>
      <w:r w:rsidR="00A5135B" w:rsidRPr="00610A73">
        <w:rPr>
          <w:rFonts w:cs="Times New Roman"/>
          <w:b w:val="0"/>
          <w:bCs w:val="0"/>
          <w:color w:val="auto"/>
          <w:kern w:val="0"/>
          <w:sz w:val="24"/>
          <w:szCs w:val="24"/>
          <w:lang w:eastAsia="ru-RU"/>
        </w:rPr>
        <w:t xml:space="preserve"> по длине занимаемых нежилых помещений;</w:t>
      </w:r>
    </w:p>
    <w:p w:rsidR="00A5135B" w:rsidRPr="00610A73" w:rsidRDefault="00356354"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 </w:t>
      </w:r>
      <w:r w:rsidR="00A5135B" w:rsidRPr="00610A73">
        <w:rPr>
          <w:rFonts w:cs="Times New Roman"/>
          <w:b w:val="0"/>
          <w:bCs w:val="0"/>
          <w:color w:val="auto"/>
          <w:kern w:val="0"/>
          <w:sz w:val="24"/>
          <w:szCs w:val="24"/>
          <w:lang w:eastAsia="ru-RU"/>
        </w:rPr>
        <w:t>по ширине:</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а) в случае размещения нежилого помещения с фасадной стороны здания </w:t>
      </w:r>
      <w:r w:rsidR="00356354">
        <w:rPr>
          <w:rFonts w:cs="Times New Roman"/>
          <w:b w:val="0"/>
          <w:bCs w:val="0"/>
          <w:color w:val="auto"/>
          <w:kern w:val="0"/>
          <w:sz w:val="24"/>
          <w:szCs w:val="24"/>
          <w:lang w:eastAsia="ru-RU"/>
        </w:rPr>
        <w:t>–</w:t>
      </w:r>
      <w:r w:rsidRPr="00610A73">
        <w:rPr>
          <w:rFonts w:cs="Times New Roman"/>
          <w:b w:val="0"/>
          <w:bCs w:val="0"/>
          <w:color w:val="auto"/>
          <w:kern w:val="0"/>
          <w:sz w:val="24"/>
          <w:szCs w:val="24"/>
          <w:lang w:eastAsia="ru-RU"/>
        </w:rPr>
        <w:t xml:space="preserve"> до края проезжей части автомобильной дороги;</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б) в иных случаях </w:t>
      </w:r>
      <w:r w:rsidR="00356354">
        <w:rPr>
          <w:rFonts w:cs="Times New Roman"/>
          <w:b w:val="0"/>
          <w:bCs w:val="0"/>
          <w:color w:val="auto"/>
          <w:kern w:val="0"/>
          <w:sz w:val="24"/>
          <w:szCs w:val="24"/>
          <w:lang w:eastAsia="ru-RU"/>
        </w:rPr>
        <w:t>–</w:t>
      </w:r>
      <w:r w:rsidRPr="00610A73">
        <w:rPr>
          <w:rFonts w:cs="Times New Roman"/>
          <w:b w:val="0"/>
          <w:bCs w:val="0"/>
          <w:color w:val="auto"/>
          <w:kern w:val="0"/>
          <w:sz w:val="24"/>
          <w:szCs w:val="24"/>
          <w:lang w:eastAsia="ru-RU"/>
        </w:rPr>
        <w:t xml:space="preserve"> с учетом территорий в соответствии с подпунктом 3 настоящего пункта.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собственниками нежилых помещений при осуществлении хозяйственной и иной деятельности (дорожки, тротуары для входа в нежилое помещение, МАФ, парковки и др. объекты).</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5) Для нежилых зданий:</w:t>
      </w: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 </w:t>
      </w:r>
      <w:r w:rsidR="00A5135B" w:rsidRPr="00610A73">
        <w:rPr>
          <w:rFonts w:cs="Times New Roman"/>
          <w:b w:val="0"/>
          <w:bCs w:val="0"/>
          <w:color w:val="auto"/>
          <w:kern w:val="0"/>
          <w:sz w:val="24"/>
          <w:szCs w:val="24"/>
          <w:lang w:eastAsia="ru-RU"/>
        </w:rPr>
        <w:t xml:space="preserve">по длине </w:t>
      </w:r>
      <w:r w:rsidR="00356354">
        <w:rPr>
          <w:rFonts w:cs="Times New Roman"/>
          <w:b w:val="0"/>
          <w:bCs w:val="0"/>
          <w:color w:val="auto"/>
          <w:kern w:val="0"/>
          <w:sz w:val="24"/>
          <w:szCs w:val="24"/>
          <w:lang w:eastAsia="ru-RU"/>
        </w:rPr>
        <w:t>–</w:t>
      </w:r>
      <w:r w:rsidR="00A5135B" w:rsidRPr="00610A73">
        <w:rPr>
          <w:rFonts w:cs="Times New Roman"/>
          <w:b w:val="0"/>
          <w:bCs w:val="0"/>
          <w:color w:val="auto"/>
          <w:kern w:val="0"/>
          <w:sz w:val="24"/>
          <w:szCs w:val="24"/>
          <w:lang w:eastAsia="ru-RU"/>
        </w:rPr>
        <w:t xml:space="preserve"> на длину здания плюс половина санитарного разрыва с соседними зданиями, в случае отсутствия соседних зданий </w:t>
      </w:r>
      <w:r w:rsidR="00356354">
        <w:rPr>
          <w:rFonts w:cs="Times New Roman"/>
          <w:b w:val="0"/>
          <w:bCs w:val="0"/>
          <w:color w:val="auto"/>
          <w:kern w:val="0"/>
          <w:sz w:val="24"/>
          <w:szCs w:val="24"/>
          <w:lang w:eastAsia="ru-RU"/>
        </w:rPr>
        <w:t>–</w:t>
      </w:r>
      <w:r w:rsidR="00A5135B" w:rsidRPr="00610A73">
        <w:rPr>
          <w:rFonts w:cs="Times New Roman"/>
          <w:b w:val="0"/>
          <w:bCs w:val="0"/>
          <w:color w:val="auto"/>
          <w:kern w:val="0"/>
          <w:sz w:val="24"/>
          <w:szCs w:val="24"/>
          <w:lang w:eastAsia="ru-RU"/>
        </w:rPr>
        <w:t xml:space="preserve"> 25 метров;</w:t>
      </w: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 </w:t>
      </w:r>
      <w:r w:rsidR="00A5135B" w:rsidRPr="00610A73">
        <w:rPr>
          <w:rFonts w:cs="Times New Roman"/>
          <w:b w:val="0"/>
          <w:bCs w:val="0"/>
          <w:color w:val="auto"/>
          <w:kern w:val="0"/>
          <w:sz w:val="24"/>
          <w:szCs w:val="24"/>
          <w:lang w:eastAsia="ru-RU"/>
        </w:rPr>
        <w:t xml:space="preserve">по ширине </w:t>
      </w:r>
      <w:r w:rsidRPr="00610A73">
        <w:rPr>
          <w:rFonts w:cs="Times New Roman"/>
          <w:b w:val="0"/>
          <w:bCs w:val="0"/>
          <w:color w:val="auto"/>
          <w:kern w:val="0"/>
          <w:sz w:val="24"/>
          <w:szCs w:val="24"/>
          <w:lang w:eastAsia="ru-RU"/>
        </w:rPr>
        <w:t>–</w:t>
      </w:r>
      <w:r w:rsidR="00A5135B" w:rsidRPr="00610A73">
        <w:rPr>
          <w:rFonts w:cs="Times New Roman"/>
          <w:b w:val="0"/>
          <w:bCs w:val="0"/>
          <w:color w:val="auto"/>
          <w:kern w:val="0"/>
          <w:sz w:val="24"/>
          <w:szCs w:val="24"/>
          <w:lang w:eastAsia="ru-RU"/>
        </w:rPr>
        <w:t xml:space="preserve"> от фасада здания до края проезжей части дороги, а в случаях:</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а) наличия местного проезда, сопровождающего основную проезжую часть улицы, </w:t>
      </w:r>
      <w:r w:rsidR="00356354">
        <w:rPr>
          <w:rFonts w:cs="Times New Roman"/>
          <w:b w:val="0"/>
          <w:bCs w:val="0"/>
          <w:color w:val="auto"/>
          <w:kern w:val="0"/>
          <w:sz w:val="24"/>
          <w:szCs w:val="24"/>
          <w:lang w:eastAsia="ru-RU"/>
        </w:rPr>
        <w:t>–</w:t>
      </w:r>
      <w:r w:rsidRPr="00610A73">
        <w:rPr>
          <w:rFonts w:cs="Times New Roman"/>
          <w:b w:val="0"/>
          <w:bCs w:val="0"/>
          <w:color w:val="auto"/>
          <w:kern w:val="0"/>
          <w:sz w:val="24"/>
          <w:szCs w:val="24"/>
          <w:lang w:eastAsia="ru-RU"/>
        </w:rPr>
        <w:t xml:space="preserve"> до ближайшего к зданию бордюра местного проезда;</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б) устройства вокруг здания противопожарного проезда с техническим тротуаром – до дальнего бордюра противопожарного проезда.</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6) Для нежилых зданий (комплекса зданий), имеющих ограждение, </w:t>
      </w:r>
      <w:r w:rsidR="00356354">
        <w:rPr>
          <w:rFonts w:cs="Times New Roman"/>
          <w:b w:val="0"/>
          <w:bCs w:val="0"/>
          <w:color w:val="auto"/>
          <w:kern w:val="0"/>
          <w:sz w:val="24"/>
          <w:szCs w:val="24"/>
          <w:lang w:eastAsia="ru-RU"/>
        </w:rPr>
        <w:t>–</w:t>
      </w:r>
      <w:r w:rsidRPr="00610A73">
        <w:rPr>
          <w:rFonts w:cs="Times New Roman"/>
          <w:b w:val="0"/>
          <w:bCs w:val="0"/>
          <w:color w:val="auto"/>
          <w:kern w:val="0"/>
          <w:sz w:val="24"/>
          <w:szCs w:val="24"/>
          <w:lang w:eastAsia="ru-RU"/>
        </w:rPr>
        <w:t xml:space="preserve"> 25 метров от ограждения по периметру.</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7) Для автостоянок </w:t>
      </w:r>
      <w:r w:rsidR="00356354">
        <w:rPr>
          <w:rFonts w:cs="Times New Roman"/>
          <w:b w:val="0"/>
          <w:bCs w:val="0"/>
          <w:color w:val="auto"/>
          <w:kern w:val="0"/>
          <w:sz w:val="24"/>
          <w:szCs w:val="24"/>
          <w:lang w:eastAsia="ru-RU"/>
        </w:rPr>
        <w:t>–</w:t>
      </w:r>
      <w:r w:rsidRPr="00610A73">
        <w:rPr>
          <w:rFonts w:cs="Times New Roman"/>
          <w:b w:val="0"/>
          <w:bCs w:val="0"/>
          <w:color w:val="auto"/>
          <w:kern w:val="0"/>
          <w:sz w:val="24"/>
          <w:szCs w:val="24"/>
          <w:lang w:eastAsia="ru-RU"/>
        </w:rPr>
        <w:t xml:space="preserve"> 25 метров по периметру.</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8) Для промышленных объектов </w:t>
      </w:r>
      <w:r w:rsidR="00356354">
        <w:rPr>
          <w:rFonts w:cs="Times New Roman"/>
          <w:b w:val="0"/>
          <w:bCs w:val="0"/>
          <w:color w:val="auto"/>
          <w:kern w:val="0"/>
          <w:sz w:val="24"/>
          <w:szCs w:val="24"/>
          <w:lang w:eastAsia="ru-RU"/>
        </w:rPr>
        <w:t>–</w:t>
      </w:r>
      <w:r w:rsidRPr="00610A73">
        <w:rPr>
          <w:rFonts w:cs="Times New Roman"/>
          <w:b w:val="0"/>
          <w:bCs w:val="0"/>
          <w:color w:val="auto"/>
          <w:kern w:val="0"/>
          <w:sz w:val="24"/>
          <w:szCs w:val="24"/>
          <w:lang w:eastAsia="ru-RU"/>
        </w:rPr>
        <w:t xml:space="preserve"> 50 метров от ограждения по периметру.</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9) Для строительных объектов </w:t>
      </w:r>
      <w:r w:rsidR="00356354">
        <w:rPr>
          <w:rFonts w:cs="Times New Roman"/>
          <w:b w:val="0"/>
          <w:bCs w:val="0"/>
          <w:color w:val="auto"/>
          <w:kern w:val="0"/>
          <w:sz w:val="24"/>
          <w:szCs w:val="24"/>
          <w:lang w:eastAsia="ru-RU"/>
        </w:rPr>
        <w:t>–</w:t>
      </w:r>
      <w:r w:rsidRPr="00610A73">
        <w:rPr>
          <w:rFonts w:cs="Times New Roman"/>
          <w:b w:val="0"/>
          <w:bCs w:val="0"/>
          <w:color w:val="auto"/>
          <w:kern w:val="0"/>
          <w:sz w:val="24"/>
          <w:szCs w:val="24"/>
          <w:lang w:eastAsia="ru-RU"/>
        </w:rPr>
        <w:t xml:space="preserve"> 15 метров от ограждения по периметру.</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10) Для отдельно стоящих тепловых, трансформаторных подстанции, зданий и сооружений инженерно-технического назначения на территориях общего пользования </w:t>
      </w:r>
      <w:r w:rsidR="00356354">
        <w:rPr>
          <w:rFonts w:cs="Times New Roman"/>
          <w:b w:val="0"/>
          <w:bCs w:val="0"/>
          <w:color w:val="auto"/>
          <w:kern w:val="0"/>
          <w:sz w:val="24"/>
          <w:szCs w:val="24"/>
          <w:lang w:eastAsia="ru-RU"/>
        </w:rPr>
        <w:t>–</w:t>
      </w:r>
      <w:r w:rsidRPr="00610A73">
        <w:rPr>
          <w:rFonts w:cs="Times New Roman"/>
          <w:b w:val="0"/>
          <w:bCs w:val="0"/>
          <w:color w:val="auto"/>
          <w:kern w:val="0"/>
          <w:sz w:val="24"/>
          <w:szCs w:val="24"/>
          <w:lang w:eastAsia="ru-RU"/>
        </w:rPr>
        <w:t xml:space="preserve"> 5 </w:t>
      </w:r>
      <w:r w:rsidRPr="00610A73">
        <w:rPr>
          <w:rFonts w:cs="Times New Roman"/>
          <w:b w:val="0"/>
          <w:bCs w:val="0"/>
          <w:color w:val="auto"/>
          <w:kern w:val="0"/>
          <w:sz w:val="24"/>
          <w:szCs w:val="24"/>
          <w:lang w:eastAsia="ru-RU"/>
        </w:rPr>
        <w:lastRenderedPageBreak/>
        <w:t>метров по периметру.</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11) Для гаражно-строительных кооперативов, гаражных кооперативов, садоводческих объединений </w:t>
      </w:r>
      <w:r w:rsidR="00356354">
        <w:rPr>
          <w:rFonts w:cs="Times New Roman"/>
          <w:b w:val="0"/>
          <w:bCs w:val="0"/>
          <w:color w:val="auto"/>
          <w:kern w:val="0"/>
          <w:sz w:val="24"/>
          <w:szCs w:val="24"/>
          <w:lang w:eastAsia="ru-RU"/>
        </w:rPr>
        <w:t>–</w:t>
      </w:r>
      <w:r w:rsidRPr="00610A73">
        <w:rPr>
          <w:rFonts w:cs="Times New Roman"/>
          <w:b w:val="0"/>
          <w:bCs w:val="0"/>
          <w:color w:val="auto"/>
          <w:kern w:val="0"/>
          <w:sz w:val="24"/>
          <w:szCs w:val="24"/>
          <w:lang w:eastAsia="ru-RU"/>
        </w:rPr>
        <w:t xml:space="preserve"> от границ в размере 25 метров по периметру.</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12) Для автозаправочных станций (АЗС), </w:t>
      </w:r>
      <w:proofErr w:type="spellStart"/>
      <w:r w:rsidRPr="00610A73">
        <w:rPr>
          <w:rFonts w:cs="Times New Roman"/>
          <w:b w:val="0"/>
          <w:bCs w:val="0"/>
          <w:color w:val="auto"/>
          <w:kern w:val="0"/>
          <w:sz w:val="24"/>
          <w:szCs w:val="24"/>
          <w:lang w:eastAsia="ru-RU"/>
        </w:rPr>
        <w:t>автогазозаправочных</w:t>
      </w:r>
      <w:proofErr w:type="spellEnd"/>
      <w:r w:rsidRPr="00610A73">
        <w:rPr>
          <w:rFonts w:cs="Times New Roman"/>
          <w:b w:val="0"/>
          <w:bCs w:val="0"/>
          <w:color w:val="auto"/>
          <w:kern w:val="0"/>
          <w:sz w:val="24"/>
          <w:szCs w:val="24"/>
          <w:lang w:eastAsia="ru-RU"/>
        </w:rPr>
        <w:t xml:space="preserve"> станций (АГЗС) </w:t>
      </w:r>
      <w:r w:rsidR="00356354">
        <w:rPr>
          <w:rFonts w:cs="Times New Roman"/>
          <w:b w:val="0"/>
          <w:bCs w:val="0"/>
          <w:color w:val="auto"/>
          <w:kern w:val="0"/>
          <w:sz w:val="24"/>
          <w:szCs w:val="24"/>
          <w:lang w:eastAsia="ru-RU"/>
        </w:rPr>
        <w:t>–</w:t>
      </w:r>
      <w:r w:rsidRPr="00610A73">
        <w:rPr>
          <w:rFonts w:cs="Times New Roman"/>
          <w:b w:val="0"/>
          <w:bCs w:val="0"/>
          <w:color w:val="auto"/>
          <w:kern w:val="0"/>
          <w:sz w:val="24"/>
          <w:szCs w:val="24"/>
          <w:lang w:eastAsia="ru-RU"/>
        </w:rPr>
        <w:t xml:space="preserve"> 50 метров по периметру и подъезды к объектам.</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13) Для иных территории:</w:t>
      </w:r>
    </w:p>
    <w:p w:rsidR="00A5135B" w:rsidRPr="00610A73" w:rsidRDefault="00356354"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 </w:t>
      </w:r>
      <w:r w:rsidR="00A5135B" w:rsidRPr="00610A73">
        <w:rPr>
          <w:rFonts w:cs="Times New Roman"/>
          <w:b w:val="0"/>
          <w:bCs w:val="0"/>
          <w:color w:val="auto"/>
          <w:kern w:val="0"/>
          <w:sz w:val="24"/>
          <w:szCs w:val="24"/>
          <w:lang w:eastAsia="ru-RU"/>
        </w:rPr>
        <w:t xml:space="preserve">автомобильных дорог </w:t>
      </w:r>
      <w:r>
        <w:rPr>
          <w:rFonts w:cs="Times New Roman"/>
          <w:b w:val="0"/>
          <w:bCs w:val="0"/>
          <w:color w:val="auto"/>
          <w:kern w:val="0"/>
          <w:sz w:val="24"/>
          <w:szCs w:val="24"/>
          <w:lang w:eastAsia="ru-RU"/>
        </w:rPr>
        <w:t>–</w:t>
      </w:r>
      <w:r w:rsidR="00A5135B" w:rsidRPr="00610A73">
        <w:rPr>
          <w:rFonts w:cs="Times New Roman"/>
          <w:b w:val="0"/>
          <w:bCs w:val="0"/>
          <w:color w:val="auto"/>
          <w:kern w:val="0"/>
          <w:sz w:val="24"/>
          <w:szCs w:val="24"/>
          <w:lang w:eastAsia="ru-RU"/>
        </w:rPr>
        <w:t xml:space="preserve"> в пределах полосы отвода;</w:t>
      </w:r>
    </w:p>
    <w:p w:rsidR="00A5135B" w:rsidRPr="00610A73" w:rsidRDefault="00356354"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 </w:t>
      </w:r>
      <w:r w:rsidR="00A5135B" w:rsidRPr="00610A73">
        <w:rPr>
          <w:rFonts w:cs="Times New Roman"/>
          <w:b w:val="0"/>
          <w:bCs w:val="0"/>
          <w:color w:val="auto"/>
          <w:kern w:val="0"/>
          <w:sz w:val="24"/>
          <w:szCs w:val="24"/>
          <w:lang w:eastAsia="ru-RU"/>
        </w:rPr>
        <w:t xml:space="preserve">линии железнодорожного транспорта общего и промышленного назначения </w:t>
      </w:r>
      <w:r>
        <w:rPr>
          <w:rFonts w:cs="Times New Roman"/>
          <w:b w:val="0"/>
          <w:bCs w:val="0"/>
          <w:color w:val="auto"/>
          <w:kern w:val="0"/>
          <w:sz w:val="24"/>
          <w:szCs w:val="24"/>
          <w:lang w:eastAsia="ru-RU"/>
        </w:rPr>
        <w:t>–</w:t>
      </w:r>
      <w:r w:rsidR="00A5135B" w:rsidRPr="00610A73">
        <w:rPr>
          <w:rFonts w:cs="Times New Roman"/>
          <w:b w:val="0"/>
          <w:bCs w:val="0"/>
          <w:color w:val="auto"/>
          <w:kern w:val="0"/>
          <w:sz w:val="24"/>
          <w:szCs w:val="24"/>
          <w:lang w:eastAsia="ru-RU"/>
        </w:rPr>
        <w:t xml:space="preserve"> в пределах полосы отвода (откосы выемок и насыпей, переезды, переходы через пути);</w:t>
      </w:r>
    </w:p>
    <w:p w:rsidR="00A5135B" w:rsidRPr="00610A73" w:rsidRDefault="00356354"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 </w:t>
      </w:r>
      <w:r w:rsidR="00A5135B" w:rsidRPr="00610A73">
        <w:rPr>
          <w:rFonts w:cs="Times New Roman"/>
          <w:b w:val="0"/>
          <w:bCs w:val="0"/>
          <w:color w:val="auto"/>
          <w:kern w:val="0"/>
          <w:sz w:val="24"/>
          <w:szCs w:val="24"/>
          <w:lang w:eastAsia="ru-RU"/>
        </w:rPr>
        <w:t xml:space="preserve">территории, прилегающих к наземным, надземным инженерным коммуникациям и сооружениям, </w:t>
      </w:r>
      <w:r w:rsidR="002A0CE7">
        <w:rPr>
          <w:rFonts w:cs="Times New Roman"/>
          <w:b w:val="0"/>
          <w:bCs w:val="0"/>
          <w:color w:val="auto"/>
          <w:kern w:val="0"/>
          <w:sz w:val="24"/>
          <w:szCs w:val="24"/>
          <w:lang w:eastAsia="ru-RU"/>
        </w:rPr>
        <w:t>–</w:t>
      </w:r>
      <w:r w:rsidR="00A5135B" w:rsidRPr="00610A73">
        <w:rPr>
          <w:rFonts w:cs="Times New Roman"/>
          <w:b w:val="0"/>
          <w:bCs w:val="0"/>
          <w:color w:val="auto"/>
          <w:kern w:val="0"/>
          <w:sz w:val="24"/>
          <w:szCs w:val="24"/>
          <w:lang w:eastAsia="ru-RU"/>
        </w:rPr>
        <w:t xml:space="preserve"> по 5 метров в каждую сторону, если иное не предусмотрено договором;</w:t>
      </w:r>
    </w:p>
    <w:p w:rsidR="00A5135B" w:rsidRPr="00610A73" w:rsidRDefault="002A0CE7"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 </w:t>
      </w:r>
      <w:r w:rsidR="00A5135B" w:rsidRPr="00610A73">
        <w:rPr>
          <w:rFonts w:cs="Times New Roman"/>
          <w:b w:val="0"/>
          <w:bCs w:val="0"/>
          <w:color w:val="auto"/>
          <w:kern w:val="0"/>
          <w:sz w:val="24"/>
          <w:szCs w:val="24"/>
          <w:lang w:eastAsia="ru-RU"/>
        </w:rPr>
        <w:t xml:space="preserve">территории, прилегающих к рекламным конструкциям, </w:t>
      </w:r>
      <w:r>
        <w:rPr>
          <w:rFonts w:cs="Times New Roman"/>
          <w:b w:val="0"/>
          <w:bCs w:val="0"/>
          <w:color w:val="auto"/>
          <w:kern w:val="0"/>
          <w:sz w:val="24"/>
          <w:szCs w:val="24"/>
          <w:lang w:eastAsia="ru-RU"/>
        </w:rPr>
        <w:t>–</w:t>
      </w:r>
      <w:r w:rsidR="00A5135B" w:rsidRPr="00610A73">
        <w:rPr>
          <w:rFonts w:cs="Times New Roman"/>
          <w:b w:val="0"/>
          <w:bCs w:val="0"/>
          <w:color w:val="auto"/>
          <w:kern w:val="0"/>
          <w:sz w:val="24"/>
          <w:szCs w:val="24"/>
          <w:lang w:eastAsia="ru-RU"/>
        </w:rPr>
        <w:t xml:space="preserve"> 5 метров по периметру (радиусу) основания.</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Определенные во втором абзаце п. </w:t>
      </w:r>
      <w:r w:rsidR="002A0CE7" w:rsidRPr="002A0CE7">
        <w:rPr>
          <w:rFonts w:cs="Times New Roman"/>
          <w:b w:val="0"/>
          <w:bCs w:val="0"/>
          <w:color w:val="auto"/>
          <w:kern w:val="0"/>
          <w:sz w:val="24"/>
          <w:szCs w:val="24"/>
          <w:lang w:eastAsia="ru-RU"/>
        </w:rPr>
        <w:t xml:space="preserve">12.2.2.6. </w:t>
      </w:r>
      <w:r w:rsidRPr="00610A73">
        <w:rPr>
          <w:rFonts w:cs="Times New Roman"/>
          <w:b w:val="0"/>
          <w:bCs w:val="0"/>
          <w:color w:val="auto"/>
          <w:kern w:val="0"/>
          <w:sz w:val="24"/>
          <w:szCs w:val="24"/>
          <w:lang w:eastAsia="ru-RU"/>
        </w:rPr>
        <w:t>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Уборка и санитарная очистка прилегающей территории производится по мере необходимости, но не реже одного раза в месяц.</w:t>
      </w:r>
    </w:p>
    <w:p w:rsidR="00A5135B" w:rsidRPr="00610A73" w:rsidRDefault="00A5135B" w:rsidP="00A5135B">
      <w:pPr>
        <w:widowControl w:val="0"/>
        <w:suppressAutoHyphens w:val="0"/>
        <w:autoSpaceDE w:val="0"/>
        <w:autoSpaceDN w:val="0"/>
        <w:adjustRightInd w:val="0"/>
        <w:ind w:firstLine="709"/>
        <w:jc w:val="both"/>
        <w:rPr>
          <w:rFonts w:cs="Times New Roman"/>
          <w:b w:val="0"/>
          <w:bCs w:val="0"/>
          <w:i/>
          <w:color w:val="FF0000"/>
          <w:kern w:val="0"/>
          <w:sz w:val="24"/>
          <w:szCs w:val="24"/>
          <w:lang w:eastAsia="ru-RU"/>
        </w:rPr>
      </w:pPr>
      <w:r w:rsidRPr="00610A73">
        <w:rPr>
          <w:rFonts w:cs="Times New Roman"/>
          <w:b w:val="0"/>
          <w:bCs w:val="0"/>
          <w:i/>
          <w:color w:val="FF0000"/>
          <w:kern w:val="0"/>
          <w:sz w:val="24"/>
          <w:szCs w:val="24"/>
          <w:lang w:eastAsia="ru-RU"/>
        </w:rPr>
        <w:t xml:space="preserve">(п. 9.2.3. в ред. </w:t>
      </w:r>
      <w:proofErr w:type="spellStart"/>
      <w:r w:rsidRPr="00610A73">
        <w:rPr>
          <w:rFonts w:cs="Times New Roman"/>
          <w:b w:val="0"/>
          <w:bCs w:val="0"/>
          <w:i/>
          <w:color w:val="FF0000"/>
          <w:kern w:val="0"/>
          <w:sz w:val="24"/>
          <w:szCs w:val="24"/>
          <w:lang w:eastAsia="ru-RU"/>
        </w:rPr>
        <w:t>реш</w:t>
      </w:r>
      <w:proofErr w:type="spellEnd"/>
      <w:r w:rsidRPr="00610A73">
        <w:rPr>
          <w:rFonts w:cs="Times New Roman"/>
          <w:b w:val="0"/>
          <w:bCs w:val="0"/>
          <w:i/>
          <w:color w:val="FF0000"/>
          <w:kern w:val="0"/>
          <w:sz w:val="24"/>
          <w:szCs w:val="24"/>
          <w:lang w:eastAsia="ru-RU"/>
        </w:rPr>
        <w:t>. от 25.07.2019 № 71/548)</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.2.2.7. Собственники (правообладатели) объектов капитального строительства (зданий, строений, сооружений, объектов, строительство которых не завершено) и объектов, не являющихся объектами капитального строительства, до выполнения кадастровых работ по земельному участку обеспечивают уборку территорий по сторонам периметра объекта: - выходящим на красные линии кварталов и общегородских магистралей, - от красных линий квартала до ближайшей проезжей части дороги, включая тротуары, газоны, лотковую зону вдоль бортового камня, а также пешеходные зоны и боковые проезды до осевой линии; - не выходящим на красные линии кварталов и общегородских магистралей, - от каждой стороны на расстояние не более 10 м.</w:t>
      </w:r>
    </w:p>
    <w:p w:rsidR="00A5135B" w:rsidRPr="00610A73" w:rsidRDefault="00011465" w:rsidP="00A5135B">
      <w:pPr>
        <w:widowControl w:val="0"/>
        <w:suppressAutoHyphens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 xml:space="preserve">.2.2.8. Муниципальное казенное учреждение "Управление городского хозяйства администрации г. Колы" заключает </w:t>
      </w:r>
      <w:r w:rsidR="0017409B">
        <w:rPr>
          <w:rFonts w:cs="Times New Roman"/>
          <w:b w:val="0"/>
          <w:bCs w:val="0"/>
          <w:color w:val="auto"/>
          <w:kern w:val="0"/>
          <w:sz w:val="24"/>
          <w:szCs w:val="24"/>
          <w:lang w:eastAsia="ru-RU"/>
        </w:rPr>
        <w:t xml:space="preserve">контракты </w:t>
      </w:r>
      <w:r w:rsidR="00A5135B" w:rsidRPr="00610A73">
        <w:rPr>
          <w:rFonts w:cs="Times New Roman"/>
          <w:b w:val="0"/>
          <w:bCs w:val="0"/>
          <w:color w:val="auto"/>
          <w:kern w:val="0"/>
          <w:sz w:val="24"/>
          <w:szCs w:val="24"/>
          <w:lang w:eastAsia="ru-RU"/>
        </w:rPr>
        <w:t>со специализированными организациями на уборку иных территорий города, не урегулированных Правилами, за счет средств, предусмотренных на эти цели в бюджете города на очередной финансовый год и плановый период.</w:t>
      </w:r>
      <w:bookmarkStart w:id="75" w:name="_Toc496517060"/>
    </w:p>
    <w:p w:rsidR="00CE5BA4" w:rsidRDefault="00CE5BA4" w:rsidP="00A5135B">
      <w:pPr>
        <w:widowControl w:val="0"/>
        <w:suppressAutoHyphens w:val="0"/>
        <w:ind w:firstLine="709"/>
        <w:jc w:val="both"/>
        <w:rPr>
          <w:rFonts w:cs="Times New Roman"/>
          <w:b w:val="0"/>
          <w:bCs w:val="0"/>
          <w:color w:val="auto"/>
          <w:kern w:val="0"/>
          <w:sz w:val="24"/>
          <w:szCs w:val="24"/>
          <w:lang w:eastAsia="ru-RU"/>
        </w:rPr>
      </w:pPr>
    </w:p>
    <w:p w:rsidR="00A5135B" w:rsidRPr="00610A73" w:rsidRDefault="00011465" w:rsidP="00A5135B">
      <w:pPr>
        <w:widowControl w:val="0"/>
        <w:suppressAutoHyphens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.2.3. Осуществление уборки территорий</w:t>
      </w:r>
      <w:bookmarkEnd w:id="75"/>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.2.3.1. При уборке улично-дорожной сети специализированные организации осуществляют:</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механизированную (с применением специализированной техники) и ручную уборку покрытий поверхностей проезжей части;</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механизированную и ручную (в том числе с применением средств малой механизации) уборку покрытий поверхностей тротуаров, посадочных площадок остановочных пунктов;</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уборку разворотных площадок конечных пунктов маршрутов пассажирского транспорта в границах красных линий дорог;</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удаление отходов производства и потребления, в том числе с обочин дорог, с последующим их сбором и вывозом в специально отведенные для этого места;</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удаление трупов животных;</w:t>
      </w:r>
    </w:p>
    <w:p w:rsidR="00A5135B" w:rsidRPr="00EA215F"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установку, содержание и очистку малых контейнеров и урн.</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.2.3.2. Организации, эксплуатирующие дорожные сооружения, осуществляют:</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 содержание и уборку покрытий поверхностей мостов, балюстрад, пешеходных переходов, прилегающих к ним территорий, а также содержание коллекторов, труб ливневой </w:t>
      </w:r>
      <w:r w:rsidRPr="00610A73">
        <w:rPr>
          <w:rFonts w:cs="Times New Roman"/>
          <w:b w:val="0"/>
          <w:bCs w:val="0"/>
          <w:color w:val="auto"/>
          <w:kern w:val="0"/>
          <w:sz w:val="24"/>
          <w:szCs w:val="24"/>
          <w:lang w:eastAsia="ru-RU"/>
        </w:rPr>
        <w:lastRenderedPageBreak/>
        <w:t xml:space="preserve">канализации и </w:t>
      </w:r>
      <w:proofErr w:type="spellStart"/>
      <w:r w:rsidRPr="00610A73">
        <w:rPr>
          <w:rFonts w:cs="Times New Roman"/>
          <w:b w:val="0"/>
          <w:bCs w:val="0"/>
          <w:color w:val="auto"/>
          <w:kern w:val="0"/>
          <w:sz w:val="24"/>
          <w:szCs w:val="24"/>
          <w:lang w:eastAsia="ru-RU"/>
        </w:rPr>
        <w:t>дождеприемных</w:t>
      </w:r>
      <w:proofErr w:type="spellEnd"/>
      <w:r w:rsidRPr="00610A73">
        <w:rPr>
          <w:rFonts w:cs="Times New Roman"/>
          <w:b w:val="0"/>
          <w:bCs w:val="0"/>
          <w:color w:val="auto"/>
          <w:kern w:val="0"/>
          <w:sz w:val="24"/>
          <w:szCs w:val="24"/>
          <w:lang w:eastAsia="ru-RU"/>
        </w:rPr>
        <w:t xml:space="preserve"> колодцев; </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 очистку и промывку парапетов, ограждений, балюстрад; </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 содержание и очистку водоотводных устройств ливневой канализации; </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 установку, содержание и очистку малых контейнеров и урн. </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.2.3.3. Организации, эксплуатирующие железнодорожные (магистральные и подъездные) пути, проходящие в черте города, осуществляют:</w:t>
      </w:r>
    </w:p>
    <w:p w:rsidR="00A5135B" w:rsidRPr="00610A73" w:rsidRDefault="00A5135B" w:rsidP="00011465">
      <w:pPr>
        <w:widowControl w:val="0"/>
        <w:tabs>
          <w:tab w:val="left" w:pos="851"/>
        </w:tabs>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w:t>
      </w:r>
      <w:r w:rsidRPr="00610A73">
        <w:rPr>
          <w:rFonts w:cs="Times New Roman"/>
          <w:b w:val="0"/>
          <w:bCs w:val="0"/>
          <w:color w:val="auto"/>
          <w:kern w:val="0"/>
          <w:sz w:val="24"/>
          <w:szCs w:val="24"/>
          <w:lang w:eastAsia="ru-RU"/>
        </w:rPr>
        <w:tab/>
        <w:t>содержание и уборку железнодорожных путей в пределах полосы землеотвода (откосов, в том числе с устройством дренажа и водоотведения, выкашиванием травы, подстриганием и вырубкой кустов и деревьев, зон железнодорожных переездов, переходов через пути), дорожных и железнодорожных сооружений, находящихся в границах подземных и наземных пешеходных переходов, посадочных платформ;</w:t>
      </w:r>
    </w:p>
    <w:p w:rsidR="00A5135B" w:rsidRPr="00610A73" w:rsidRDefault="00A5135B" w:rsidP="00011465">
      <w:pPr>
        <w:widowControl w:val="0"/>
        <w:tabs>
          <w:tab w:val="left" w:pos="851"/>
        </w:tabs>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w:t>
      </w:r>
      <w:r w:rsidRPr="00610A73">
        <w:rPr>
          <w:rFonts w:cs="Times New Roman"/>
          <w:b w:val="0"/>
          <w:bCs w:val="0"/>
          <w:color w:val="auto"/>
          <w:kern w:val="0"/>
          <w:sz w:val="24"/>
          <w:szCs w:val="24"/>
          <w:lang w:eastAsia="ru-RU"/>
        </w:rPr>
        <w:tab/>
        <w:t>содержание и уборку территорий зданий вокзалов, иных объектов капитального строительства и размещенных на них объектов благоустройства.</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 xml:space="preserve">.2.3.4. Содержание и уборка территорий, отведенных для размещения и эксплуатации наружных линий электропередач, газовых, водопроводных, канализационных, тепловых и других сетей, осуществляется организациями, эксплуатирующими указанные сети и линии электропередач. </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 xml:space="preserve">.2.3.5. Ликвидация последствий аварий на наружных линиях электропередач, газовых, водопроводных, канализационных, тепловых и других сетях с выполнением мероприятий по обеспечению безопасности движения транспортных средств и пешеходов, включая восстановление нарушенных покрытий поверхностей и других элементов благоустройства, осуществляется организациями, эксплуатирующими указанные сети и линии электропередач. </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 xml:space="preserve">.2.3.6. Содержание и уборка зон отдыха, парков, скверов возлагается на собственников (правообладателей) этих объектов благоустройства. </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 xml:space="preserve">.2.3.7. Содержание и уборка территорий рынков и прилегающих к ним территорий в соответствии с СанПиНом возлагается на администрацию рынков. </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 xml:space="preserve">.2.3.8. Собственники (правообладатели) объектов производственного назначения обязаны содержать и убирать выезды с территорий объектов производственного назначения на улично-дорожную сеть города, а также существующие защитные зеленые насаждения. </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 xml:space="preserve">.2.3.9. Физические и юридические лица, организующие массовые мероприятия на территории города, обязаны обеспечить уборку территории, предоставленной для проведения массового мероприятия. </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.2.3.10. Юридические лица независимо от их организационно-правовых форм и физические лица, обеспечивающие (осуществляющие) уборку территорий, обязаны соблюдать особенности уборки территории в весенне-летний и осенне-зимний периоды, а также порядок обращения с отходами производства и потребления, установленные Правилами, другими муниципальными правовыми актами города Колы.</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.2.3.11. На территории города Колы запрещается разведение костров, сжигание травы, мусора и отходов.</w:t>
      </w:r>
      <w:bookmarkStart w:id="76" w:name="_Toc496517061"/>
    </w:p>
    <w:p w:rsidR="00CE5BA4" w:rsidRDefault="00CE5BA4"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.2.4. Особенности уборки территорий в весенне-летний период</w:t>
      </w:r>
      <w:bookmarkEnd w:id="76"/>
      <w:r w:rsidR="00A5135B" w:rsidRPr="00610A73">
        <w:rPr>
          <w:rFonts w:cs="Times New Roman"/>
          <w:b w:val="0"/>
          <w:bCs w:val="0"/>
          <w:color w:val="auto"/>
          <w:kern w:val="0"/>
          <w:sz w:val="24"/>
          <w:szCs w:val="24"/>
          <w:lang w:eastAsia="ru-RU"/>
        </w:rPr>
        <w:t>.</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.2.4.1. В весенне-летний период уборка объектов благоустройства предусматривает подметание, мойку, поливку покрытий поверхностей, сбор и вывоз отходов производства и потребления с объектов благоустройства, выкос травы.</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.2.4.2. Объекты благоустройства должны быть очищены от отходов производства и потребления, грунтово-песчаных наносов.</w:t>
      </w:r>
    </w:p>
    <w:p w:rsidR="00610A73"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.2.4.3. При подметании тротуаров в сухую погоду подметание осуществляется с предварительным увлажнением искусственного покрытия. Собранный мусор, смет, листва, скошенная трава, ветки должны вывозиться в соответствии с установленными требованиями.</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.2.4.4. Мойка улично-дорожной сети, имеющей дождевую канализацию или уклоны, обеспечивающие сток воды, производится после подметания.</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lastRenderedPageBreak/>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.2.4.5. Мойку необходимо осуществлять на всю ширину проезжей части улиц и площадей.</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 xml:space="preserve">.2.4.6. Мойку и поливку тротуаров и придомовых территорий, зеленых насаждений и газонов необходимо производить силами специализированных организаций.  </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.2.4.7. Дорожная разметка должна соответствовать ГОСТ</w:t>
      </w:r>
      <w:r w:rsidR="00A5135B" w:rsidRPr="00610A73">
        <w:t xml:space="preserve"> </w:t>
      </w:r>
      <w:r w:rsidR="00A5135B" w:rsidRPr="00610A73">
        <w:rPr>
          <w:rFonts w:cs="Times New Roman"/>
          <w:b w:val="0"/>
          <w:bCs w:val="0"/>
          <w:color w:val="auto"/>
          <w:kern w:val="0"/>
          <w:sz w:val="24"/>
          <w:szCs w:val="24"/>
          <w:lang w:eastAsia="ru-RU"/>
        </w:rPr>
        <w:t>Р 51256-2011 «Технические средства организации дорожного движения. Дорожная разметка. Классификация. Технические требования», утвержденного приказом Федерального агентства по техническому регулированию и метрологии от 13.12.2011 № 1175-ст, быть всегда очищена.</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.2.4.8. Разделительные полосы, выполненные из железобетонных блоков, разделительные полосы других конструкций должны быть очищены по всей поверхности, в том числе от грунтово-песчаных наносов и отходов.</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.2.4.9. Металлические ограждения, технические средства организации дорожного движения должны быть промыты,</w:t>
      </w:r>
      <w:r w:rsidR="00A5135B" w:rsidRPr="00610A73">
        <w:t xml:space="preserve"> </w:t>
      </w:r>
      <w:r w:rsidR="00A5135B" w:rsidRPr="00610A73">
        <w:rPr>
          <w:rFonts w:cs="Times New Roman"/>
          <w:b w:val="0"/>
          <w:bCs w:val="0"/>
          <w:color w:val="auto"/>
          <w:kern w:val="0"/>
          <w:sz w:val="24"/>
          <w:szCs w:val="24"/>
          <w:lang w:eastAsia="ru-RU"/>
        </w:rPr>
        <w:t>очищены от ржавчины и окрашены.</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 xml:space="preserve">.2.4.10. Для исключения возникновения застоев дождевой воды крышки люков </w:t>
      </w:r>
      <w:proofErr w:type="spellStart"/>
      <w:r w:rsidR="00A5135B" w:rsidRPr="00610A73">
        <w:rPr>
          <w:rFonts w:cs="Times New Roman"/>
          <w:b w:val="0"/>
          <w:bCs w:val="0"/>
          <w:color w:val="auto"/>
          <w:kern w:val="0"/>
          <w:sz w:val="24"/>
          <w:szCs w:val="24"/>
          <w:lang w:eastAsia="ru-RU"/>
        </w:rPr>
        <w:t>дождеприемных</w:t>
      </w:r>
      <w:proofErr w:type="spellEnd"/>
      <w:r w:rsidR="00A5135B" w:rsidRPr="00610A73">
        <w:rPr>
          <w:rFonts w:cs="Times New Roman"/>
          <w:b w:val="0"/>
          <w:bCs w:val="0"/>
          <w:color w:val="auto"/>
          <w:kern w:val="0"/>
          <w:sz w:val="24"/>
          <w:szCs w:val="24"/>
          <w:lang w:eastAsia="ru-RU"/>
        </w:rPr>
        <w:t xml:space="preserve"> колодцев должны постоянно очищаться.</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.2.4.11. Высота травяного покрова в полосе отвода автомобильных дорог, на разделительных полосах автомобильных дорог, выполненных в виде газонов, не должна превышать 15 см.</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.2.4.12.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травы.</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.2.4.13. Мойка и очистка фасадов зданий, строений, сооружений и ограждений производится по мере их загрязнения от видимых загрязнений, повреждений, надписей, в том числе пропагандирующих вещества и организации, запрещенные на территории Российской Федерации, рисунков, объявлений, афиш, плакатов, недопущение разрушений отделочного слоя, водосточных труб, воронок или выпусков.</w:t>
      </w:r>
    </w:p>
    <w:p w:rsidR="00A5135B" w:rsidRPr="00610A73"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.2.4.14. При производстве уборки в весенне-летний период запрещается:</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 выдвигать или перемещать на проезжую часть улиц, дорог, внутриквартальных проездов отходы производства и потребления, смет, счищаемый с внутриквартальных и придомовых территорий, тротуаров, сбрасывать их на озелененные территории, в смотровые и </w:t>
      </w:r>
      <w:proofErr w:type="spellStart"/>
      <w:r w:rsidRPr="00610A73">
        <w:rPr>
          <w:rFonts w:cs="Times New Roman"/>
          <w:b w:val="0"/>
          <w:bCs w:val="0"/>
          <w:color w:val="auto"/>
          <w:kern w:val="0"/>
          <w:sz w:val="24"/>
          <w:szCs w:val="24"/>
          <w:lang w:eastAsia="ru-RU"/>
        </w:rPr>
        <w:t>дождеприемные</w:t>
      </w:r>
      <w:proofErr w:type="spellEnd"/>
      <w:r w:rsidRPr="00610A73">
        <w:rPr>
          <w:rFonts w:cs="Times New Roman"/>
          <w:b w:val="0"/>
          <w:bCs w:val="0"/>
          <w:color w:val="auto"/>
          <w:kern w:val="0"/>
          <w:sz w:val="24"/>
          <w:szCs w:val="24"/>
          <w:lang w:eastAsia="ru-RU"/>
        </w:rPr>
        <w:t xml:space="preserve"> колодцы, водоемы;</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вывозить отходы производства и потребления, в том числе смет, в несанкционированные места;</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выбивать струей воды смет на тротуары и газоны при мойке проезжей части улично-дорожной сети, а при мойке тротуаров - на цоколи зданий;</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сгребать листву к комлевой части деревьев и кустарников.</w:t>
      </w:r>
      <w:bookmarkStart w:id="77" w:name="_Toc496517062"/>
    </w:p>
    <w:p w:rsidR="00CE5BA4" w:rsidRPr="007D4ED6" w:rsidRDefault="00CE5BA4"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.2.5. Особенности уборки территорий в осенне-зимний период</w:t>
      </w:r>
      <w:bookmarkEnd w:id="77"/>
      <w:r w:rsidR="00A5135B" w:rsidRPr="00610A73">
        <w:rPr>
          <w:rFonts w:cs="Times New Roman"/>
          <w:b w:val="0"/>
          <w:bCs w:val="0"/>
          <w:color w:val="auto"/>
          <w:kern w:val="0"/>
          <w:sz w:val="24"/>
          <w:szCs w:val="24"/>
          <w:lang w:eastAsia="ru-RU"/>
        </w:rPr>
        <w:t>.</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.2.5.1. В осенне-зимний период уборка объектов благоустройства предусматривает:</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уборку листьев во время листопада;</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обработку покрытий поверхностей проезжей части улично-дорожной сети и тротуаров противогололедными материалами;</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сгребание и подметание снега;</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формирование снежных валов с необходимыми разрывами между ними и последующим вывозом в течении пяти рабочих дней;</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скалывание льда и удаление снежно-ледяных образований;</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удаление снега с улиц, дорог, тротуаров;</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зачистку водоотводных лотков после удаления снега;</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подбор бытовых и промышленных отходов.</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 xml:space="preserve">.2.5.2. Ликвидация зимней скользкости производится обработкой покрытий проезжей части улично-дорожной сети и тротуаров противогололедными материалами в </w:t>
      </w:r>
      <w:r w:rsidR="00A5135B" w:rsidRPr="00610A73">
        <w:rPr>
          <w:rFonts w:cs="Times New Roman"/>
          <w:b w:val="0"/>
          <w:bCs w:val="0"/>
          <w:color w:val="auto"/>
          <w:kern w:val="0"/>
          <w:sz w:val="24"/>
          <w:szCs w:val="24"/>
          <w:lang w:eastAsia="ru-RU"/>
        </w:rPr>
        <w:lastRenderedPageBreak/>
        <w:t>сроки, установленные ГОСТ</w:t>
      </w:r>
      <w:r w:rsidR="00A5135B" w:rsidRPr="00610A73">
        <w:t xml:space="preserve"> </w:t>
      </w:r>
      <w:r w:rsidR="00A5135B" w:rsidRPr="00610A73">
        <w:rPr>
          <w:rFonts w:cs="Times New Roman"/>
          <w:b w:val="0"/>
          <w:bCs w:val="0"/>
          <w:color w:val="auto"/>
          <w:kern w:val="0"/>
          <w:sz w:val="24"/>
          <w:szCs w:val="24"/>
          <w:lang w:eastAsia="ru-RU"/>
        </w:rPr>
        <w:t xml:space="preserve">Р 50597-93 «Автомобильные дороги и улицы. Требования к эксплуатационному состоянию, допустимому по условия обеспечения безопасности дорожного движений», утвержденным постановлением Госстандарта России от 11.10.1993 </w:t>
      </w:r>
      <w:r w:rsidR="00A5135B" w:rsidRPr="00610A73">
        <w:rPr>
          <w:rFonts w:cs="Times New Roman"/>
          <w:b w:val="0"/>
          <w:bCs w:val="0"/>
          <w:color w:val="auto"/>
          <w:kern w:val="0"/>
          <w:sz w:val="24"/>
          <w:szCs w:val="24"/>
          <w:lang w:eastAsia="ru-RU"/>
        </w:rPr>
        <w:br/>
        <w:t>№ 221».</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.2.5.3. В первую очередь при гололеде должны посыпаться спуски, подъемы, перекрестки, места остановок общественного транспорта, пешеходные переходы.</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.2.5.4. Удаление снега осуществляется путем его подметания, сгребания, вывоза или путем перекидывания снега на свободные территории механизированным и (или) ручным способами.</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.2.5.5 Снег, сгребаемый с проезжей части и тротуаров, формируется в валы в лотковой зоне.</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.2.5.6. При формировании снежного вала выполняются разрывы в валах на перекрестках, остановочных пунктах и пешеходных переходах.</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.2.5.7. В зависимости от ширины улицы и характера движения на ней валы должны быть уложены либо по обеим сторонам проезжей части, либо с одной стороны проезжей части вдоль тротуара с оставлением необходимых технологических разрывов для прохода и проездов.</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.2.5.8. Погрузка и вывоз снега начинаются после формирования снежного вала и производятся круглосуточно до полного удаления снега.</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.2.5.9. Уборка лотковой зоны при вывозе снежного вала предусматривает:</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очистку верха бортового камня в сторону снежного вала;</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зачистку лотковой зоны до асфальта и бортового камня после прохождения снегопогрузчика и формирование снега в кучи и валы;</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 расчистку крышек люков </w:t>
      </w:r>
      <w:proofErr w:type="spellStart"/>
      <w:r w:rsidRPr="00610A73">
        <w:rPr>
          <w:rFonts w:cs="Times New Roman"/>
          <w:b w:val="0"/>
          <w:bCs w:val="0"/>
          <w:color w:val="auto"/>
          <w:kern w:val="0"/>
          <w:sz w:val="24"/>
          <w:szCs w:val="24"/>
          <w:lang w:eastAsia="ru-RU"/>
        </w:rPr>
        <w:t>дождеприемных</w:t>
      </w:r>
      <w:proofErr w:type="spellEnd"/>
      <w:r w:rsidRPr="00610A73">
        <w:rPr>
          <w:rFonts w:cs="Times New Roman"/>
          <w:b w:val="0"/>
          <w:bCs w:val="0"/>
          <w:color w:val="auto"/>
          <w:kern w:val="0"/>
          <w:sz w:val="24"/>
          <w:szCs w:val="24"/>
          <w:lang w:eastAsia="ru-RU"/>
        </w:rPr>
        <w:t xml:space="preserve"> колодцев для обеспечения постоянного отвода талых вод при наступлении оттепели. </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.2.5.10. Вывоз снега с автомобильных дорог общего пользования местного значения осуществляется в последовательности: в первую очередь снег вывозится с дорог группы «А», затем группы «Б» и далее группы «В».</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Первоочередной (выборочный) вывоз снега выполняется по окончании снегопада в течение 12 часов от остановочных пунктов, пешеходных переходов и радиусов поворотов на улицах групп «А» и «Б».</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 xml:space="preserve">.2.5.11. Правообладатели земельных участков обязаны осуществлять уборку снега в порядке и в сроки, установленные Правилами и нормами технической эксплуатации жилищного фонда, утвержденных постановлением Госстроя Российской Федерации от 27.09.2003 № 170, а также вывозить снег в специальные места. </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 xml:space="preserve">.2.5.12. Специальные места, в которые осуществляется вывоз снега, устанавливаются </w:t>
      </w:r>
      <w:r w:rsidR="0017409B">
        <w:rPr>
          <w:rFonts w:cs="Times New Roman"/>
          <w:b w:val="0"/>
          <w:bCs w:val="0"/>
          <w:color w:val="auto"/>
          <w:kern w:val="0"/>
          <w:sz w:val="24"/>
          <w:szCs w:val="24"/>
          <w:lang w:eastAsia="ru-RU"/>
        </w:rPr>
        <w:t>а</w:t>
      </w:r>
      <w:r w:rsidR="00A5135B" w:rsidRPr="00610A73">
        <w:rPr>
          <w:rFonts w:cs="Times New Roman"/>
          <w:b w:val="0"/>
          <w:bCs w:val="0"/>
          <w:color w:val="auto"/>
          <w:kern w:val="0"/>
          <w:sz w:val="24"/>
          <w:szCs w:val="24"/>
          <w:lang w:eastAsia="ru-RU"/>
        </w:rPr>
        <w:t>дминистраци</w:t>
      </w:r>
      <w:r w:rsidR="0017409B">
        <w:rPr>
          <w:rFonts w:cs="Times New Roman"/>
          <w:b w:val="0"/>
          <w:bCs w:val="0"/>
          <w:color w:val="auto"/>
          <w:kern w:val="0"/>
          <w:sz w:val="24"/>
          <w:szCs w:val="24"/>
          <w:lang w:eastAsia="ru-RU"/>
        </w:rPr>
        <w:t xml:space="preserve">ей Кольского района. </w:t>
      </w:r>
      <w:r w:rsidR="00A5135B" w:rsidRPr="00610A73">
        <w:rPr>
          <w:rFonts w:cs="Times New Roman"/>
          <w:b w:val="0"/>
          <w:bCs w:val="0"/>
          <w:color w:val="auto"/>
          <w:kern w:val="0"/>
          <w:sz w:val="24"/>
          <w:szCs w:val="24"/>
          <w:lang w:eastAsia="ru-RU"/>
        </w:rPr>
        <w:t>Места должны быть оснащены удобными подъездами, необходимыми механизмами для складирования снега.</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.2.5.13. Снег, счищаемый с дорожек парков, скверов, бульваров, складируется на дорожках, а также на озелененных участках таким образом, чтобы не допускать повреждений зеленых насаждений.</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.2.5.14. Для предотвращения образования и схода сосулек и наледи с крыш, выступающих конструктивных элементов зданий, сооружений должна регулярно выполняться их очистка от снега с обеспечением мер безопасности, а также незамедлительная очистка территорий от сброшенного снега и наледи.</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A32C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.2.5.15.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спецтехникой придомовой территории, в случае если такое перемещение необходимо.</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 xml:space="preserve">.2.5.16.  Все тротуары, дворы, лотки проезжей части улиц, площадей, набережных, рыночные площади и другие участки с асфальтовым покрытием должны быть очищены от </w:t>
      </w:r>
      <w:r w:rsidR="00A5135B" w:rsidRPr="00610A73">
        <w:rPr>
          <w:rFonts w:cs="Times New Roman"/>
          <w:b w:val="0"/>
          <w:bCs w:val="0"/>
          <w:color w:val="auto"/>
          <w:kern w:val="0"/>
          <w:sz w:val="24"/>
          <w:szCs w:val="24"/>
          <w:lang w:eastAsia="ru-RU"/>
        </w:rPr>
        <w:lastRenderedPageBreak/>
        <w:t>снега и обледенелого наката под скребок и посыпаны песком.</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 xml:space="preserve">.2.5.17 Складирование снега на дворовых территориях производится с учетом обеспечения проезда транспорта, доступа к инженерным коммуникациям и сооружениям на них, прохода пешеходов и сохранности зеленых насаждений. Ширина сформированного снежного вала не должна превышать 1 м с учетом очищенной лотковой зоны. По мере накопления снега, но не позднее чем при достижении снежного вала высоты и ширины более 1 м, обеспечивается его вывоз. </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.2.5.18. При производстве уборки в осенне-зимний период запрещается:</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складирование сколотого льда и уплотненного снега на тротуарах, площадках, газонах и других элементах озеленения, в незамерзающих водоемах и на ледяном покрове акваторий водных объектов, а также в смотровых колодцах;</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сдвигание снега к стенам зданий, сооружений;</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перемещение снега на проезжую часть и тротуары;</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складирование снега вне специально отведенных мест.</w:t>
      </w:r>
    </w:p>
    <w:p w:rsidR="00CE5BA4" w:rsidRPr="007D4ED6" w:rsidRDefault="00CE5BA4" w:rsidP="00A5135B">
      <w:pPr>
        <w:suppressAutoHyphens w:val="0"/>
        <w:autoSpaceDE w:val="0"/>
        <w:autoSpaceDN w:val="0"/>
        <w:adjustRightInd w:val="0"/>
        <w:ind w:firstLine="709"/>
        <w:jc w:val="both"/>
        <w:outlineLvl w:val="2"/>
        <w:rPr>
          <w:rFonts w:cs="Times New Roman"/>
          <w:b w:val="0"/>
          <w:bCs w:val="0"/>
          <w:color w:val="auto"/>
          <w:kern w:val="0"/>
          <w:sz w:val="24"/>
          <w:szCs w:val="24"/>
          <w:lang w:eastAsia="ru-RU"/>
        </w:rPr>
      </w:pPr>
      <w:bookmarkStart w:id="78" w:name="_Toc496517063"/>
    </w:p>
    <w:p w:rsidR="00A5135B" w:rsidRPr="00610A73" w:rsidRDefault="00301409" w:rsidP="00A5135B">
      <w:pPr>
        <w:suppressAutoHyphens w:val="0"/>
        <w:autoSpaceDE w:val="0"/>
        <w:autoSpaceDN w:val="0"/>
        <w:adjustRightInd w:val="0"/>
        <w:ind w:firstLine="709"/>
        <w:jc w:val="both"/>
        <w:outlineLvl w:val="2"/>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2.6. Особенности содержания общего имущества в многоквартирном доме и уборки придомовых территорий</w:t>
      </w:r>
      <w:bookmarkEnd w:id="78"/>
      <w:r w:rsidR="00A5135B" w:rsidRPr="00610A73">
        <w:rPr>
          <w:rFonts w:cs="Times New Roman"/>
          <w:b w:val="0"/>
          <w:bCs w:val="0"/>
          <w:color w:val="auto"/>
          <w:kern w:val="0"/>
          <w:sz w:val="24"/>
          <w:szCs w:val="24"/>
          <w:lang w:eastAsia="ru-RU"/>
        </w:rPr>
        <w:t>.</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.2.6.1. Правообладатели жилых и нежилых помещений в многоквартирном доме вправе самостоятельно совершать действия по содержанию и ремонту общего имущества, за исключением случаев, установленных законодательством, или привлекать иных физических и юридических лиц для оказания услуг и выполнения работ по содержанию общего имущества с учетом выбранного способа управления многоквартирным домом.</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.2.6.2. Физические и юридические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обязаны осуществлять:</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уборку придомовых территорий;</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уборку крылец и площадок при входных группах;</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уборку контейнерных площадок и площадок для сбора крупногабаритных отходов;</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вывоз бытовых и крупногабаритных отходов;</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мойку контейнеров;</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очистку водоотводных устройств, содержание выпусков водоотводных устройств от многоквартирных домов до присоединения к магистральной сети;</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установку, содержание и очистку урн;</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 выкашивание травы, при этом высота травяного покрова не должна превышать 12 см. </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.2.6.3. Уборка территорий должна осуществляться в соответствии с требованиями правил и норм технической эксплуатации жилищного фонда</w:t>
      </w:r>
      <w:r w:rsidR="0017409B">
        <w:rPr>
          <w:rFonts w:cs="Times New Roman"/>
          <w:b w:val="0"/>
          <w:bCs w:val="0"/>
          <w:color w:val="auto"/>
          <w:kern w:val="0"/>
          <w:sz w:val="24"/>
          <w:szCs w:val="24"/>
          <w:lang w:eastAsia="ru-RU"/>
        </w:rPr>
        <w:t>.</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.2.6.4. Очистка урн должна производиться систематически по мере их накопления. За содержание урн в чистоте несут ответственность организации, предприятия и учреждения, осуществляющие уборку закрепленных за ними территорий.</w:t>
      </w:r>
    </w:p>
    <w:p w:rsidR="00A5135B" w:rsidRPr="00610A73" w:rsidRDefault="001356BC" w:rsidP="00A5135B">
      <w:pPr>
        <w:widowControl w:val="0"/>
        <w:tabs>
          <w:tab w:val="left" w:pos="1418"/>
          <w:tab w:val="left" w:pos="1985"/>
        </w:tabs>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11</w:t>
      </w:r>
      <w:r w:rsidR="00A5135B" w:rsidRPr="00610A73">
        <w:rPr>
          <w:rFonts w:cs="Times New Roman"/>
          <w:b w:val="0"/>
          <w:bCs w:val="0"/>
          <w:color w:val="auto"/>
          <w:kern w:val="0"/>
          <w:sz w:val="24"/>
          <w:szCs w:val="24"/>
          <w:lang w:eastAsia="ru-RU"/>
        </w:rPr>
        <w:t>.2.6.5. Физические и юридические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обязаны своевременно заключать договоры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в случае, если лица, ответственные за содержание и ремонт общего имущества в многоквартирном доме, не оказывают таких услуг и не выполняют таких работ своими силами, а также осуществлять контроль за выполнением указанными организациями обязательств по таким договорам.</w:t>
      </w:r>
      <w:bookmarkStart w:id="79" w:name="_Toc496517064"/>
    </w:p>
    <w:p w:rsidR="00CE5BA4" w:rsidRPr="007D4ED6" w:rsidRDefault="00CE5BA4" w:rsidP="00A5135B">
      <w:pPr>
        <w:widowControl w:val="0"/>
        <w:tabs>
          <w:tab w:val="left" w:pos="1418"/>
          <w:tab w:val="left" w:pos="1985"/>
        </w:tabs>
        <w:suppressAutoHyphens w:val="0"/>
        <w:autoSpaceDE w:val="0"/>
        <w:autoSpaceDN w:val="0"/>
        <w:adjustRightInd w:val="0"/>
        <w:ind w:firstLine="709"/>
        <w:jc w:val="both"/>
        <w:rPr>
          <w:rFonts w:cs="Times New Roman"/>
          <w:b w:val="0"/>
          <w:bCs w:val="0"/>
          <w:color w:val="auto"/>
          <w:kern w:val="0"/>
          <w:sz w:val="24"/>
          <w:szCs w:val="24"/>
          <w:lang w:eastAsia="ru-RU"/>
        </w:rPr>
      </w:pPr>
    </w:p>
    <w:p w:rsidR="00A5135B" w:rsidRPr="00610A73" w:rsidRDefault="00301409" w:rsidP="00A5135B">
      <w:pPr>
        <w:widowControl w:val="0"/>
        <w:tabs>
          <w:tab w:val="left" w:pos="1418"/>
          <w:tab w:val="left" w:pos="1985"/>
        </w:tabs>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lastRenderedPageBreak/>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.2.7. Обращение с отходами</w:t>
      </w:r>
      <w:bookmarkEnd w:id="79"/>
      <w:r w:rsidR="00A5135B" w:rsidRPr="00610A73">
        <w:rPr>
          <w:rFonts w:cs="Times New Roman"/>
          <w:b w:val="0"/>
          <w:bCs w:val="0"/>
          <w:color w:val="auto"/>
          <w:kern w:val="0"/>
          <w:sz w:val="24"/>
          <w:szCs w:val="24"/>
          <w:lang w:eastAsia="ru-RU"/>
        </w:rPr>
        <w:t>.</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.2.7.1. Обращение с отходами производства и потребления, в том числе твердыми коммунальными отходами, осуществляется в соответствии с настоящими Правилами.</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.2.7.2. Отходы производства и потребления подлежат сбору, вывозу (транспортировке), использованию, обезвреживанию, размещению, условия и способы которых должны быть безопасными для населения и окружающей среды.</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.2.7.3. На территории города используется планово-регулярная система сбора и вывоза отходов</w:t>
      </w:r>
      <w:proofErr w:type="gramStart"/>
      <w:r w:rsidR="00A5135B" w:rsidRPr="00610A73">
        <w:rPr>
          <w:rFonts w:cs="Times New Roman"/>
          <w:b w:val="0"/>
          <w:bCs w:val="0"/>
          <w:color w:val="auto"/>
          <w:kern w:val="0"/>
          <w:sz w:val="24"/>
          <w:szCs w:val="24"/>
          <w:lang w:eastAsia="ru-RU"/>
        </w:rPr>
        <w:t>..</w:t>
      </w:r>
      <w:proofErr w:type="gramEnd"/>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Периодичность вывоза ТКО с территорий жилищного фонда - ежедневно по согласованным между организацией, обслуживающей жилищный фонд, и организацией, осуществляющей сбор и вывоз отходов графикам, содержащим сведения о периодичности, времени движения мусоровозов и об объекте обезвреживания или размещения отходов, на который осуществляется вывоз отходов.</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.2.7.4. Сбор отходов от многоквартирных домов и с участков индивидуальной жилой застройки осуществляется в контейнеры. Контейнеры должны быть технически исправны, находиться в надлежащем санитарном состоянии.</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.2.7.5. Размещение и обустройство контейнерных площадок производится в соответствии с требованиями СанПиН.</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.2.7.6. Удаление крупногабаритных отходов (в том числе упаковочного картона), пользователями нежилых помещений в многоквартирных домах, осуществляется своими силами либо обслуживающими организациями на основании соответствующих договоров.</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.2.7.7. Отходы перевозятся специально оборудованными транспортными средствами способом, безопасным для населения и окружающей среды, не допускающим загрязнения территорий, исключающим возможность потери отходов при перевозке, создания аварийной ситуации.</w:t>
      </w:r>
    </w:p>
    <w:p w:rsidR="00A5135B" w:rsidRPr="00610A73"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.2.7.8. Обращение с отходами медицинских организаций осуществляется в соответствии с СанПиН 2.1.7.2790-10 «Санитарно-эпидемиологические требования к обращению с медицинскими отходами», утвержденными постановлением главного государственного врача Российской Федерации от 09.12.2010 № 163.</w:t>
      </w: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.2.7.9. Обращение с биологическими отходами осуществляется в соответствии с «Ветеринарно-санитарные правила сбора, утилизации и уничтожения биологических отходов», утвержденными Минсельхозпродом Российской Федерации от 04.12.1995</w:t>
      </w:r>
      <w:r w:rsidR="00A5135B" w:rsidRPr="00610A73">
        <w:rPr>
          <w:rFonts w:cs="Times New Roman"/>
          <w:b w:val="0"/>
          <w:bCs w:val="0"/>
          <w:color w:val="auto"/>
          <w:kern w:val="0"/>
          <w:sz w:val="24"/>
          <w:szCs w:val="24"/>
          <w:lang w:eastAsia="ru-RU"/>
        </w:rPr>
        <w:br/>
        <w:t>№ 13-7-2/469.</w:t>
      </w: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.2.7.10. Физические и юридические лица, ответственные за содержание и ремонт общего имущества в многоквартирном доме:</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организуют места для накопления и накопление отработанных ртутьсодержащих ламп и передачу их в специализированные организации;</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информируют жителей в обслуживаемом жилищном фонде о местах накопления ртутьсодержащих ламп.</w:t>
      </w: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 xml:space="preserve">.2.7.11. Запрещается: </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эксплуатация контейнеров для сбора ТКО с переполнением отходами производства и потребления;</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выбрасывать ртутьсодержащие отходы в контейнеры, размещать их на контейнерных площадках;</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захоранивать медицинские и биологические отходы, в том числе трупы животных;</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самовольно организовывать места размещения отходов производства и потребления и размещать отходы на таких местах;</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сжигать отходы производства и потребления;</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загрязнять прилегающие к контейнерам для сбора ТКО территории города Колы отходами производства и потребления;</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допускать нахождение отходов ТКО на контейнерных площадках и прилегающих к ним территориях после отъезда мусоровоза или специального транспорта;</w:t>
      </w:r>
    </w:p>
    <w:p w:rsidR="00A5135B" w:rsidRPr="00610A73" w:rsidRDefault="00A5135B" w:rsidP="00A5135B">
      <w:pPr>
        <w:widowControl w:val="0"/>
        <w:suppressAutoHyphens w:val="0"/>
        <w:autoSpaceDE w:val="0"/>
        <w:autoSpaceDN w:val="0"/>
        <w:adjustRightInd w:val="0"/>
        <w:ind w:firstLine="709"/>
        <w:jc w:val="both"/>
        <w:rPr>
          <w:rFonts w:cs="Times New Roman"/>
          <w:b w:val="0"/>
          <w:bCs w:val="0"/>
          <w:i/>
          <w:color w:val="FF0000"/>
          <w:kern w:val="0"/>
          <w:sz w:val="24"/>
          <w:szCs w:val="24"/>
          <w:lang w:eastAsia="ru-RU"/>
        </w:rPr>
      </w:pPr>
      <w:r w:rsidRPr="00610A73">
        <w:rPr>
          <w:rFonts w:cs="Times New Roman"/>
          <w:b w:val="0"/>
          <w:bCs w:val="0"/>
          <w:i/>
          <w:color w:val="FF0000"/>
          <w:kern w:val="0"/>
          <w:sz w:val="24"/>
          <w:szCs w:val="24"/>
          <w:lang w:eastAsia="ru-RU"/>
        </w:rPr>
        <w:lastRenderedPageBreak/>
        <w:t xml:space="preserve">(абзац восьмой п. 9.2.56. в ред. </w:t>
      </w:r>
      <w:proofErr w:type="spellStart"/>
      <w:r w:rsidRPr="00610A73">
        <w:rPr>
          <w:rFonts w:cs="Times New Roman"/>
          <w:b w:val="0"/>
          <w:bCs w:val="0"/>
          <w:i/>
          <w:color w:val="FF0000"/>
          <w:kern w:val="0"/>
          <w:sz w:val="24"/>
          <w:szCs w:val="24"/>
          <w:lang w:eastAsia="ru-RU"/>
        </w:rPr>
        <w:t>реш</w:t>
      </w:r>
      <w:proofErr w:type="spellEnd"/>
      <w:r w:rsidRPr="00610A73">
        <w:rPr>
          <w:rFonts w:cs="Times New Roman"/>
          <w:b w:val="0"/>
          <w:bCs w:val="0"/>
          <w:i/>
          <w:color w:val="FF0000"/>
          <w:kern w:val="0"/>
          <w:sz w:val="24"/>
          <w:szCs w:val="24"/>
          <w:lang w:eastAsia="ru-RU"/>
        </w:rPr>
        <w:t>. от 25.07.2019 № 71/548)</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выбрасывать, в том числе из окон зданий и транспортных средств, бытового мусора, жидких бытовых отходов, бытовых приборов, бумаги, окурков, использованных упаковок, бутылок в местах, не предназначенных для сбора и хранения ТКО.</w:t>
      </w: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 xml:space="preserve">.2.7.12. Осмотр контейнерных площадок осуществляется специалистами Администрации </w:t>
      </w:r>
      <w:r w:rsidR="0017409B">
        <w:rPr>
          <w:rFonts w:cs="Times New Roman"/>
          <w:b w:val="0"/>
          <w:bCs w:val="0"/>
          <w:color w:val="auto"/>
          <w:kern w:val="0"/>
          <w:sz w:val="24"/>
          <w:szCs w:val="24"/>
          <w:lang w:eastAsia="ru-RU"/>
        </w:rPr>
        <w:t xml:space="preserve">Кольского района </w:t>
      </w:r>
      <w:r w:rsidR="00A5135B" w:rsidRPr="00610A73">
        <w:rPr>
          <w:rFonts w:cs="Times New Roman"/>
          <w:b w:val="0"/>
          <w:bCs w:val="0"/>
          <w:color w:val="auto"/>
          <w:kern w:val="0"/>
          <w:sz w:val="24"/>
          <w:szCs w:val="24"/>
          <w:lang w:eastAsia="ru-RU"/>
        </w:rPr>
        <w:t xml:space="preserve">и оформляется актом осмотра с приложением </w:t>
      </w:r>
      <w:proofErr w:type="spellStart"/>
      <w:r w:rsidR="00A5135B" w:rsidRPr="00610A73">
        <w:rPr>
          <w:rFonts w:cs="Times New Roman"/>
          <w:b w:val="0"/>
          <w:bCs w:val="0"/>
          <w:color w:val="auto"/>
          <w:kern w:val="0"/>
          <w:sz w:val="24"/>
          <w:szCs w:val="24"/>
          <w:lang w:eastAsia="ru-RU"/>
        </w:rPr>
        <w:t>фототаблицы</w:t>
      </w:r>
      <w:proofErr w:type="spellEnd"/>
      <w:r w:rsidR="00A5135B" w:rsidRPr="00610A73">
        <w:rPr>
          <w:rFonts w:cs="Times New Roman"/>
          <w:b w:val="0"/>
          <w:bCs w:val="0"/>
          <w:color w:val="auto"/>
          <w:kern w:val="0"/>
          <w:sz w:val="24"/>
          <w:szCs w:val="24"/>
          <w:lang w:eastAsia="ru-RU"/>
        </w:rPr>
        <w:t>.</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2A0CE7" w:rsidRDefault="002A0CE7" w:rsidP="00A5135B">
      <w:pPr>
        <w:suppressAutoHyphens w:val="0"/>
        <w:autoSpaceDE w:val="0"/>
        <w:autoSpaceDN w:val="0"/>
        <w:adjustRightInd w:val="0"/>
        <w:ind w:firstLine="709"/>
        <w:jc w:val="center"/>
        <w:outlineLvl w:val="2"/>
        <w:rPr>
          <w:rFonts w:cs="Times New Roman"/>
          <w:b w:val="0"/>
          <w:bCs w:val="0"/>
          <w:color w:val="auto"/>
          <w:kern w:val="0"/>
          <w:sz w:val="24"/>
          <w:szCs w:val="24"/>
          <w:lang w:eastAsia="ru-RU"/>
        </w:rPr>
      </w:pPr>
      <w:bookmarkStart w:id="80" w:name="_Toc496517065"/>
    </w:p>
    <w:p w:rsidR="002A0CE7" w:rsidRDefault="002A0CE7" w:rsidP="00A5135B">
      <w:pPr>
        <w:suppressAutoHyphens w:val="0"/>
        <w:autoSpaceDE w:val="0"/>
        <w:autoSpaceDN w:val="0"/>
        <w:adjustRightInd w:val="0"/>
        <w:ind w:firstLine="709"/>
        <w:jc w:val="center"/>
        <w:outlineLvl w:val="2"/>
        <w:rPr>
          <w:rFonts w:cs="Times New Roman"/>
          <w:b w:val="0"/>
          <w:bCs w:val="0"/>
          <w:color w:val="auto"/>
          <w:kern w:val="0"/>
          <w:sz w:val="24"/>
          <w:szCs w:val="24"/>
          <w:lang w:eastAsia="ru-RU"/>
        </w:rPr>
      </w:pPr>
    </w:p>
    <w:p w:rsidR="00A5135B" w:rsidRPr="00610A73" w:rsidRDefault="00610A73" w:rsidP="00A5135B">
      <w:pPr>
        <w:suppressAutoHyphens w:val="0"/>
        <w:autoSpaceDE w:val="0"/>
        <w:autoSpaceDN w:val="0"/>
        <w:adjustRightInd w:val="0"/>
        <w:ind w:firstLine="709"/>
        <w:jc w:val="center"/>
        <w:outlineLvl w:val="2"/>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.3. Содержание объектов и элементов благоустройства</w:t>
      </w:r>
      <w:bookmarkEnd w:id="80"/>
    </w:p>
    <w:p w:rsidR="00A5135B" w:rsidRPr="00610A73" w:rsidRDefault="00A5135B" w:rsidP="00A5135B">
      <w:pPr>
        <w:suppressAutoHyphens w:val="0"/>
        <w:autoSpaceDE w:val="0"/>
        <w:autoSpaceDN w:val="0"/>
        <w:adjustRightInd w:val="0"/>
        <w:ind w:firstLine="709"/>
        <w:jc w:val="both"/>
        <w:rPr>
          <w:rFonts w:cs="Times New Roman"/>
          <w:b w:val="0"/>
          <w:bCs w:val="0"/>
          <w:color w:val="auto"/>
          <w:kern w:val="0"/>
          <w:sz w:val="24"/>
          <w:szCs w:val="24"/>
          <w:lang w:eastAsia="ru-RU"/>
        </w:rPr>
      </w:pP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 xml:space="preserve">.3.1. Собственники (правообладатели) обязаны осуществлять содержание элементов благоустройства. </w:t>
      </w: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.3.2. Элементы благоустройства должны находиться в технически исправном и надлежащем санитарном состоянии.</w:t>
      </w: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.3.3. Собственники (правообладатели) элементов благоустройства обязаны производить своевременный ремонт элементов благоустройства, замену их частей, непригодных к дальнейшей эксплуатации.</w:t>
      </w:r>
    </w:p>
    <w:p w:rsidR="00A5135B" w:rsidRPr="00610A73" w:rsidRDefault="00610A73" w:rsidP="00A5135B">
      <w:pPr>
        <w:widowControl w:val="0"/>
        <w:suppressAutoHyphens w:val="0"/>
        <w:autoSpaceDE w:val="0"/>
        <w:autoSpaceDN w:val="0"/>
        <w:adjustRightInd w:val="0"/>
        <w:ind w:firstLine="709"/>
        <w:jc w:val="both"/>
        <w:rPr>
          <w:rFonts w:eastAsia="Calibri" w:cs="Times New Roman"/>
          <w:b w:val="0"/>
          <w:bCs w:val="0"/>
          <w:color w:val="auto"/>
          <w:kern w:val="0"/>
          <w:sz w:val="24"/>
          <w:szCs w:val="24"/>
          <w:lang w:eastAsia="en-US"/>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 xml:space="preserve">.3.4. </w:t>
      </w:r>
      <w:r w:rsidR="00A5135B" w:rsidRPr="00610A73">
        <w:rPr>
          <w:rFonts w:eastAsia="Calibri" w:cs="Times New Roman"/>
          <w:b w:val="0"/>
          <w:bCs w:val="0"/>
          <w:color w:val="auto"/>
          <w:kern w:val="0"/>
          <w:sz w:val="24"/>
          <w:szCs w:val="24"/>
          <w:lang w:eastAsia="en-US"/>
        </w:rPr>
        <w:t>Собственники (правообладатели) озелененных территорий обязаны:</w:t>
      </w:r>
    </w:p>
    <w:p w:rsidR="00A5135B" w:rsidRPr="00610A73" w:rsidRDefault="00A5135B" w:rsidP="00A5135B">
      <w:pPr>
        <w:widowControl w:val="0"/>
        <w:suppressAutoHyphens w:val="0"/>
        <w:autoSpaceDE w:val="0"/>
        <w:autoSpaceDN w:val="0"/>
        <w:adjustRightInd w:val="0"/>
        <w:ind w:firstLine="709"/>
        <w:jc w:val="both"/>
        <w:rPr>
          <w:rFonts w:eastAsia="Calibri" w:cs="Times New Roman"/>
          <w:b w:val="0"/>
          <w:bCs w:val="0"/>
          <w:color w:val="auto"/>
          <w:kern w:val="0"/>
          <w:sz w:val="24"/>
          <w:szCs w:val="24"/>
          <w:lang w:eastAsia="en-US"/>
        </w:rPr>
      </w:pPr>
      <w:r w:rsidRPr="00610A73">
        <w:rPr>
          <w:rFonts w:eastAsia="Calibri" w:cs="Times New Roman"/>
          <w:b w:val="0"/>
          <w:bCs w:val="0"/>
          <w:color w:val="auto"/>
          <w:kern w:val="0"/>
          <w:sz w:val="24"/>
          <w:szCs w:val="24"/>
          <w:lang w:eastAsia="en-US"/>
        </w:rPr>
        <w:t>- обеспечить своевременное проведение необходимых агротехнических мероприятий (полив, рыхление, круглогодичная санитарная обрезка, сушка, борьба с вредителями и болезнями растений, выкашивание травы и другие);</w:t>
      </w:r>
    </w:p>
    <w:p w:rsidR="00A5135B" w:rsidRPr="00610A73" w:rsidRDefault="00A5135B" w:rsidP="00A5135B">
      <w:pPr>
        <w:widowControl w:val="0"/>
        <w:suppressAutoHyphens w:val="0"/>
        <w:autoSpaceDE w:val="0"/>
        <w:autoSpaceDN w:val="0"/>
        <w:adjustRightInd w:val="0"/>
        <w:ind w:firstLine="709"/>
        <w:jc w:val="both"/>
        <w:rPr>
          <w:rFonts w:eastAsia="Calibri" w:cs="Times New Roman"/>
          <w:b w:val="0"/>
          <w:bCs w:val="0"/>
          <w:color w:val="auto"/>
          <w:kern w:val="0"/>
          <w:sz w:val="24"/>
          <w:szCs w:val="24"/>
          <w:lang w:eastAsia="en-US"/>
        </w:rPr>
      </w:pPr>
      <w:r w:rsidRPr="00610A73">
        <w:rPr>
          <w:rFonts w:eastAsia="Calibri" w:cs="Times New Roman"/>
          <w:b w:val="0"/>
          <w:bCs w:val="0"/>
          <w:color w:val="auto"/>
          <w:kern w:val="0"/>
          <w:sz w:val="24"/>
          <w:szCs w:val="24"/>
          <w:lang w:eastAsia="en-US"/>
        </w:rPr>
        <w:t>- доводить до сведения администрации города о случаях массового появления вредителей и болезней растений, производить замазку ран и дупел на деревьях;</w:t>
      </w:r>
    </w:p>
    <w:p w:rsidR="00A5135B" w:rsidRPr="00610A73" w:rsidRDefault="00A5135B" w:rsidP="00A5135B">
      <w:pPr>
        <w:widowControl w:val="0"/>
        <w:suppressAutoHyphens w:val="0"/>
        <w:autoSpaceDE w:val="0"/>
        <w:autoSpaceDN w:val="0"/>
        <w:adjustRightInd w:val="0"/>
        <w:ind w:firstLine="709"/>
        <w:jc w:val="both"/>
        <w:rPr>
          <w:rFonts w:eastAsia="Calibri" w:cs="Times New Roman"/>
          <w:b w:val="0"/>
          <w:bCs w:val="0"/>
          <w:color w:val="auto"/>
          <w:kern w:val="0"/>
          <w:sz w:val="24"/>
          <w:szCs w:val="24"/>
          <w:lang w:eastAsia="en-US"/>
        </w:rPr>
      </w:pPr>
      <w:r w:rsidRPr="00610A73">
        <w:rPr>
          <w:rFonts w:eastAsia="Calibri" w:cs="Times New Roman"/>
          <w:b w:val="0"/>
          <w:bCs w:val="0"/>
          <w:color w:val="auto"/>
          <w:kern w:val="0"/>
          <w:sz w:val="24"/>
          <w:szCs w:val="24"/>
          <w:lang w:eastAsia="en-US"/>
        </w:rPr>
        <w:t>- проводить своевременный ремонт ограждений озелененных территорий.</w:t>
      </w: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.3.5. Работы по содержанию и восстановлению парков, скверов, зеленых зон, содержанию и охране городских лесов осуществляются специализированными организациями.</w:t>
      </w: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.3.6. Запрещается:</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CE5BA4">
        <w:rPr>
          <w:rFonts w:cs="Times New Roman"/>
          <w:b w:val="0"/>
          <w:bCs w:val="0"/>
          <w:color w:val="auto"/>
          <w:kern w:val="0"/>
          <w:sz w:val="24"/>
          <w:szCs w:val="24"/>
          <w:lang w:eastAsia="ru-RU"/>
        </w:rPr>
        <w:t xml:space="preserve">- уничтожать, повреждать деревья, кустарники, другие зеленые насаждения, сучья и </w:t>
      </w:r>
      <w:r w:rsidRPr="00610A73">
        <w:rPr>
          <w:rFonts w:cs="Times New Roman"/>
          <w:b w:val="0"/>
          <w:bCs w:val="0"/>
          <w:color w:val="auto"/>
          <w:kern w:val="0"/>
          <w:sz w:val="24"/>
          <w:szCs w:val="24"/>
          <w:lang w:eastAsia="ru-RU"/>
        </w:rPr>
        <w:t>ветви деревьев и кустарников, клумбы, цветники, газоны, иные элементы озеленения;</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производить несанкционированный снос, обрезку, пересадку зеленых насаждений;</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 засорять озелененные территории, расположенные на них пешеходные коммуникации отходами производства и потребления; </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устраивать на озелененных территориях свалки мусора, снега и льда, за исключением отвалов чистого снега, полученных при расчистке садовых и парковых дорожек;</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сжигать листву, отходы производства и потребления на озелененных территориях;</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размещать на зеленых насаждениях объявления, номерные знаки, различные указатели;</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 делать на деревьях надписи, надрезы, наносить зеленым насаждениям механические повреждения, забивать в стволы зеленых насаждений гвозди, иные предметы, прикреплять к ним электропровода, </w:t>
      </w:r>
      <w:proofErr w:type="spellStart"/>
      <w:r w:rsidRPr="00610A73">
        <w:rPr>
          <w:rFonts w:cs="Times New Roman"/>
          <w:b w:val="0"/>
          <w:bCs w:val="0"/>
          <w:color w:val="auto"/>
          <w:kern w:val="0"/>
          <w:sz w:val="24"/>
          <w:szCs w:val="24"/>
          <w:lang w:eastAsia="ru-RU"/>
        </w:rPr>
        <w:t>электрогирлянды</w:t>
      </w:r>
      <w:proofErr w:type="spellEnd"/>
      <w:r w:rsidRPr="00610A73">
        <w:rPr>
          <w:rFonts w:cs="Times New Roman"/>
          <w:b w:val="0"/>
          <w:bCs w:val="0"/>
          <w:color w:val="auto"/>
          <w:kern w:val="0"/>
          <w:sz w:val="24"/>
          <w:szCs w:val="24"/>
          <w:lang w:eastAsia="ru-RU"/>
        </w:rPr>
        <w:t xml:space="preserve"> из лампочек (за исключением централизованного оформления);</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сбрасывать снег, сосульки, наледь с крыш и выступающих конструктивных элементов зданий на зеленые насаждения без принятия мер, обеспечивающих их сохранность;</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производить строительные и ремонтные работы без ограждения зеленых насаждений щитами, гарантирующими их защиту от повреждений;</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использовать озелененные территории для складирования любых материалов;</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 обнажать корни деревьев на расстоянии ближе 1,5 метров от ствола и засыпать </w:t>
      </w:r>
      <w:r w:rsidRPr="00610A73">
        <w:rPr>
          <w:rFonts w:cs="Times New Roman"/>
          <w:b w:val="0"/>
          <w:bCs w:val="0"/>
          <w:color w:val="auto"/>
          <w:kern w:val="0"/>
          <w:sz w:val="24"/>
          <w:szCs w:val="24"/>
          <w:lang w:eastAsia="ru-RU"/>
        </w:rPr>
        <w:lastRenderedPageBreak/>
        <w:t>шейки деревьев землей или строительным мусором;</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добывать растительную землю, песок и производить другие раскопки озелененных территорий;</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разжигать костры, использовать пиротехнические изделия и мангалы на озелененных территориях;</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движение и размещение транспортных средств на территориях вне пределов автомобильных дорог, занятых зелеными насаждениями, в том числе на газонах, территориях рекреационного назначения, парках, скверах;</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самовольная установка и (или) использование самовольно установленных ограждений и иных конструкций на озелененных территориях.</w:t>
      </w: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.3.7. За любое уничтожение и повреждение зеленых насаждений (деревья, кустарники, газон) взыскивается восстановительная стоимость.</w:t>
      </w: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.3.8.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w:t>
      </w:r>
    </w:p>
    <w:p w:rsidR="00A5135B" w:rsidRPr="00610A73" w:rsidRDefault="00A5135B" w:rsidP="00A5135B">
      <w:pPr>
        <w:widowControl w:val="0"/>
        <w:suppressAutoHyphens w:val="0"/>
        <w:autoSpaceDE w:val="0"/>
        <w:autoSpaceDN w:val="0"/>
        <w:adjustRightInd w:val="0"/>
        <w:ind w:firstLine="709"/>
        <w:jc w:val="both"/>
        <w:rPr>
          <w:rFonts w:cs="Times New Roman"/>
          <w:b w:val="0"/>
          <w:bCs w:val="0"/>
          <w:i/>
          <w:color w:val="FF0000"/>
          <w:kern w:val="0"/>
          <w:sz w:val="24"/>
          <w:szCs w:val="24"/>
          <w:lang w:eastAsia="ru-RU"/>
        </w:rPr>
      </w:pPr>
      <w:r w:rsidRPr="00610A73">
        <w:rPr>
          <w:rFonts w:cs="Times New Roman"/>
          <w:b w:val="0"/>
          <w:bCs w:val="0"/>
          <w:i/>
          <w:color w:val="FF0000"/>
          <w:kern w:val="0"/>
          <w:sz w:val="24"/>
          <w:szCs w:val="24"/>
          <w:lang w:eastAsia="ru-RU"/>
        </w:rPr>
        <w:t xml:space="preserve">(п. 9.3.4.1 введен </w:t>
      </w:r>
      <w:proofErr w:type="spellStart"/>
      <w:r w:rsidRPr="00610A73">
        <w:rPr>
          <w:rFonts w:cs="Times New Roman"/>
          <w:b w:val="0"/>
          <w:bCs w:val="0"/>
          <w:i/>
          <w:color w:val="FF0000"/>
          <w:kern w:val="0"/>
          <w:sz w:val="24"/>
          <w:szCs w:val="24"/>
          <w:lang w:eastAsia="ru-RU"/>
        </w:rPr>
        <w:t>реш</w:t>
      </w:r>
      <w:proofErr w:type="spellEnd"/>
      <w:r w:rsidRPr="00610A73">
        <w:rPr>
          <w:rFonts w:cs="Times New Roman"/>
          <w:b w:val="0"/>
          <w:bCs w:val="0"/>
          <w:i/>
          <w:color w:val="FF0000"/>
          <w:kern w:val="0"/>
          <w:sz w:val="24"/>
          <w:szCs w:val="24"/>
          <w:lang w:eastAsia="ru-RU"/>
        </w:rPr>
        <w:t>. от 22.02.2018 № 55/425)</w:t>
      </w:r>
      <w:bookmarkStart w:id="81" w:name="_Toc496517066"/>
      <w:r w:rsidRPr="00610A73">
        <w:rPr>
          <w:rFonts w:cs="Times New Roman"/>
          <w:b w:val="0"/>
          <w:bCs w:val="0"/>
          <w:i/>
          <w:color w:val="FF0000"/>
          <w:kern w:val="0"/>
          <w:sz w:val="24"/>
          <w:szCs w:val="24"/>
          <w:lang w:eastAsia="ru-RU"/>
        </w:rPr>
        <w:t xml:space="preserve"> </w:t>
      </w:r>
    </w:p>
    <w:p w:rsidR="00A5135B" w:rsidRPr="00610A73" w:rsidRDefault="00A5135B" w:rsidP="00A5135B">
      <w:pPr>
        <w:widowControl w:val="0"/>
        <w:suppressAutoHyphens w:val="0"/>
        <w:autoSpaceDE w:val="0"/>
        <w:autoSpaceDN w:val="0"/>
        <w:adjustRightInd w:val="0"/>
        <w:ind w:firstLine="709"/>
        <w:jc w:val="both"/>
        <w:rPr>
          <w:rFonts w:cs="Times New Roman"/>
          <w:b w:val="0"/>
          <w:bCs w:val="0"/>
          <w:i/>
          <w:color w:val="FF0000"/>
          <w:kern w:val="0"/>
          <w:sz w:val="24"/>
          <w:szCs w:val="24"/>
          <w:lang w:eastAsia="ru-RU"/>
        </w:rPr>
      </w:pPr>
    </w:p>
    <w:p w:rsidR="00A5135B" w:rsidRPr="00610A73" w:rsidRDefault="00610A73" w:rsidP="0036212D">
      <w:pPr>
        <w:widowControl w:val="0"/>
        <w:suppressAutoHyphens w:val="0"/>
        <w:autoSpaceDE w:val="0"/>
        <w:autoSpaceDN w:val="0"/>
        <w:adjustRightInd w:val="0"/>
        <w:ind w:firstLine="709"/>
        <w:rPr>
          <w:rFonts w:cs="Times New Roman"/>
          <w:b w:val="0"/>
          <w:bCs w:val="0"/>
          <w:color w:val="auto"/>
          <w:kern w:val="0"/>
          <w:sz w:val="24"/>
          <w:szCs w:val="24"/>
          <w:lang w:eastAsia="ru-RU"/>
        </w:rPr>
      </w:pPr>
      <w:r w:rsidRPr="0036212D">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w:t>
      </w:r>
      <w:r w:rsidR="0036212D">
        <w:rPr>
          <w:rFonts w:cs="Times New Roman"/>
          <w:b w:val="0"/>
          <w:bCs w:val="0"/>
          <w:color w:val="auto"/>
          <w:kern w:val="0"/>
          <w:sz w:val="24"/>
          <w:szCs w:val="24"/>
          <w:lang w:eastAsia="ru-RU"/>
        </w:rPr>
        <w:t>3</w:t>
      </w:r>
      <w:r w:rsidR="00A5135B" w:rsidRPr="00610A73">
        <w:rPr>
          <w:rFonts w:cs="Times New Roman"/>
          <w:b w:val="0"/>
          <w:bCs w:val="0"/>
          <w:color w:val="auto"/>
          <w:kern w:val="0"/>
          <w:sz w:val="24"/>
          <w:szCs w:val="24"/>
          <w:lang w:eastAsia="ru-RU"/>
        </w:rPr>
        <w:t>.</w:t>
      </w:r>
      <w:r w:rsidR="0036212D">
        <w:rPr>
          <w:rFonts w:cs="Times New Roman"/>
          <w:b w:val="0"/>
          <w:bCs w:val="0"/>
          <w:color w:val="auto"/>
          <w:kern w:val="0"/>
          <w:sz w:val="24"/>
          <w:szCs w:val="24"/>
          <w:lang w:eastAsia="ru-RU"/>
        </w:rPr>
        <w:t>9.</w:t>
      </w:r>
      <w:r w:rsidR="00A5135B" w:rsidRPr="00610A73">
        <w:rPr>
          <w:rFonts w:cs="Times New Roman"/>
          <w:b w:val="0"/>
          <w:bCs w:val="0"/>
          <w:color w:val="auto"/>
          <w:kern w:val="0"/>
          <w:sz w:val="24"/>
          <w:szCs w:val="24"/>
          <w:lang w:eastAsia="ru-RU"/>
        </w:rPr>
        <w:t xml:space="preserve"> Содержание зданий и сооружений</w:t>
      </w:r>
      <w:bookmarkEnd w:id="81"/>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36212D">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w:t>
      </w:r>
      <w:r w:rsidR="0036212D">
        <w:rPr>
          <w:rFonts w:cs="Times New Roman"/>
          <w:b w:val="0"/>
          <w:bCs w:val="0"/>
          <w:color w:val="auto"/>
          <w:kern w:val="0"/>
          <w:sz w:val="24"/>
          <w:szCs w:val="24"/>
          <w:lang w:eastAsia="ru-RU"/>
        </w:rPr>
        <w:t>3</w:t>
      </w:r>
      <w:r w:rsidR="00A5135B" w:rsidRPr="00610A73">
        <w:rPr>
          <w:rFonts w:cs="Times New Roman"/>
          <w:b w:val="0"/>
          <w:bCs w:val="0"/>
          <w:color w:val="auto"/>
          <w:kern w:val="0"/>
          <w:sz w:val="24"/>
          <w:szCs w:val="24"/>
          <w:lang w:eastAsia="ru-RU"/>
        </w:rPr>
        <w:t>.</w:t>
      </w:r>
      <w:r w:rsidR="0036212D">
        <w:rPr>
          <w:rFonts w:cs="Times New Roman"/>
          <w:b w:val="0"/>
          <w:bCs w:val="0"/>
          <w:color w:val="auto"/>
          <w:kern w:val="0"/>
          <w:sz w:val="24"/>
          <w:szCs w:val="24"/>
          <w:lang w:eastAsia="ru-RU"/>
        </w:rPr>
        <w:t>9</w:t>
      </w:r>
      <w:r w:rsidR="00A5135B" w:rsidRPr="00610A73">
        <w:rPr>
          <w:rFonts w:cs="Times New Roman"/>
          <w:b w:val="0"/>
          <w:bCs w:val="0"/>
          <w:color w:val="auto"/>
          <w:kern w:val="0"/>
          <w:sz w:val="24"/>
          <w:szCs w:val="24"/>
          <w:lang w:eastAsia="ru-RU"/>
        </w:rPr>
        <w:t>.</w:t>
      </w:r>
      <w:r w:rsidR="0036212D">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 xml:space="preserve"> Эксплуатация зданий и сооружений, их ремонт должны производиться в соответствии с установленными Правилами и нормами технической эксплуатации</w:t>
      </w:r>
      <w:r w:rsidR="00A5135B" w:rsidRPr="00610A73">
        <w:t xml:space="preserve"> </w:t>
      </w:r>
      <w:r w:rsidR="00A5135B" w:rsidRPr="00610A73">
        <w:rPr>
          <w:rFonts w:cs="Times New Roman"/>
          <w:b w:val="0"/>
          <w:bCs w:val="0"/>
          <w:color w:val="auto"/>
          <w:kern w:val="0"/>
          <w:sz w:val="24"/>
          <w:szCs w:val="24"/>
          <w:lang w:eastAsia="ru-RU"/>
        </w:rPr>
        <w:t>жилищного фонда, утвержденными Постановлением Госстроя РФ от 27.09.2003 № 170.</w:t>
      </w: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w:t>
      </w:r>
      <w:r w:rsidR="0036212D">
        <w:rPr>
          <w:rFonts w:cs="Times New Roman"/>
          <w:b w:val="0"/>
          <w:bCs w:val="0"/>
          <w:color w:val="auto"/>
          <w:kern w:val="0"/>
          <w:sz w:val="24"/>
          <w:szCs w:val="24"/>
          <w:lang w:eastAsia="ru-RU"/>
        </w:rPr>
        <w:t>3</w:t>
      </w:r>
      <w:r w:rsidR="00A5135B" w:rsidRPr="00610A73">
        <w:rPr>
          <w:rFonts w:cs="Times New Roman"/>
          <w:b w:val="0"/>
          <w:bCs w:val="0"/>
          <w:color w:val="auto"/>
          <w:kern w:val="0"/>
          <w:sz w:val="24"/>
          <w:szCs w:val="24"/>
          <w:lang w:eastAsia="ru-RU"/>
        </w:rPr>
        <w:t>.</w:t>
      </w:r>
      <w:r w:rsidR="0036212D">
        <w:rPr>
          <w:rFonts w:cs="Times New Roman"/>
          <w:b w:val="0"/>
          <w:bCs w:val="0"/>
          <w:color w:val="auto"/>
          <w:kern w:val="0"/>
          <w:sz w:val="24"/>
          <w:szCs w:val="24"/>
          <w:lang w:eastAsia="ru-RU"/>
        </w:rPr>
        <w:t>9.</w:t>
      </w:r>
      <w:r w:rsidR="00A5135B" w:rsidRPr="00610A73">
        <w:rPr>
          <w:rFonts w:cs="Times New Roman"/>
          <w:b w:val="0"/>
          <w:bCs w:val="0"/>
          <w:color w:val="auto"/>
          <w:kern w:val="0"/>
          <w:sz w:val="24"/>
          <w:szCs w:val="24"/>
          <w:lang w:eastAsia="ru-RU"/>
        </w:rPr>
        <w:t>2. Реконструкция, ремонт, переустройство фасадов зданий и сооружений,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и других), окраска фасадов должны осуществляться в соответствии с архитектурным решением фасада.</w:t>
      </w: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w:t>
      </w:r>
      <w:r w:rsidR="0036212D">
        <w:rPr>
          <w:rFonts w:cs="Times New Roman"/>
          <w:b w:val="0"/>
          <w:bCs w:val="0"/>
          <w:color w:val="auto"/>
          <w:kern w:val="0"/>
          <w:sz w:val="24"/>
          <w:szCs w:val="24"/>
          <w:lang w:eastAsia="ru-RU"/>
        </w:rPr>
        <w:t>3</w:t>
      </w:r>
      <w:r w:rsidR="00A5135B" w:rsidRPr="00610A73">
        <w:rPr>
          <w:rFonts w:cs="Times New Roman"/>
          <w:b w:val="0"/>
          <w:bCs w:val="0"/>
          <w:color w:val="auto"/>
          <w:kern w:val="0"/>
          <w:sz w:val="24"/>
          <w:szCs w:val="24"/>
          <w:lang w:eastAsia="ru-RU"/>
        </w:rPr>
        <w:t>.</w:t>
      </w:r>
      <w:r w:rsidR="0036212D">
        <w:rPr>
          <w:rFonts w:cs="Times New Roman"/>
          <w:b w:val="0"/>
          <w:bCs w:val="0"/>
          <w:color w:val="auto"/>
          <w:kern w:val="0"/>
          <w:sz w:val="24"/>
          <w:szCs w:val="24"/>
          <w:lang w:eastAsia="ru-RU"/>
        </w:rPr>
        <w:t>9.</w:t>
      </w:r>
      <w:r w:rsidR="00A5135B" w:rsidRPr="00610A73">
        <w:rPr>
          <w:rFonts w:cs="Times New Roman"/>
          <w:b w:val="0"/>
          <w:bCs w:val="0"/>
          <w:color w:val="auto"/>
          <w:kern w:val="0"/>
          <w:sz w:val="24"/>
          <w:szCs w:val="24"/>
          <w:lang w:eastAsia="ru-RU"/>
        </w:rPr>
        <w:t>3. Запрещается самовольное переоборудование фасадов зданий, сооружений и их конструктивных элементов.</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Переоборудование фасадов зданий, сооружений и их конструктивных элементов, связанное с ликвидацией или изменением отдельных деталей, а также устройство новых, реконструкция и (или) переоборудование существующих оконных и дверных проемов, балконов и лоджий зданий подлежат согласованию с Администрацией </w:t>
      </w:r>
      <w:r w:rsidR="0017409B">
        <w:rPr>
          <w:rFonts w:cs="Times New Roman"/>
          <w:b w:val="0"/>
          <w:bCs w:val="0"/>
          <w:color w:val="auto"/>
          <w:kern w:val="0"/>
          <w:sz w:val="24"/>
          <w:szCs w:val="24"/>
          <w:lang w:eastAsia="ru-RU"/>
        </w:rPr>
        <w:t>Кольского района.</w:t>
      </w: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w:t>
      </w:r>
      <w:r w:rsidR="0036212D">
        <w:rPr>
          <w:rFonts w:cs="Times New Roman"/>
          <w:b w:val="0"/>
          <w:bCs w:val="0"/>
          <w:color w:val="auto"/>
          <w:kern w:val="0"/>
          <w:sz w:val="24"/>
          <w:szCs w:val="24"/>
          <w:lang w:eastAsia="ru-RU"/>
        </w:rPr>
        <w:t>3</w:t>
      </w:r>
      <w:r w:rsidR="00A5135B" w:rsidRPr="00610A73">
        <w:rPr>
          <w:rFonts w:cs="Times New Roman"/>
          <w:b w:val="0"/>
          <w:bCs w:val="0"/>
          <w:color w:val="auto"/>
          <w:kern w:val="0"/>
          <w:sz w:val="24"/>
          <w:szCs w:val="24"/>
          <w:lang w:eastAsia="ru-RU"/>
        </w:rPr>
        <w:t>.</w:t>
      </w:r>
      <w:r w:rsidR="0036212D">
        <w:rPr>
          <w:rFonts w:cs="Times New Roman"/>
          <w:b w:val="0"/>
          <w:bCs w:val="0"/>
          <w:color w:val="auto"/>
          <w:kern w:val="0"/>
          <w:sz w:val="24"/>
          <w:szCs w:val="24"/>
          <w:lang w:eastAsia="ru-RU"/>
        </w:rPr>
        <w:t>9.</w:t>
      </w:r>
      <w:r w:rsidR="00A5135B" w:rsidRPr="00610A73">
        <w:rPr>
          <w:rFonts w:cs="Times New Roman"/>
          <w:b w:val="0"/>
          <w:bCs w:val="0"/>
          <w:color w:val="auto"/>
          <w:kern w:val="0"/>
          <w:sz w:val="24"/>
          <w:szCs w:val="24"/>
          <w:lang w:eastAsia="ru-RU"/>
        </w:rPr>
        <w:t>4. Собственники (правообладатели) зданий и сооружений обязаны:</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систематически проверять состояние фасадов и их отдельных элементов;</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проверять прочность креплений архитектурных деталей и облицовки, устойчивость парапетных и балконных ограждений;</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очищать фасады от самовольно размещенных на них объявлений, афиш, рекламных и агитационных материалов, надписей, рисунков, других графических изображений, а также от самовольно размещенных на фасадах предметов;</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очищать и промывать внутренние и наружные поверхности остекления окон, дверей балконов и лоджий, входных дверей;</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производить текущий ремонт фасадов, в том числе его отдельных элементов (цоколей, крылец, ступеней, приямков, входных дверей, ворот, цокольных окон, балконов и лоджий, водосточных труб, подоконных отливов и других), окраску фасадов;</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производить очистку и содержание в надлежащем состоянии домовых знаков;</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 бережно относиться к фасадам, в том числе при производстве строительных работ в </w:t>
      </w:r>
      <w:r w:rsidRPr="00610A73">
        <w:rPr>
          <w:rFonts w:cs="Times New Roman"/>
          <w:b w:val="0"/>
          <w:bCs w:val="0"/>
          <w:color w:val="auto"/>
          <w:kern w:val="0"/>
          <w:sz w:val="24"/>
          <w:szCs w:val="24"/>
          <w:lang w:eastAsia="ru-RU"/>
        </w:rPr>
        <w:lastRenderedPageBreak/>
        <w:t>процессе переустройства и перепланировки жилых, нежилых помещений в части размещения дополнительного оборудования на фасаде;</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при проведении перепланировки и капитального ремонта поддерживать существующий архитектурный облик зданий и сооружений в соответствии с проектной документацией по строительству или реконструкции этих зданий и сооружений;</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не допускать повреждений фасадов, в том числе при производстве строительных работ в части устройства козырьков, навесов, размещения дополнительного оборудования на фасаде.</w:t>
      </w: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w:t>
      </w:r>
      <w:r w:rsidR="00676F1B">
        <w:rPr>
          <w:rFonts w:cs="Times New Roman"/>
          <w:b w:val="0"/>
          <w:bCs w:val="0"/>
          <w:color w:val="auto"/>
          <w:kern w:val="0"/>
          <w:sz w:val="24"/>
          <w:szCs w:val="24"/>
          <w:lang w:eastAsia="ru-RU"/>
        </w:rPr>
        <w:t>3.9</w:t>
      </w:r>
      <w:r w:rsidR="00A5135B" w:rsidRPr="00610A73">
        <w:rPr>
          <w:rFonts w:cs="Times New Roman"/>
          <w:b w:val="0"/>
          <w:bCs w:val="0"/>
          <w:color w:val="auto"/>
          <w:kern w:val="0"/>
          <w:sz w:val="24"/>
          <w:szCs w:val="24"/>
          <w:lang w:eastAsia="ru-RU"/>
        </w:rPr>
        <w:t>.</w:t>
      </w:r>
      <w:r w:rsidR="00B4542B" w:rsidRPr="007D4ED6">
        <w:rPr>
          <w:rFonts w:cs="Times New Roman"/>
          <w:b w:val="0"/>
          <w:bCs w:val="0"/>
          <w:color w:val="auto"/>
          <w:kern w:val="0"/>
          <w:sz w:val="24"/>
          <w:szCs w:val="24"/>
          <w:lang w:eastAsia="ru-RU"/>
        </w:rPr>
        <w:t>5</w:t>
      </w:r>
      <w:r w:rsidR="00A5135B" w:rsidRPr="00610A73">
        <w:rPr>
          <w:rFonts w:cs="Times New Roman"/>
          <w:b w:val="0"/>
          <w:bCs w:val="0"/>
          <w:color w:val="auto"/>
          <w:kern w:val="0"/>
          <w:sz w:val="24"/>
          <w:szCs w:val="24"/>
          <w:lang w:eastAsia="ru-RU"/>
        </w:rPr>
        <w:t>. Многоквартирные дома, административные, производственные и другие здания должны быть оборудованы домовыми знаками (указателями почтового адреса), а многоквартирные дома, кроме того, - указателями номеров подъездов и квартир. За чистоту и исправность домовых знаков на административных, производственных и нежилых зданиях отвечают собственники зданий, на многоквартирных домах - собственники помещений многоквартирных домов.</w:t>
      </w: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w:t>
      </w:r>
      <w:r w:rsidR="00676F1B">
        <w:rPr>
          <w:rFonts w:cs="Times New Roman"/>
          <w:b w:val="0"/>
          <w:bCs w:val="0"/>
          <w:color w:val="auto"/>
          <w:kern w:val="0"/>
          <w:sz w:val="24"/>
          <w:szCs w:val="24"/>
          <w:lang w:eastAsia="ru-RU"/>
        </w:rPr>
        <w:t>3.9</w:t>
      </w:r>
      <w:r w:rsidR="00A5135B" w:rsidRPr="00610A73">
        <w:rPr>
          <w:rFonts w:cs="Times New Roman"/>
          <w:b w:val="0"/>
          <w:bCs w:val="0"/>
          <w:color w:val="auto"/>
          <w:kern w:val="0"/>
          <w:sz w:val="24"/>
          <w:szCs w:val="24"/>
          <w:lang w:eastAsia="ru-RU"/>
        </w:rPr>
        <w:t>.</w:t>
      </w:r>
      <w:r w:rsidR="00B4542B" w:rsidRPr="007D4ED6">
        <w:rPr>
          <w:rFonts w:cs="Times New Roman"/>
          <w:b w:val="0"/>
          <w:bCs w:val="0"/>
          <w:color w:val="auto"/>
          <w:kern w:val="0"/>
          <w:sz w:val="24"/>
          <w:szCs w:val="24"/>
          <w:lang w:eastAsia="ru-RU"/>
        </w:rPr>
        <w:t>6</w:t>
      </w:r>
      <w:r w:rsidR="00A5135B" w:rsidRPr="00610A73">
        <w:rPr>
          <w:rFonts w:cs="Times New Roman"/>
          <w:b w:val="0"/>
          <w:bCs w:val="0"/>
          <w:color w:val="auto"/>
          <w:kern w:val="0"/>
          <w:sz w:val="24"/>
          <w:szCs w:val="24"/>
          <w:lang w:eastAsia="ru-RU"/>
        </w:rPr>
        <w:t>. Запрещается самовольное возведение хозяйственных и вспомогательных построек (дровяных сараев, будок, гаражей, теплиц и других), за исключением участков индивидуальной жилой и дачной застройки.</w:t>
      </w: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w:t>
      </w:r>
      <w:r w:rsidR="00676F1B">
        <w:rPr>
          <w:rFonts w:cs="Times New Roman"/>
          <w:b w:val="0"/>
          <w:bCs w:val="0"/>
          <w:color w:val="auto"/>
          <w:kern w:val="0"/>
          <w:sz w:val="24"/>
          <w:szCs w:val="24"/>
          <w:lang w:eastAsia="ru-RU"/>
        </w:rPr>
        <w:t>3</w:t>
      </w:r>
      <w:r w:rsidR="00A5135B" w:rsidRPr="00610A73">
        <w:rPr>
          <w:rFonts w:cs="Times New Roman"/>
          <w:b w:val="0"/>
          <w:bCs w:val="0"/>
          <w:color w:val="auto"/>
          <w:kern w:val="0"/>
          <w:sz w:val="24"/>
          <w:szCs w:val="24"/>
          <w:lang w:eastAsia="ru-RU"/>
        </w:rPr>
        <w:t>.</w:t>
      </w:r>
      <w:r w:rsidR="00676F1B">
        <w:rPr>
          <w:rFonts w:cs="Times New Roman"/>
          <w:b w:val="0"/>
          <w:bCs w:val="0"/>
          <w:color w:val="auto"/>
          <w:kern w:val="0"/>
          <w:sz w:val="24"/>
          <w:szCs w:val="24"/>
          <w:lang w:eastAsia="ru-RU"/>
        </w:rPr>
        <w:t>9.</w:t>
      </w:r>
      <w:r w:rsidR="00B4542B" w:rsidRPr="007D4ED6">
        <w:rPr>
          <w:rFonts w:cs="Times New Roman"/>
          <w:b w:val="0"/>
          <w:bCs w:val="0"/>
          <w:color w:val="auto"/>
          <w:kern w:val="0"/>
          <w:sz w:val="24"/>
          <w:szCs w:val="24"/>
          <w:lang w:eastAsia="ru-RU"/>
        </w:rPr>
        <w:t>7</w:t>
      </w:r>
      <w:r w:rsidR="00A5135B" w:rsidRPr="00610A73">
        <w:rPr>
          <w:rFonts w:cs="Times New Roman"/>
          <w:b w:val="0"/>
          <w:bCs w:val="0"/>
          <w:color w:val="auto"/>
          <w:kern w:val="0"/>
          <w:sz w:val="24"/>
          <w:szCs w:val="24"/>
          <w:lang w:eastAsia="ru-RU"/>
        </w:rPr>
        <w:t xml:space="preserve">. Запрещается производить самовольные технические изменения конструкций балконов, лоджий. Остекление лоджий и балконов фасадов должно осуществляться по проекту, принятому для здания и согласованному с </w:t>
      </w:r>
      <w:r w:rsidR="006343C8">
        <w:rPr>
          <w:rFonts w:cs="Times New Roman"/>
          <w:b w:val="0"/>
          <w:bCs w:val="0"/>
          <w:color w:val="auto"/>
          <w:kern w:val="0"/>
          <w:sz w:val="24"/>
          <w:szCs w:val="24"/>
          <w:lang w:eastAsia="ru-RU"/>
        </w:rPr>
        <w:t>а</w:t>
      </w:r>
      <w:r w:rsidR="00A5135B" w:rsidRPr="00610A73">
        <w:rPr>
          <w:rFonts w:cs="Times New Roman"/>
          <w:b w:val="0"/>
          <w:bCs w:val="0"/>
          <w:color w:val="auto"/>
          <w:kern w:val="0"/>
          <w:sz w:val="24"/>
          <w:szCs w:val="24"/>
          <w:lang w:eastAsia="ru-RU"/>
        </w:rPr>
        <w:t xml:space="preserve">дминистрацией </w:t>
      </w:r>
      <w:r w:rsidR="006343C8">
        <w:rPr>
          <w:rFonts w:cs="Times New Roman"/>
          <w:b w:val="0"/>
          <w:bCs w:val="0"/>
          <w:color w:val="auto"/>
          <w:kern w:val="0"/>
          <w:sz w:val="24"/>
          <w:szCs w:val="24"/>
          <w:lang w:eastAsia="ru-RU"/>
        </w:rPr>
        <w:t>Кольского района</w:t>
      </w: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w:t>
      </w:r>
      <w:r w:rsidR="00676F1B">
        <w:rPr>
          <w:rFonts w:cs="Times New Roman"/>
          <w:b w:val="0"/>
          <w:bCs w:val="0"/>
          <w:color w:val="auto"/>
          <w:kern w:val="0"/>
          <w:sz w:val="24"/>
          <w:szCs w:val="24"/>
          <w:lang w:eastAsia="ru-RU"/>
        </w:rPr>
        <w:t>3</w:t>
      </w:r>
      <w:r w:rsidR="00A5135B" w:rsidRPr="00610A73">
        <w:rPr>
          <w:rFonts w:cs="Times New Roman"/>
          <w:b w:val="0"/>
          <w:bCs w:val="0"/>
          <w:color w:val="auto"/>
          <w:kern w:val="0"/>
          <w:sz w:val="24"/>
          <w:szCs w:val="24"/>
          <w:lang w:eastAsia="ru-RU"/>
        </w:rPr>
        <w:t>.</w:t>
      </w:r>
      <w:r w:rsidR="00676F1B">
        <w:rPr>
          <w:rFonts w:cs="Times New Roman"/>
          <w:b w:val="0"/>
          <w:bCs w:val="0"/>
          <w:color w:val="auto"/>
          <w:kern w:val="0"/>
          <w:sz w:val="24"/>
          <w:szCs w:val="24"/>
          <w:lang w:eastAsia="ru-RU"/>
        </w:rPr>
        <w:t>9.</w:t>
      </w:r>
      <w:r w:rsidR="00B4542B" w:rsidRPr="007D4ED6">
        <w:rPr>
          <w:rFonts w:cs="Times New Roman"/>
          <w:b w:val="0"/>
          <w:bCs w:val="0"/>
          <w:color w:val="auto"/>
          <w:kern w:val="0"/>
          <w:sz w:val="24"/>
          <w:szCs w:val="24"/>
          <w:lang w:eastAsia="ru-RU"/>
        </w:rPr>
        <w:t>8</w:t>
      </w:r>
      <w:r w:rsidR="00A5135B" w:rsidRPr="00610A73">
        <w:rPr>
          <w:rFonts w:cs="Times New Roman"/>
          <w:b w:val="0"/>
          <w:bCs w:val="0"/>
          <w:color w:val="auto"/>
          <w:kern w:val="0"/>
          <w:sz w:val="24"/>
          <w:szCs w:val="24"/>
          <w:lang w:eastAsia="ru-RU"/>
        </w:rPr>
        <w:t>. Запрещается самовольное размещение на зданиях и сооружениях объявлений, афиш, рекламных и агитационных материалов, надписей, рисунков, других графических изображений.</w:t>
      </w: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w:t>
      </w:r>
      <w:r w:rsidR="00676F1B">
        <w:rPr>
          <w:rFonts w:cs="Times New Roman"/>
          <w:b w:val="0"/>
          <w:bCs w:val="0"/>
          <w:color w:val="auto"/>
          <w:kern w:val="0"/>
          <w:sz w:val="24"/>
          <w:szCs w:val="24"/>
          <w:lang w:eastAsia="ru-RU"/>
        </w:rPr>
        <w:t>3</w:t>
      </w:r>
      <w:r w:rsidR="00A5135B" w:rsidRPr="00610A73">
        <w:rPr>
          <w:rFonts w:cs="Times New Roman"/>
          <w:b w:val="0"/>
          <w:bCs w:val="0"/>
          <w:color w:val="auto"/>
          <w:kern w:val="0"/>
          <w:sz w:val="24"/>
          <w:szCs w:val="24"/>
          <w:lang w:eastAsia="ru-RU"/>
        </w:rPr>
        <w:t>.</w:t>
      </w:r>
      <w:r w:rsidR="00676F1B">
        <w:rPr>
          <w:rFonts w:cs="Times New Roman"/>
          <w:b w:val="0"/>
          <w:bCs w:val="0"/>
          <w:color w:val="auto"/>
          <w:kern w:val="0"/>
          <w:sz w:val="24"/>
          <w:szCs w:val="24"/>
          <w:lang w:eastAsia="ru-RU"/>
        </w:rPr>
        <w:t>9.</w:t>
      </w:r>
      <w:r w:rsidR="00B4542B" w:rsidRPr="007D4ED6">
        <w:rPr>
          <w:rFonts w:cs="Times New Roman"/>
          <w:b w:val="0"/>
          <w:bCs w:val="0"/>
          <w:color w:val="auto"/>
          <w:kern w:val="0"/>
          <w:sz w:val="24"/>
          <w:szCs w:val="24"/>
          <w:lang w:eastAsia="ru-RU"/>
        </w:rPr>
        <w:t>9</w:t>
      </w:r>
      <w:r w:rsidR="00A5135B" w:rsidRPr="00610A73">
        <w:rPr>
          <w:rFonts w:cs="Times New Roman"/>
          <w:b w:val="0"/>
          <w:bCs w:val="0"/>
          <w:color w:val="auto"/>
          <w:kern w:val="0"/>
          <w:sz w:val="24"/>
          <w:szCs w:val="24"/>
          <w:lang w:eastAsia="ru-RU"/>
        </w:rPr>
        <w:t xml:space="preserve">. Окраска балконов, лоджий, наружных дверей и окон, цветочных ящиков, водосточных труб, фасадов зданий должна выполняться в цвета, предусмотренные проектом или согласованные с </w:t>
      </w:r>
      <w:r w:rsidR="006343C8">
        <w:rPr>
          <w:rFonts w:cs="Times New Roman"/>
          <w:b w:val="0"/>
          <w:bCs w:val="0"/>
          <w:color w:val="auto"/>
          <w:kern w:val="0"/>
          <w:sz w:val="24"/>
          <w:szCs w:val="24"/>
          <w:lang w:eastAsia="ru-RU"/>
        </w:rPr>
        <w:t>а</w:t>
      </w:r>
      <w:r w:rsidR="00A5135B" w:rsidRPr="00610A73">
        <w:rPr>
          <w:rFonts w:cs="Times New Roman"/>
          <w:b w:val="0"/>
          <w:bCs w:val="0"/>
          <w:color w:val="auto"/>
          <w:kern w:val="0"/>
          <w:sz w:val="24"/>
          <w:szCs w:val="24"/>
          <w:lang w:eastAsia="ru-RU"/>
        </w:rPr>
        <w:t xml:space="preserve">дминистрацией </w:t>
      </w:r>
      <w:r w:rsidR="006343C8">
        <w:rPr>
          <w:rFonts w:cs="Times New Roman"/>
          <w:b w:val="0"/>
          <w:bCs w:val="0"/>
          <w:color w:val="auto"/>
          <w:kern w:val="0"/>
          <w:sz w:val="24"/>
          <w:szCs w:val="24"/>
          <w:lang w:eastAsia="ru-RU"/>
        </w:rPr>
        <w:t>Кольского района.</w:t>
      </w:r>
    </w:p>
    <w:p w:rsidR="00A5135B" w:rsidRPr="00610A73"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610A73">
        <w:rPr>
          <w:rFonts w:cs="Times New Roman"/>
          <w:b w:val="0"/>
          <w:bCs w:val="0"/>
          <w:color w:val="auto"/>
          <w:kern w:val="0"/>
          <w:sz w:val="24"/>
          <w:szCs w:val="24"/>
          <w:lang w:eastAsia="ru-RU"/>
        </w:rPr>
        <w:t>.</w:t>
      </w:r>
      <w:r w:rsidR="00676F1B">
        <w:rPr>
          <w:rFonts w:cs="Times New Roman"/>
          <w:b w:val="0"/>
          <w:bCs w:val="0"/>
          <w:color w:val="auto"/>
          <w:kern w:val="0"/>
          <w:sz w:val="24"/>
          <w:szCs w:val="24"/>
          <w:lang w:eastAsia="ru-RU"/>
        </w:rPr>
        <w:t>3</w:t>
      </w:r>
      <w:r w:rsidR="00A5135B" w:rsidRPr="00610A73">
        <w:rPr>
          <w:rFonts w:cs="Times New Roman"/>
          <w:b w:val="0"/>
          <w:bCs w:val="0"/>
          <w:color w:val="auto"/>
          <w:kern w:val="0"/>
          <w:sz w:val="24"/>
          <w:szCs w:val="24"/>
          <w:lang w:eastAsia="ru-RU"/>
        </w:rPr>
        <w:t>.</w:t>
      </w:r>
      <w:r w:rsidR="00676F1B">
        <w:rPr>
          <w:rFonts w:cs="Times New Roman"/>
          <w:b w:val="0"/>
          <w:bCs w:val="0"/>
          <w:color w:val="auto"/>
          <w:kern w:val="0"/>
          <w:sz w:val="24"/>
          <w:szCs w:val="24"/>
          <w:lang w:eastAsia="ru-RU"/>
        </w:rPr>
        <w:t>9.</w:t>
      </w:r>
      <w:r w:rsidR="00A5135B" w:rsidRPr="00610A73">
        <w:rPr>
          <w:rFonts w:cs="Times New Roman"/>
          <w:b w:val="0"/>
          <w:bCs w:val="0"/>
          <w:color w:val="auto"/>
          <w:kern w:val="0"/>
          <w:sz w:val="24"/>
          <w:szCs w:val="24"/>
          <w:lang w:eastAsia="ru-RU"/>
        </w:rPr>
        <w:t>1</w:t>
      </w:r>
      <w:r w:rsidR="00B4542B" w:rsidRPr="007D4ED6">
        <w:rPr>
          <w:rFonts w:cs="Times New Roman"/>
          <w:b w:val="0"/>
          <w:bCs w:val="0"/>
          <w:color w:val="auto"/>
          <w:kern w:val="0"/>
          <w:sz w:val="24"/>
          <w:szCs w:val="24"/>
          <w:lang w:eastAsia="ru-RU"/>
        </w:rPr>
        <w:t>0</w:t>
      </w:r>
      <w:r w:rsidR="00A5135B" w:rsidRPr="00610A73">
        <w:rPr>
          <w:rFonts w:cs="Times New Roman"/>
          <w:b w:val="0"/>
          <w:bCs w:val="0"/>
          <w:color w:val="auto"/>
          <w:kern w:val="0"/>
          <w:sz w:val="24"/>
          <w:szCs w:val="24"/>
          <w:lang w:eastAsia="ru-RU"/>
        </w:rPr>
        <w:t xml:space="preserve">. В зимнее время должна быть своевременно организована очистка кровли зданий: </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удаление наледей и сосулек - по мере необходимости;</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мягкие кровли от снега не очищают, за исключением:</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а) желобов и свесов на скатных рулонных кровлях с наружным водостоком; </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б) снежных навесов на всех видах кровель, снежных навесов и наледи с балконов и козырьков.</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В зимнее время должна быть обеспечена своевременная очистка кровель зданий, козырьков от снега, наледи и сосулек.</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 xml:space="preserve">Очистку снега с </w:t>
      </w:r>
      <w:proofErr w:type="spellStart"/>
      <w:r w:rsidRPr="00610A73">
        <w:rPr>
          <w:rFonts w:cs="Times New Roman"/>
          <w:b w:val="0"/>
          <w:bCs w:val="0"/>
          <w:color w:val="auto"/>
          <w:kern w:val="0"/>
          <w:sz w:val="24"/>
          <w:szCs w:val="24"/>
          <w:lang w:eastAsia="ru-RU"/>
        </w:rPr>
        <w:t>пологоскатных</w:t>
      </w:r>
      <w:proofErr w:type="spellEnd"/>
      <w:r w:rsidRPr="00610A73">
        <w:rPr>
          <w:rFonts w:cs="Times New Roman"/>
          <w:b w:val="0"/>
          <w:bCs w:val="0"/>
          <w:color w:val="auto"/>
          <w:kern w:val="0"/>
          <w:sz w:val="24"/>
          <w:szCs w:val="24"/>
          <w:lang w:eastAsia="ru-RU"/>
        </w:rPr>
        <w:t xml:space="preserve"> железобетонных крыш с внутренним водостоком необходимо производить только в случае протечек на отдельных участках.</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Очистка кровель зданий на сторонах, выходящих на пешеходные зоны, от снега, наледей и сосулек должна производиться по мере их образования с предварительной установкой ограждения опасных участков, обеспечивающего безопасность прохода жителей. Запрещается сбрасывать снег, лед и мусор в воронки водосточных труб.</w:t>
      </w:r>
    </w:p>
    <w:p w:rsidR="00A5135B" w:rsidRPr="00610A73"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При сбрасывании снега, наледей и сосулек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A5135B" w:rsidRPr="00EA215F"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610A73">
        <w:rPr>
          <w:rFonts w:cs="Times New Roman"/>
          <w:b w:val="0"/>
          <w:bCs w:val="0"/>
          <w:color w:val="auto"/>
          <w:kern w:val="0"/>
          <w:sz w:val="24"/>
          <w:szCs w:val="24"/>
          <w:lang w:eastAsia="ru-RU"/>
        </w:rPr>
        <w:t>Организации, обеспечивающие обслуживание жилого фонда, обязаны обеспечить уборку сброшенного с кровель снега, наледей и сосулек в течение суток.</w:t>
      </w:r>
    </w:p>
    <w:p w:rsidR="00A5135B" w:rsidRPr="00EA215F"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A5135B" w:rsidRPr="00B4542B" w:rsidRDefault="00B4542B" w:rsidP="00CE5BA4">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82" w:name="_Toc496517067"/>
      <w:r w:rsidRPr="00676F1B">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B4542B">
        <w:rPr>
          <w:rFonts w:cs="Times New Roman"/>
          <w:b w:val="0"/>
          <w:bCs w:val="0"/>
          <w:color w:val="auto"/>
          <w:kern w:val="0"/>
          <w:sz w:val="24"/>
          <w:szCs w:val="24"/>
          <w:lang w:eastAsia="ru-RU"/>
        </w:rPr>
        <w:t>.</w:t>
      </w:r>
      <w:r w:rsidR="00676F1B">
        <w:rPr>
          <w:rFonts w:cs="Times New Roman"/>
          <w:b w:val="0"/>
          <w:bCs w:val="0"/>
          <w:color w:val="auto"/>
          <w:kern w:val="0"/>
          <w:sz w:val="24"/>
          <w:szCs w:val="24"/>
          <w:lang w:eastAsia="ru-RU"/>
        </w:rPr>
        <w:t>3</w:t>
      </w:r>
      <w:r w:rsidR="00A5135B" w:rsidRPr="00B4542B">
        <w:rPr>
          <w:rFonts w:cs="Times New Roman"/>
          <w:b w:val="0"/>
          <w:bCs w:val="0"/>
          <w:color w:val="auto"/>
          <w:kern w:val="0"/>
          <w:sz w:val="24"/>
          <w:szCs w:val="24"/>
          <w:lang w:eastAsia="ru-RU"/>
        </w:rPr>
        <w:t>.</w:t>
      </w:r>
      <w:r w:rsidR="00676F1B">
        <w:rPr>
          <w:rFonts w:cs="Times New Roman"/>
          <w:b w:val="0"/>
          <w:bCs w:val="0"/>
          <w:color w:val="auto"/>
          <w:kern w:val="0"/>
          <w:sz w:val="24"/>
          <w:szCs w:val="24"/>
          <w:lang w:eastAsia="ru-RU"/>
        </w:rPr>
        <w:t>10.</w:t>
      </w:r>
      <w:r w:rsidR="00A5135B" w:rsidRPr="00B4542B">
        <w:rPr>
          <w:rFonts w:cs="Times New Roman"/>
          <w:b w:val="0"/>
          <w:bCs w:val="0"/>
          <w:color w:val="auto"/>
          <w:kern w:val="0"/>
          <w:sz w:val="24"/>
          <w:szCs w:val="24"/>
          <w:lang w:eastAsia="ru-RU"/>
        </w:rPr>
        <w:t xml:space="preserve"> Содержание озелененных территорий и зеленых насаждений</w:t>
      </w:r>
      <w:bookmarkEnd w:id="82"/>
    </w:p>
    <w:p w:rsidR="00A5135B" w:rsidRPr="00B4542B"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CE5BA4">
        <w:rPr>
          <w:rFonts w:cs="Times New Roman"/>
          <w:b w:val="0"/>
          <w:bCs w:val="0"/>
          <w:color w:val="auto"/>
          <w:kern w:val="0"/>
          <w:sz w:val="24"/>
          <w:szCs w:val="24"/>
          <w:lang w:eastAsia="ru-RU"/>
        </w:rPr>
        <w:lastRenderedPageBreak/>
        <w:t>1</w:t>
      </w:r>
      <w:r w:rsidR="001356BC">
        <w:rPr>
          <w:rFonts w:cs="Times New Roman"/>
          <w:b w:val="0"/>
          <w:bCs w:val="0"/>
          <w:color w:val="auto"/>
          <w:kern w:val="0"/>
          <w:sz w:val="24"/>
          <w:szCs w:val="24"/>
          <w:lang w:eastAsia="ru-RU"/>
        </w:rPr>
        <w:t>1</w:t>
      </w:r>
      <w:r w:rsidR="00A5135B" w:rsidRPr="00B4542B">
        <w:rPr>
          <w:rFonts w:cs="Times New Roman"/>
          <w:b w:val="0"/>
          <w:bCs w:val="0"/>
          <w:color w:val="auto"/>
          <w:kern w:val="0"/>
          <w:sz w:val="24"/>
          <w:szCs w:val="24"/>
          <w:lang w:eastAsia="ru-RU"/>
        </w:rPr>
        <w:t>.</w:t>
      </w:r>
      <w:r w:rsidR="00CE5BA4">
        <w:rPr>
          <w:rFonts w:cs="Times New Roman"/>
          <w:b w:val="0"/>
          <w:bCs w:val="0"/>
          <w:color w:val="auto"/>
          <w:kern w:val="0"/>
          <w:sz w:val="24"/>
          <w:szCs w:val="24"/>
          <w:lang w:eastAsia="ru-RU"/>
        </w:rPr>
        <w:t>3</w:t>
      </w:r>
      <w:r w:rsidR="00A5135B" w:rsidRPr="00B4542B">
        <w:rPr>
          <w:rFonts w:cs="Times New Roman"/>
          <w:b w:val="0"/>
          <w:bCs w:val="0"/>
          <w:color w:val="auto"/>
          <w:kern w:val="0"/>
          <w:sz w:val="24"/>
          <w:szCs w:val="24"/>
          <w:lang w:eastAsia="ru-RU"/>
        </w:rPr>
        <w:t>.1</w:t>
      </w:r>
      <w:r w:rsidR="00CE5BA4">
        <w:rPr>
          <w:rFonts w:cs="Times New Roman"/>
          <w:b w:val="0"/>
          <w:bCs w:val="0"/>
          <w:color w:val="auto"/>
          <w:kern w:val="0"/>
          <w:sz w:val="24"/>
          <w:szCs w:val="24"/>
          <w:lang w:eastAsia="ru-RU"/>
        </w:rPr>
        <w:t>0</w:t>
      </w:r>
      <w:r w:rsidR="00A5135B" w:rsidRPr="00B4542B">
        <w:rPr>
          <w:rFonts w:cs="Times New Roman"/>
          <w:b w:val="0"/>
          <w:bCs w:val="0"/>
          <w:color w:val="auto"/>
          <w:kern w:val="0"/>
          <w:sz w:val="24"/>
          <w:szCs w:val="24"/>
          <w:lang w:eastAsia="ru-RU"/>
        </w:rPr>
        <w:t>.</w:t>
      </w:r>
      <w:r w:rsidR="00CE5BA4">
        <w:rPr>
          <w:rFonts w:cs="Times New Roman"/>
          <w:b w:val="0"/>
          <w:bCs w:val="0"/>
          <w:color w:val="auto"/>
          <w:kern w:val="0"/>
          <w:sz w:val="24"/>
          <w:szCs w:val="24"/>
          <w:lang w:eastAsia="ru-RU"/>
        </w:rPr>
        <w:t>1.</w:t>
      </w:r>
      <w:r w:rsidR="00A5135B" w:rsidRPr="00B4542B">
        <w:rPr>
          <w:rFonts w:cs="Times New Roman"/>
          <w:b w:val="0"/>
          <w:bCs w:val="0"/>
          <w:color w:val="auto"/>
          <w:kern w:val="0"/>
          <w:sz w:val="24"/>
          <w:szCs w:val="24"/>
          <w:lang w:eastAsia="ru-RU"/>
        </w:rPr>
        <w:t xml:space="preserve"> Собственники (правообладатели) озелененных территорий обязаны обеспечивать:</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 содержание и сохранность зеленых насаждений, находящихся на озелененных, а также прилегающих территориях;</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 укрепление, отсыпку растительным грунтом, а также озеленение откосов, примыкающих к озелененной территории.</w:t>
      </w:r>
    </w:p>
    <w:p w:rsidR="00A5135B" w:rsidRPr="00B4542B" w:rsidRDefault="00B4542B" w:rsidP="00A5135B">
      <w:pPr>
        <w:widowControl w:val="0"/>
        <w:suppressAutoHyphens w:val="0"/>
        <w:ind w:firstLine="709"/>
        <w:jc w:val="both"/>
        <w:rPr>
          <w:rFonts w:cs="Times New Roman"/>
          <w:b w:val="0"/>
          <w:bCs w:val="0"/>
          <w:color w:val="auto"/>
          <w:kern w:val="0"/>
          <w:sz w:val="24"/>
          <w:szCs w:val="24"/>
          <w:lang w:eastAsia="ru-RU"/>
        </w:rPr>
      </w:pPr>
      <w:r w:rsidRPr="00CE5BA4">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B4542B">
        <w:rPr>
          <w:rFonts w:cs="Times New Roman"/>
          <w:b w:val="0"/>
          <w:bCs w:val="0"/>
          <w:color w:val="auto"/>
          <w:kern w:val="0"/>
          <w:sz w:val="24"/>
          <w:szCs w:val="24"/>
          <w:lang w:eastAsia="ru-RU"/>
        </w:rPr>
        <w:t>.</w:t>
      </w:r>
      <w:r w:rsidR="00CE5BA4">
        <w:rPr>
          <w:rFonts w:cs="Times New Roman"/>
          <w:b w:val="0"/>
          <w:bCs w:val="0"/>
          <w:color w:val="auto"/>
          <w:kern w:val="0"/>
          <w:sz w:val="24"/>
          <w:szCs w:val="24"/>
          <w:lang w:eastAsia="ru-RU"/>
        </w:rPr>
        <w:t>3</w:t>
      </w:r>
      <w:r w:rsidR="00A5135B" w:rsidRPr="00B4542B">
        <w:rPr>
          <w:rFonts w:cs="Times New Roman"/>
          <w:b w:val="0"/>
          <w:bCs w:val="0"/>
          <w:color w:val="auto"/>
          <w:kern w:val="0"/>
          <w:sz w:val="24"/>
          <w:szCs w:val="24"/>
          <w:lang w:eastAsia="ru-RU"/>
        </w:rPr>
        <w:t>.</w:t>
      </w:r>
      <w:r w:rsidR="00CE5BA4">
        <w:rPr>
          <w:rFonts w:cs="Times New Roman"/>
          <w:b w:val="0"/>
          <w:bCs w:val="0"/>
          <w:color w:val="auto"/>
          <w:kern w:val="0"/>
          <w:sz w:val="24"/>
          <w:szCs w:val="24"/>
          <w:lang w:eastAsia="ru-RU"/>
        </w:rPr>
        <w:t>10</w:t>
      </w:r>
      <w:r w:rsidR="00A5135B" w:rsidRPr="00B4542B">
        <w:rPr>
          <w:rFonts w:cs="Times New Roman"/>
          <w:b w:val="0"/>
          <w:bCs w:val="0"/>
          <w:color w:val="auto"/>
          <w:kern w:val="0"/>
          <w:sz w:val="24"/>
          <w:szCs w:val="24"/>
          <w:lang w:eastAsia="ru-RU"/>
        </w:rPr>
        <w:t>.</w:t>
      </w:r>
      <w:r w:rsidR="00CE5BA4">
        <w:rPr>
          <w:rFonts w:cs="Times New Roman"/>
          <w:b w:val="0"/>
          <w:bCs w:val="0"/>
          <w:color w:val="auto"/>
          <w:kern w:val="0"/>
          <w:sz w:val="24"/>
          <w:szCs w:val="24"/>
          <w:lang w:eastAsia="ru-RU"/>
        </w:rPr>
        <w:t>2.</w:t>
      </w:r>
      <w:r w:rsidR="00A5135B" w:rsidRPr="00B4542B">
        <w:rPr>
          <w:rFonts w:cs="Times New Roman"/>
          <w:b w:val="0"/>
          <w:bCs w:val="0"/>
          <w:color w:val="auto"/>
          <w:kern w:val="0"/>
          <w:sz w:val="24"/>
          <w:szCs w:val="24"/>
          <w:lang w:eastAsia="ru-RU"/>
        </w:rPr>
        <w:t xml:space="preserve"> Содержание, текущий и капитальный ремонт существующих элементов озеленения осуществляется с учетом сохранения и (или) восстановления первоначального проектного замысла, замены утративших жизнеспособность зеленых насаждений, инсоляции территорий и зданий, обеспечения видимости технических средств организации дорожного движения и безопасности движения транспортных средств и пешеходов.</w:t>
      </w:r>
    </w:p>
    <w:p w:rsidR="00A5135B" w:rsidRPr="00B4542B" w:rsidRDefault="00A5135B" w:rsidP="00A5135B">
      <w:pPr>
        <w:widowControl w:val="0"/>
        <w:suppressAutoHyphens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Необходимо осуществлять санитарную обрезку зеленых насаждений и снос сухостоя и аварийных деревьев, санитарную обрезку сухих и поломанных сучьев и обрезку веток, ограничивающих видимость технических средств организации дорожного движения, согласно Положению о порядке вырубки зеленых насаждений на территории муниципального образования</w:t>
      </w:r>
      <w:r w:rsidR="006343C8">
        <w:rPr>
          <w:rFonts w:cs="Times New Roman"/>
          <w:b w:val="0"/>
          <w:bCs w:val="0"/>
          <w:color w:val="auto"/>
          <w:kern w:val="0"/>
          <w:sz w:val="24"/>
          <w:szCs w:val="24"/>
          <w:lang w:eastAsia="ru-RU"/>
        </w:rPr>
        <w:t>.</w:t>
      </w:r>
    </w:p>
    <w:p w:rsidR="00A5135B" w:rsidRPr="00B4542B"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B4542B">
        <w:rPr>
          <w:rFonts w:cs="Times New Roman"/>
          <w:b w:val="0"/>
          <w:bCs w:val="0"/>
          <w:color w:val="auto"/>
          <w:kern w:val="0"/>
          <w:sz w:val="24"/>
          <w:szCs w:val="24"/>
          <w:lang w:eastAsia="ru-RU"/>
        </w:rPr>
        <w:t>.</w:t>
      </w:r>
      <w:r w:rsidR="00CE5BA4">
        <w:rPr>
          <w:rFonts w:cs="Times New Roman"/>
          <w:b w:val="0"/>
          <w:bCs w:val="0"/>
          <w:color w:val="auto"/>
          <w:kern w:val="0"/>
          <w:sz w:val="24"/>
          <w:szCs w:val="24"/>
          <w:lang w:eastAsia="ru-RU"/>
        </w:rPr>
        <w:t>3</w:t>
      </w:r>
      <w:r w:rsidR="00A5135B" w:rsidRPr="00B4542B">
        <w:rPr>
          <w:rFonts w:cs="Times New Roman"/>
          <w:b w:val="0"/>
          <w:bCs w:val="0"/>
          <w:color w:val="auto"/>
          <w:kern w:val="0"/>
          <w:sz w:val="24"/>
          <w:szCs w:val="24"/>
          <w:lang w:eastAsia="ru-RU"/>
        </w:rPr>
        <w:t>.</w:t>
      </w:r>
      <w:r w:rsidR="00CE5BA4">
        <w:rPr>
          <w:rFonts w:cs="Times New Roman"/>
          <w:b w:val="0"/>
          <w:bCs w:val="0"/>
          <w:color w:val="auto"/>
          <w:kern w:val="0"/>
          <w:sz w:val="24"/>
          <w:szCs w:val="24"/>
          <w:lang w:eastAsia="ru-RU"/>
        </w:rPr>
        <w:t>10.</w:t>
      </w:r>
      <w:r w:rsidR="00A5135B" w:rsidRPr="00B4542B">
        <w:rPr>
          <w:rFonts w:cs="Times New Roman"/>
          <w:b w:val="0"/>
          <w:bCs w:val="0"/>
          <w:color w:val="auto"/>
          <w:kern w:val="0"/>
          <w:sz w:val="24"/>
          <w:szCs w:val="24"/>
          <w:lang w:eastAsia="ru-RU"/>
        </w:rPr>
        <w:t>3. Собственники (правообладатели) озелененных территорий обязаны:</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 обеспечить своевременное проведение необходимых агротехнических мероприятий (полив, рыхление, круглогодичная санитарная обрезка, сушка, борьба с вредителями и болезнями растений, выкашивание травы и другие);</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 xml:space="preserve">- доводить до сведения </w:t>
      </w:r>
      <w:r w:rsidR="006343C8">
        <w:rPr>
          <w:rFonts w:cs="Times New Roman"/>
          <w:b w:val="0"/>
          <w:bCs w:val="0"/>
          <w:color w:val="auto"/>
          <w:kern w:val="0"/>
          <w:sz w:val="24"/>
          <w:szCs w:val="24"/>
          <w:lang w:eastAsia="ru-RU"/>
        </w:rPr>
        <w:t>а</w:t>
      </w:r>
      <w:r w:rsidRPr="00B4542B">
        <w:rPr>
          <w:rFonts w:cs="Times New Roman"/>
          <w:b w:val="0"/>
          <w:bCs w:val="0"/>
          <w:color w:val="auto"/>
          <w:kern w:val="0"/>
          <w:sz w:val="24"/>
          <w:szCs w:val="24"/>
          <w:lang w:eastAsia="ru-RU"/>
        </w:rPr>
        <w:t>дминистраци</w:t>
      </w:r>
      <w:r w:rsidR="006343C8">
        <w:rPr>
          <w:rFonts w:cs="Times New Roman"/>
          <w:b w:val="0"/>
          <w:bCs w:val="0"/>
          <w:color w:val="auto"/>
          <w:kern w:val="0"/>
          <w:sz w:val="24"/>
          <w:szCs w:val="24"/>
          <w:lang w:eastAsia="ru-RU"/>
        </w:rPr>
        <w:t>ю Кольского района</w:t>
      </w:r>
      <w:r w:rsidRPr="00B4542B">
        <w:rPr>
          <w:rFonts w:cs="Times New Roman"/>
          <w:b w:val="0"/>
          <w:bCs w:val="0"/>
          <w:color w:val="auto"/>
          <w:kern w:val="0"/>
          <w:sz w:val="24"/>
          <w:szCs w:val="24"/>
          <w:lang w:eastAsia="ru-RU"/>
        </w:rPr>
        <w:t xml:space="preserve"> о случаях массового появления вредителей и болезней растений, производить замазку ран и дупел на деревьях;</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 проводить своевременный ремонт ограждений озелененных территорий.</w:t>
      </w:r>
    </w:p>
    <w:p w:rsidR="00A5135B" w:rsidRPr="00B4542B"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B4542B">
        <w:rPr>
          <w:rFonts w:cs="Times New Roman"/>
          <w:b w:val="0"/>
          <w:bCs w:val="0"/>
          <w:color w:val="auto"/>
          <w:kern w:val="0"/>
          <w:sz w:val="24"/>
          <w:szCs w:val="24"/>
          <w:lang w:eastAsia="ru-RU"/>
        </w:rPr>
        <w:t>.</w:t>
      </w:r>
      <w:r w:rsidR="00CE5BA4">
        <w:rPr>
          <w:rFonts w:cs="Times New Roman"/>
          <w:b w:val="0"/>
          <w:bCs w:val="0"/>
          <w:color w:val="auto"/>
          <w:kern w:val="0"/>
          <w:sz w:val="24"/>
          <w:szCs w:val="24"/>
          <w:lang w:eastAsia="ru-RU"/>
        </w:rPr>
        <w:t>3</w:t>
      </w:r>
      <w:r w:rsidR="00A5135B" w:rsidRPr="00B4542B">
        <w:rPr>
          <w:rFonts w:cs="Times New Roman"/>
          <w:b w:val="0"/>
          <w:bCs w:val="0"/>
          <w:color w:val="auto"/>
          <w:kern w:val="0"/>
          <w:sz w:val="24"/>
          <w:szCs w:val="24"/>
          <w:lang w:eastAsia="ru-RU"/>
        </w:rPr>
        <w:t>.</w:t>
      </w:r>
      <w:r w:rsidR="00CE5BA4">
        <w:rPr>
          <w:rFonts w:cs="Times New Roman"/>
          <w:b w:val="0"/>
          <w:bCs w:val="0"/>
          <w:color w:val="auto"/>
          <w:kern w:val="0"/>
          <w:sz w:val="24"/>
          <w:szCs w:val="24"/>
          <w:lang w:eastAsia="ru-RU"/>
        </w:rPr>
        <w:t>10.</w:t>
      </w:r>
      <w:r w:rsidR="00A5135B" w:rsidRPr="00B4542B">
        <w:rPr>
          <w:rFonts w:cs="Times New Roman"/>
          <w:b w:val="0"/>
          <w:bCs w:val="0"/>
          <w:color w:val="auto"/>
          <w:kern w:val="0"/>
          <w:sz w:val="24"/>
          <w:szCs w:val="24"/>
          <w:lang w:eastAsia="ru-RU"/>
        </w:rPr>
        <w:t>4. Капитальный ремонт и реконструкция объектов ландшафтной архитектуры осуществляются только на основании проектов.</w:t>
      </w:r>
    </w:p>
    <w:p w:rsidR="00A5135B" w:rsidRPr="00B4542B"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B4542B">
        <w:rPr>
          <w:rFonts w:cs="Times New Roman"/>
          <w:b w:val="0"/>
          <w:bCs w:val="0"/>
          <w:color w:val="auto"/>
          <w:kern w:val="0"/>
          <w:sz w:val="24"/>
          <w:szCs w:val="24"/>
          <w:lang w:eastAsia="ru-RU"/>
        </w:rPr>
        <w:t>.</w:t>
      </w:r>
      <w:r w:rsidR="00CE5BA4">
        <w:rPr>
          <w:rFonts w:cs="Times New Roman"/>
          <w:b w:val="0"/>
          <w:bCs w:val="0"/>
          <w:color w:val="auto"/>
          <w:kern w:val="0"/>
          <w:sz w:val="24"/>
          <w:szCs w:val="24"/>
          <w:lang w:eastAsia="ru-RU"/>
        </w:rPr>
        <w:t>3</w:t>
      </w:r>
      <w:r w:rsidR="00A5135B" w:rsidRPr="00B4542B">
        <w:rPr>
          <w:rFonts w:cs="Times New Roman"/>
          <w:b w:val="0"/>
          <w:bCs w:val="0"/>
          <w:color w:val="auto"/>
          <w:kern w:val="0"/>
          <w:sz w:val="24"/>
          <w:szCs w:val="24"/>
          <w:lang w:eastAsia="ru-RU"/>
        </w:rPr>
        <w:t>.</w:t>
      </w:r>
      <w:r w:rsidR="00CE5BA4">
        <w:rPr>
          <w:rFonts w:cs="Times New Roman"/>
          <w:b w:val="0"/>
          <w:bCs w:val="0"/>
          <w:color w:val="auto"/>
          <w:kern w:val="0"/>
          <w:sz w:val="24"/>
          <w:szCs w:val="24"/>
          <w:lang w:eastAsia="ru-RU"/>
        </w:rPr>
        <w:t>10.</w:t>
      </w:r>
      <w:r w:rsidRPr="007D4ED6">
        <w:rPr>
          <w:rFonts w:cs="Times New Roman"/>
          <w:b w:val="0"/>
          <w:bCs w:val="0"/>
          <w:color w:val="auto"/>
          <w:kern w:val="0"/>
          <w:sz w:val="24"/>
          <w:szCs w:val="24"/>
          <w:lang w:eastAsia="ru-RU"/>
        </w:rPr>
        <w:t>5</w:t>
      </w:r>
      <w:r w:rsidR="00A5135B" w:rsidRPr="00B4542B">
        <w:rPr>
          <w:rFonts w:cs="Times New Roman"/>
          <w:b w:val="0"/>
          <w:bCs w:val="0"/>
          <w:color w:val="auto"/>
          <w:kern w:val="0"/>
          <w:sz w:val="24"/>
          <w:szCs w:val="24"/>
          <w:lang w:eastAsia="ru-RU"/>
        </w:rPr>
        <w:t>. Запрещается:</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 уничтожать, повреждать деревья, кустарники, другие зеленые насаждения, сучья и ветви деревьев и кустарников, клумбы, цветники, газоны, иные элементы озеленения;</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 производить несанкционированный снос, обрезку, пересадку зеленых насаждений;</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 засорять озелененные территории, расположенные на них водоемы и пешеходные коммуникации отходами производства и потребления; устраивать свалки отходов;</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 сжигать листву, отходы производства и потребления на озелененных территориях;</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 делать на деревьях надрезы, надписи, размещать на зеленых насаждениях объявления, номерные знаки, различные указатели, любым способом крепить к зеленым насаждениям провода, использовать деревья для подвешивания гамаков, качелей, веревок, сушки белья;</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 сбрасывать снег, сосульки, наледь с крыш и выступающих конструктивных элементов зданий на зеленые насаждения без принятия мер, обеспечивающих их сохранность;</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 производить строительные и ремонтные работы без ограждения зеленых насаждений щитами, гарантирующими их защиту от повреждений;</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 использовать озелененные территории для складирования материалов;</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 обнажать корни деревьев на расстоянии ближе 1,5 м от ствола и засыпать шейки деревьев землей или строительным мусором;</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 добывать растительную землю, песок и производить другие раскопки озелененных территорий;</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 разбивать палатки и разводить костры на озелененных территориях;</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 маневрирование (проезд, разворот), остановка, парковка транспортных средств на газонах, местах с зелеными насаждениями и на территориях рекреационного назначения.</w:t>
      </w:r>
    </w:p>
    <w:p w:rsidR="00A5135B" w:rsidRPr="00EA215F"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A5135B" w:rsidRPr="00B4542B" w:rsidRDefault="00B4542B" w:rsidP="00CE5BA4">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83" w:name="_Toc496517068"/>
      <w:r w:rsidRPr="00854D8D">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B4542B">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sidR="00A5135B" w:rsidRPr="00B4542B">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11.</w:t>
      </w:r>
      <w:r w:rsidR="00A5135B" w:rsidRPr="00B4542B">
        <w:rPr>
          <w:rFonts w:cs="Times New Roman"/>
          <w:b w:val="0"/>
          <w:bCs w:val="0"/>
          <w:color w:val="auto"/>
          <w:kern w:val="0"/>
          <w:sz w:val="24"/>
          <w:szCs w:val="24"/>
          <w:lang w:eastAsia="ru-RU"/>
        </w:rPr>
        <w:t xml:space="preserve"> Содержание освещения и осветительного оборудования</w:t>
      </w:r>
      <w:bookmarkEnd w:id="83"/>
    </w:p>
    <w:p w:rsidR="00A5135B" w:rsidRPr="00B4542B"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54D8D">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B4542B">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3.11.</w:t>
      </w:r>
      <w:r w:rsidR="00A5135B" w:rsidRPr="00B4542B">
        <w:rPr>
          <w:rFonts w:cs="Times New Roman"/>
          <w:b w:val="0"/>
          <w:bCs w:val="0"/>
          <w:color w:val="auto"/>
          <w:kern w:val="0"/>
          <w:sz w:val="24"/>
          <w:szCs w:val="24"/>
          <w:lang w:eastAsia="ru-RU"/>
        </w:rPr>
        <w:t xml:space="preserve">1. Территории города Колы, включая улично-дорожную сеть, придомовые </w:t>
      </w:r>
      <w:r w:rsidR="00A5135B" w:rsidRPr="00B4542B">
        <w:rPr>
          <w:rFonts w:cs="Times New Roman"/>
          <w:b w:val="0"/>
          <w:bCs w:val="0"/>
          <w:color w:val="auto"/>
          <w:kern w:val="0"/>
          <w:sz w:val="24"/>
          <w:szCs w:val="24"/>
          <w:lang w:eastAsia="ru-RU"/>
        </w:rPr>
        <w:lastRenderedPageBreak/>
        <w:t xml:space="preserve">территории, участки и зоны различного назначения, должны быть освещены в темное время суток в соответствии с режимом работы осветительных установок, который устанавливается </w:t>
      </w:r>
      <w:r w:rsidR="006343C8">
        <w:rPr>
          <w:rFonts w:cs="Times New Roman"/>
          <w:b w:val="0"/>
          <w:bCs w:val="0"/>
          <w:color w:val="auto"/>
          <w:kern w:val="0"/>
          <w:sz w:val="24"/>
          <w:szCs w:val="24"/>
          <w:lang w:eastAsia="ru-RU"/>
        </w:rPr>
        <w:t>а</w:t>
      </w:r>
      <w:r w:rsidR="00A5135B" w:rsidRPr="00B4542B">
        <w:rPr>
          <w:rFonts w:cs="Times New Roman"/>
          <w:b w:val="0"/>
          <w:bCs w:val="0"/>
          <w:color w:val="auto"/>
          <w:kern w:val="0"/>
          <w:sz w:val="24"/>
          <w:szCs w:val="24"/>
          <w:lang w:eastAsia="ru-RU"/>
        </w:rPr>
        <w:t xml:space="preserve">дминистрацией </w:t>
      </w:r>
      <w:r w:rsidR="006343C8">
        <w:rPr>
          <w:rFonts w:cs="Times New Roman"/>
          <w:b w:val="0"/>
          <w:bCs w:val="0"/>
          <w:color w:val="auto"/>
          <w:kern w:val="0"/>
          <w:sz w:val="24"/>
          <w:szCs w:val="24"/>
          <w:lang w:eastAsia="ru-RU"/>
        </w:rPr>
        <w:t>Кольского района.</w:t>
      </w:r>
    </w:p>
    <w:p w:rsidR="00A5135B" w:rsidRPr="00B4542B"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B4542B">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3.11</w:t>
      </w:r>
      <w:r w:rsidR="00A5135B" w:rsidRPr="00B4542B">
        <w:rPr>
          <w:rFonts w:cs="Times New Roman"/>
          <w:b w:val="0"/>
          <w:bCs w:val="0"/>
          <w:color w:val="auto"/>
          <w:kern w:val="0"/>
          <w:sz w:val="24"/>
          <w:szCs w:val="24"/>
          <w:lang w:eastAsia="ru-RU"/>
        </w:rPr>
        <w:t>.2. Обязанность по организации освещения, содержанию и эксплуатации осветительных установок возлагается на их собственников (правообладателей).</w:t>
      </w:r>
    </w:p>
    <w:p w:rsidR="00A5135B" w:rsidRPr="00B4542B"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B4542B">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sidR="00A5135B" w:rsidRPr="00B4542B">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11.</w:t>
      </w:r>
      <w:r w:rsidR="00A5135B" w:rsidRPr="00B4542B">
        <w:rPr>
          <w:rFonts w:cs="Times New Roman"/>
          <w:b w:val="0"/>
          <w:bCs w:val="0"/>
          <w:color w:val="auto"/>
          <w:kern w:val="0"/>
          <w:sz w:val="24"/>
          <w:szCs w:val="24"/>
          <w:lang w:eastAsia="ru-RU"/>
        </w:rPr>
        <w:t xml:space="preserve">3. Уровень освещенности должен соответствовать требованиям СП 52.13330.2016 «СНиП 23-05-95 «Естественное и искусственное освещение», утвержденного приказом Минстроя Российской Федерации от 07.11.2016 № 777/пр. </w:t>
      </w:r>
    </w:p>
    <w:p w:rsidR="00A5135B" w:rsidRPr="00B4542B"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B4542B">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sidR="00A5135B" w:rsidRPr="00B4542B">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11.</w:t>
      </w:r>
      <w:r w:rsidR="00A5135B" w:rsidRPr="00B4542B">
        <w:rPr>
          <w:rFonts w:cs="Times New Roman"/>
          <w:b w:val="0"/>
          <w:bCs w:val="0"/>
          <w:color w:val="auto"/>
          <w:kern w:val="0"/>
          <w:sz w:val="24"/>
          <w:szCs w:val="24"/>
          <w:lang w:eastAsia="ru-RU"/>
        </w:rPr>
        <w:t xml:space="preserve">4. Архитектурное освещение, включая подсветку фасадов зданий и сооружений, осуществляется собственниками (правообладателями) по согласованию с Администрацией </w:t>
      </w:r>
      <w:r w:rsidR="006343C8">
        <w:rPr>
          <w:rFonts w:cs="Times New Roman"/>
          <w:b w:val="0"/>
          <w:bCs w:val="0"/>
          <w:color w:val="auto"/>
          <w:kern w:val="0"/>
          <w:sz w:val="24"/>
          <w:szCs w:val="24"/>
          <w:lang w:eastAsia="ru-RU"/>
        </w:rPr>
        <w:t>Кольского района.</w:t>
      </w:r>
    </w:p>
    <w:p w:rsidR="00A5135B" w:rsidRPr="00EA215F"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54D8D">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B4542B">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3.11</w:t>
      </w:r>
      <w:r w:rsidR="00A5135B" w:rsidRPr="00B4542B">
        <w:rPr>
          <w:rFonts w:cs="Times New Roman"/>
          <w:b w:val="0"/>
          <w:bCs w:val="0"/>
          <w:color w:val="auto"/>
          <w:kern w:val="0"/>
          <w:sz w:val="24"/>
          <w:szCs w:val="24"/>
          <w:lang w:eastAsia="ru-RU"/>
        </w:rPr>
        <w:t>.5.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(правообладателем) данной сети или эксплуатирующей организацией.</w:t>
      </w:r>
    </w:p>
    <w:p w:rsidR="00A5135B" w:rsidRPr="00EA215F"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A5135B" w:rsidRPr="00B4542B" w:rsidRDefault="00B4542B" w:rsidP="00854D8D">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84" w:name="_Toc496517069"/>
      <w:r w:rsidRPr="00B4542B">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B4542B">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sidR="00A5135B" w:rsidRPr="00B4542B">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12.</w:t>
      </w:r>
      <w:r w:rsidR="00A5135B" w:rsidRPr="00B4542B">
        <w:rPr>
          <w:rFonts w:cs="Times New Roman"/>
          <w:b w:val="0"/>
          <w:bCs w:val="0"/>
          <w:color w:val="auto"/>
          <w:kern w:val="0"/>
          <w:sz w:val="24"/>
          <w:szCs w:val="24"/>
          <w:lang w:eastAsia="ru-RU"/>
        </w:rPr>
        <w:t xml:space="preserve"> Содержание памятных (мемориальных) объектов</w:t>
      </w:r>
      <w:r w:rsidR="00854D8D">
        <w:rPr>
          <w:rFonts w:cs="Times New Roman"/>
          <w:b w:val="0"/>
          <w:bCs w:val="0"/>
          <w:color w:val="auto"/>
          <w:kern w:val="0"/>
          <w:sz w:val="24"/>
          <w:szCs w:val="24"/>
          <w:lang w:eastAsia="ru-RU"/>
        </w:rPr>
        <w:t xml:space="preserve"> </w:t>
      </w:r>
      <w:r w:rsidR="00A5135B" w:rsidRPr="00B4542B">
        <w:rPr>
          <w:rFonts w:cs="Times New Roman"/>
          <w:b w:val="0"/>
          <w:bCs w:val="0"/>
          <w:color w:val="auto"/>
          <w:kern w:val="0"/>
          <w:sz w:val="24"/>
          <w:szCs w:val="24"/>
          <w:lang w:eastAsia="ru-RU"/>
        </w:rPr>
        <w:t>и объектов городской скульптуры</w:t>
      </w:r>
      <w:bookmarkEnd w:id="84"/>
    </w:p>
    <w:p w:rsidR="00A5135B" w:rsidRPr="00B4542B"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B4542B">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sidR="00A5135B" w:rsidRPr="00B4542B">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12.</w:t>
      </w:r>
      <w:r w:rsidR="00A5135B" w:rsidRPr="00B4542B">
        <w:rPr>
          <w:rFonts w:cs="Times New Roman"/>
          <w:b w:val="0"/>
          <w:bCs w:val="0"/>
          <w:color w:val="auto"/>
          <w:kern w:val="0"/>
          <w:sz w:val="24"/>
          <w:szCs w:val="24"/>
          <w:lang w:eastAsia="ru-RU"/>
        </w:rPr>
        <w:t>1. Сохранение в соответствии с проектом, содержание, ремонт и реставрация памятного (мемориального) объекта или объекта городской скульптуры города Колы осуществляются собственником (правообладателем) объекта.</w:t>
      </w:r>
    </w:p>
    <w:p w:rsidR="00A5135B" w:rsidRPr="00B4542B"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B4542B">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sidR="00A5135B" w:rsidRPr="00B4542B">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12.</w:t>
      </w:r>
      <w:r w:rsidR="00A5135B" w:rsidRPr="00B4542B">
        <w:rPr>
          <w:rFonts w:cs="Times New Roman"/>
          <w:b w:val="0"/>
          <w:bCs w:val="0"/>
          <w:color w:val="auto"/>
          <w:kern w:val="0"/>
          <w:sz w:val="24"/>
          <w:szCs w:val="24"/>
          <w:lang w:eastAsia="ru-RU"/>
        </w:rPr>
        <w:t>2. Территории памятных (мемориальных) объектов и объектов городской скульптуры города Колы должны содержаться в соответствии с Правилами.</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A5135B" w:rsidRPr="00B4542B" w:rsidRDefault="00B4542B" w:rsidP="00854D8D">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85" w:name="_Toc496517070"/>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B4542B">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sidR="00A5135B" w:rsidRPr="00B4542B">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13.</w:t>
      </w:r>
      <w:r w:rsidR="00A5135B" w:rsidRPr="00B4542B">
        <w:rPr>
          <w:rFonts w:cs="Times New Roman"/>
          <w:b w:val="0"/>
          <w:bCs w:val="0"/>
          <w:color w:val="auto"/>
          <w:kern w:val="0"/>
          <w:sz w:val="24"/>
          <w:szCs w:val="24"/>
          <w:lang w:eastAsia="ru-RU"/>
        </w:rPr>
        <w:t xml:space="preserve"> Содержание площадок</w:t>
      </w:r>
      <w:bookmarkEnd w:id="85"/>
    </w:p>
    <w:p w:rsidR="00A5135B" w:rsidRPr="00B4542B"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B4542B">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sidR="00A5135B" w:rsidRPr="00B4542B">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13.</w:t>
      </w:r>
      <w:r w:rsidR="004910AF">
        <w:rPr>
          <w:rFonts w:cs="Times New Roman"/>
          <w:b w:val="0"/>
          <w:bCs w:val="0"/>
          <w:color w:val="auto"/>
          <w:kern w:val="0"/>
          <w:sz w:val="24"/>
          <w:szCs w:val="24"/>
          <w:lang w:eastAsia="ru-RU"/>
        </w:rPr>
        <w:t>1</w:t>
      </w:r>
      <w:r w:rsidR="00A5135B" w:rsidRPr="00B4542B">
        <w:rPr>
          <w:rFonts w:cs="Times New Roman"/>
          <w:b w:val="0"/>
          <w:bCs w:val="0"/>
          <w:color w:val="auto"/>
          <w:kern w:val="0"/>
          <w:sz w:val="24"/>
          <w:szCs w:val="24"/>
          <w:lang w:eastAsia="ru-RU"/>
        </w:rPr>
        <w:t>. Содержание площадок в соответствии с их функциональным назначением осуществляется их собственниками (правообладателями) согласно Правилам.</w:t>
      </w:r>
    </w:p>
    <w:p w:rsidR="00A5135B" w:rsidRPr="00B4542B"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A5135B" w:rsidRPr="00B4542B">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sidR="00A5135B" w:rsidRPr="00B4542B">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13.</w:t>
      </w:r>
      <w:r w:rsidR="00A5135B" w:rsidRPr="00B4542B">
        <w:rPr>
          <w:rFonts w:cs="Times New Roman"/>
          <w:b w:val="0"/>
          <w:bCs w:val="0"/>
          <w:color w:val="auto"/>
          <w:kern w:val="0"/>
          <w:sz w:val="24"/>
          <w:szCs w:val="24"/>
          <w:lang w:eastAsia="ru-RU"/>
        </w:rPr>
        <w:t>2. Собственники (правообладатели) площадок обязаны:</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 производить регулярный визуальный осмотр площадок в целях выявления дефектов и повреждений элементов благоустройства, размещенных на площадке;</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 осуществлять ремонт, выполнять очистку и покраску элементов благоустройства и (или) их частей;</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 производить замену элементов благоустройства, размещенных на площадке, демонтаж элементов благоустройства и (или) их частей, непригодных к дальнейшей эксплуатации.</w:t>
      </w:r>
    </w:p>
    <w:p w:rsidR="00A5135B" w:rsidRPr="00B4542B"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 производить уборку площадок, а именно: в весенне-летний период: подметание, влажную уборку элементов, отчистку урн от мусора, выкос травы, при этом высота травяного покрова не должна превышать 12 см.</w:t>
      </w:r>
    </w:p>
    <w:p w:rsidR="00A5135B" w:rsidRPr="00EA215F"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B4542B">
        <w:rPr>
          <w:rFonts w:cs="Times New Roman"/>
          <w:b w:val="0"/>
          <w:bCs w:val="0"/>
          <w:color w:val="auto"/>
          <w:kern w:val="0"/>
          <w:sz w:val="24"/>
          <w:szCs w:val="24"/>
          <w:lang w:eastAsia="ru-RU"/>
        </w:rPr>
        <w:t>Запрещается маневрирование (проезд, разворот), остановка, стоянка автотранспортных средств на детских площадках, площадках отдыха, спортивных площадках, площадках для выгула и дрессировки собак.</w:t>
      </w:r>
    </w:p>
    <w:p w:rsidR="00A5135B" w:rsidRPr="00EA215F" w:rsidRDefault="00A5135B" w:rsidP="00A5135B">
      <w:pPr>
        <w:widowControl w:val="0"/>
        <w:suppressAutoHyphens w:val="0"/>
        <w:autoSpaceDE w:val="0"/>
        <w:autoSpaceDN w:val="0"/>
        <w:adjustRightInd w:val="0"/>
        <w:ind w:firstLine="709"/>
        <w:jc w:val="both"/>
        <w:rPr>
          <w:rFonts w:cs="Times New Roman"/>
          <w:b w:val="0"/>
          <w:bCs w:val="0"/>
          <w:i/>
          <w:color w:val="FF0000"/>
          <w:kern w:val="0"/>
          <w:sz w:val="24"/>
          <w:szCs w:val="24"/>
          <w:lang w:eastAsia="ru-RU"/>
        </w:rPr>
      </w:pPr>
      <w:r w:rsidRPr="00EA215F">
        <w:rPr>
          <w:rFonts w:cs="Times New Roman"/>
          <w:b w:val="0"/>
          <w:bCs w:val="0"/>
          <w:i/>
          <w:color w:val="FF0000"/>
          <w:kern w:val="0"/>
          <w:sz w:val="24"/>
          <w:szCs w:val="24"/>
          <w:lang w:eastAsia="ru-RU"/>
        </w:rPr>
        <w:t xml:space="preserve">(п. 9.3.29 в ред. </w:t>
      </w:r>
      <w:proofErr w:type="spellStart"/>
      <w:r w:rsidRPr="00EA215F">
        <w:rPr>
          <w:rFonts w:cs="Times New Roman"/>
          <w:b w:val="0"/>
          <w:bCs w:val="0"/>
          <w:i/>
          <w:color w:val="FF0000"/>
          <w:kern w:val="0"/>
          <w:sz w:val="24"/>
          <w:szCs w:val="24"/>
          <w:lang w:eastAsia="ru-RU"/>
        </w:rPr>
        <w:t>реш</w:t>
      </w:r>
      <w:proofErr w:type="spellEnd"/>
      <w:r w:rsidRPr="00EA215F">
        <w:rPr>
          <w:rFonts w:cs="Times New Roman"/>
          <w:b w:val="0"/>
          <w:bCs w:val="0"/>
          <w:i/>
          <w:color w:val="FF0000"/>
          <w:kern w:val="0"/>
          <w:sz w:val="24"/>
          <w:szCs w:val="24"/>
          <w:lang w:eastAsia="ru-RU"/>
        </w:rPr>
        <w:t>. от 29.01.2019 № 66/515)</w:t>
      </w:r>
    </w:p>
    <w:p w:rsidR="00A5135B" w:rsidRDefault="00A5135B" w:rsidP="00E438FC">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p>
    <w:p w:rsidR="004910AF" w:rsidRPr="004910AF" w:rsidRDefault="004910AF" w:rsidP="00854D8D">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86" w:name="_Toc496517071"/>
      <w:r w:rsidRPr="007D4ED6">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Pr="004910AF">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sidRPr="004910AF">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14.</w:t>
      </w:r>
      <w:r w:rsidRPr="004910AF">
        <w:rPr>
          <w:rFonts w:cs="Times New Roman"/>
          <w:b w:val="0"/>
          <w:bCs w:val="0"/>
          <w:color w:val="auto"/>
          <w:kern w:val="0"/>
          <w:sz w:val="24"/>
          <w:szCs w:val="24"/>
          <w:lang w:eastAsia="ru-RU"/>
        </w:rPr>
        <w:t xml:space="preserve"> Содержание лестниц, пандусов, ограждений</w:t>
      </w:r>
      <w:bookmarkEnd w:id="86"/>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Pr="004910AF">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sidRPr="004910AF">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14.</w:t>
      </w:r>
      <w:r>
        <w:rPr>
          <w:rFonts w:cs="Times New Roman"/>
          <w:b w:val="0"/>
          <w:bCs w:val="0"/>
          <w:color w:val="auto"/>
          <w:kern w:val="0"/>
          <w:sz w:val="24"/>
          <w:szCs w:val="24"/>
          <w:lang w:eastAsia="ru-RU"/>
        </w:rPr>
        <w:t>1</w:t>
      </w:r>
      <w:r w:rsidRPr="004910AF">
        <w:rPr>
          <w:rFonts w:cs="Times New Roman"/>
          <w:b w:val="0"/>
          <w:bCs w:val="0"/>
          <w:color w:val="auto"/>
          <w:kern w:val="0"/>
          <w:sz w:val="24"/>
          <w:szCs w:val="24"/>
          <w:lang w:eastAsia="ru-RU"/>
        </w:rPr>
        <w:t>. Содержание лестниц, пандусов, ограждений в технически исправном состоянии осуществляется их собственниками (правообладателями).</w:t>
      </w:r>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Pr="004910AF">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sidRPr="004910AF">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14.</w:t>
      </w:r>
      <w:r>
        <w:rPr>
          <w:rFonts w:cs="Times New Roman"/>
          <w:b w:val="0"/>
          <w:bCs w:val="0"/>
          <w:color w:val="auto"/>
          <w:kern w:val="0"/>
          <w:sz w:val="24"/>
          <w:szCs w:val="24"/>
          <w:lang w:eastAsia="ru-RU"/>
        </w:rPr>
        <w:t>2</w:t>
      </w:r>
      <w:r w:rsidRPr="004910AF">
        <w:rPr>
          <w:rFonts w:cs="Times New Roman"/>
          <w:b w:val="0"/>
          <w:bCs w:val="0"/>
          <w:color w:val="auto"/>
          <w:kern w:val="0"/>
          <w:sz w:val="24"/>
          <w:szCs w:val="24"/>
          <w:lang w:eastAsia="ru-RU"/>
        </w:rPr>
        <w:t>. Лестницы и пандусы должны быть очищены от грунтово-песчаных наносов, а в зимний период - от снега и наледи и обработаны противогололедными материалами.</w:t>
      </w:r>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910AF">
        <w:rPr>
          <w:rFonts w:cs="Times New Roman"/>
          <w:b w:val="0"/>
          <w:bCs w:val="0"/>
          <w:color w:val="auto"/>
          <w:kern w:val="0"/>
          <w:sz w:val="24"/>
          <w:szCs w:val="24"/>
          <w:lang w:eastAsia="ru-RU"/>
        </w:rPr>
        <w:t>Ограждения должны быть окрашены.</w:t>
      </w:r>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Pr="004910AF">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sidRPr="004910AF">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14.</w:t>
      </w:r>
      <w:r w:rsidRPr="004910AF">
        <w:rPr>
          <w:rFonts w:cs="Times New Roman"/>
          <w:b w:val="0"/>
          <w:bCs w:val="0"/>
          <w:color w:val="auto"/>
          <w:kern w:val="0"/>
          <w:sz w:val="24"/>
          <w:szCs w:val="24"/>
          <w:lang w:eastAsia="ru-RU"/>
        </w:rPr>
        <w:t xml:space="preserve">3. Собственники (правообладатели) ограждений должны очищать их от самовольно размещенных рекламных конструкций, объявлений, афиш, рекламных и агитационных материалов, надписей, других графических изображений, а также самовольно </w:t>
      </w:r>
      <w:r w:rsidRPr="004910AF">
        <w:rPr>
          <w:rFonts w:cs="Times New Roman"/>
          <w:b w:val="0"/>
          <w:bCs w:val="0"/>
          <w:color w:val="auto"/>
          <w:kern w:val="0"/>
          <w:sz w:val="24"/>
          <w:szCs w:val="24"/>
          <w:lang w:eastAsia="ru-RU"/>
        </w:rPr>
        <w:lastRenderedPageBreak/>
        <w:t>размещенных на них предметов.</w:t>
      </w:r>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Pr="004910AF">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3.14.</w:t>
      </w:r>
      <w:r>
        <w:rPr>
          <w:rFonts w:cs="Times New Roman"/>
          <w:b w:val="0"/>
          <w:bCs w:val="0"/>
          <w:color w:val="auto"/>
          <w:kern w:val="0"/>
          <w:sz w:val="24"/>
          <w:szCs w:val="24"/>
          <w:lang w:eastAsia="ru-RU"/>
        </w:rPr>
        <w:t>4</w:t>
      </w:r>
      <w:r w:rsidRPr="004910AF">
        <w:rPr>
          <w:rFonts w:cs="Times New Roman"/>
          <w:b w:val="0"/>
          <w:bCs w:val="0"/>
          <w:color w:val="auto"/>
          <w:kern w:val="0"/>
          <w:sz w:val="24"/>
          <w:szCs w:val="24"/>
          <w:lang w:eastAsia="ru-RU"/>
        </w:rPr>
        <w:t>. Собственники (правообладатели) лестниц, пандусов, ограждений обязаны:</w:t>
      </w:r>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910AF">
        <w:rPr>
          <w:rFonts w:cs="Times New Roman"/>
          <w:b w:val="0"/>
          <w:bCs w:val="0"/>
          <w:color w:val="auto"/>
          <w:kern w:val="0"/>
          <w:sz w:val="24"/>
          <w:szCs w:val="24"/>
          <w:lang w:eastAsia="ru-RU"/>
        </w:rPr>
        <w:t>- производить регулярный визуальный осмотр лестниц, пандусов, ограждений в целях выявления дефектов и повреждений;</w:t>
      </w:r>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910AF">
        <w:rPr>
          <w:rFonts w:cs="Times New Roman"/>
          <w:b w:val="0"/>
          <w:bCs w:val="0"/>
          <w:color w:val="auto"/>
          <w:kern w:val="0"/>
          <w:sz w:val="24"/>
          <w:szCs w:val="24"/>
          <w:lang w:eastAsia="ru-RU"/>
        </w:rPr>
        <w:t>- осуществлять ремонт поврежденных элементов лестниц, пандусов, ограждений;</w:t>
      </w:r>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910AF">
        <w:rPr>
          <w:rFonts w:cs="Times New Roman"/>
          <w:b w:val="0"/>
          <w:bCs w:val="0"/>
          <w:color w:val="auto"/>
          <w:kern w:val="0"/>
          <w:sz w:val="24"/>
          <w:szCs w:val="24"/>
          <w:lang w:eastAsia="ru-RU"/>
        </w:rPr>
        <w:t>- производить демонтаж лестниц, пандусов, ограждений и (или) их частей, непригодных к дальнейшей эксплуатации, а также их замену.</w:t>
      </w:r>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Pr="004910AF">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sidRPr="004910AF">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14.</w:t>
      </w:r>
      <w:r>
        <w:rPr>
          <w:rFonts w:cs="Times New Roman"/>
          <w:b w:val="0"/>
          <w:bCs w:val="0"/>
          <w:color w:val="auto"/>
          <w:kern w:val="0"/>
          <w:sz w:val="24"/>
          <w:szCs w:val="24"/>
          <w:lang w:eastAsia="ru-RU"/>
        </w:rPr>
        <w:t>5</w:t>
      </w:r>
      <w:r w:rsidRPr="004910AF">
        <w:rPr>
          <w:rFonts w:cs="Times New Roman"/>
          <w:b w:val="0"/>
          <w:bCs w:val="0"/>
          <w:color w:val="auto"/>
          <w:kern w:val="0"/>
          <w:sz w:val="24"/>
          <w:szCs w:val="24"/>
          <w:lang w:eastAsia="ru-RU"/>
        </w:rPr>
        <w:t>. Запрещается самовольное размещение на ограждениях рекламных конструкций, объявлений, афиш, рекламных и агитационных материалов, надписей, рисунков, других графических изображений.</w:t>
      </w:r>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4910AF" w:rsidRDefault="004910AF" w:rsidP="004910AF">
      <w:pPr>
        <w:suppressAutoHyphens w:val="0"/>
        <w:autoSpaceDE w:val="0"/>
        <w:autoSpaceDN w:val="0"/>
        <w:adjustRightInd w:val="0"/>
        <w:ind w:firstLine="709"/>
        <w:jc w:val="center"/>
        <w:outlineLvl w:val="2"/>
        <w:rPr>
          <w:rFonts w:cs="Times New Roman"/>
          <w:b w:val="0"/>
          <w:bCs w:val="0"/>
          <w:color w:val="auto"/>
          <w:kern w:val="0"/>
          <w:sz w:val="24"/>
          <w:szCs w:val="24"/>
          <w:lang w:eastAsia="ru-RU"/>
        </w:rPr>
      </w:pPr>
      <w:bookmarkStart w:id="87" w:name="_Toc496517072"/>
    </w:p>
    <w:p w:rsidR="004910AF" w:rsidRPr="004910AF" w:rsidRDefault="004910AF" w:rsidP="00854D8D">
      <w:pPr>
        <w:suppressAutoHyphens w:val="0"/>
        <w:autoSpaceDE w:val="0"/>
        <w:autoSpaceDN w:val="0"/>
        <w:adjustRightInd w:val="0"/>
        <w:ind w:firstLine="709"/>
        <w:outlineLvl w:val="2"/>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15.</w:t>
      </w:r>
      <w:r>
        <w:rPr>
          <w:rFonts w:cs="Times New Roman"/>
          <w:b w:val="0"/>
          <w:bCs w:val="0"/>
          <w:color w:val="auto"/>
          <w:kern w:val="0"/>
          <w:sz w:val="24"/>
          <w:szCs w:val="24"/>
          <w:lang w:eastAsia="ru-RU"/>
        </w:rPr>
        <w:t xml:space="preserve"> </w:t>
      </w:r>
      <w:r w:rsidRPr="004910AF">
        <w:rPr>
          <w:rFonts w:cs="Times New Roman"/>
          <w:b w:val="0"/>
          <w:bCs w:val="0"/>
          <w:color w:val="auto"/>
          <w:kern w:val="0"/>
          <w:sz w:val="24"/>
          <w:szCs w:val="24"/>
          <w:lang w:eastAsia="ru-RU"/>
        </w:rPr>
        <w:t>Содержание рекламных и информационных конструкций</w:t>
      </w:r>
      <w:bookmarkEnd w:id="87"/>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Pr="004910AF">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sidRPr="004910AF">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15.</w:t>
      </w:r>
      <w:r>
        <w:rPr>
          <w:rFonts w:cs="Times New Roman"/>
          <w:b w:val="0"/>
          <w:bCs w:val="0"/>
          <w:color w:val="auto"/>
          <w:kern w:val="0"/>
          <w:sz w:val="24"/>
          <w:szCs w:val="24"/>
          <w:lang w:eastAsia="ru-RU"/>
        </w:rPr>
        <w:t>1</w:t>
      </w:r>
      <w:r w:rsidRPr="004910AF">
        <w:rPr>
          <w:rFonts w:cs="Times New Roman"/>
          <w:b w:val="0"/>
          <w:bCs w:val="0"/>
          <w:color w:val="auto"/>
          <w:kern w:val="0"/>
          <w:sz w:val="24"/>
          <w:szCs w:val="24"/>
          <w:lang w:eastAsia="ru-RU"/>
        </w:rPr>
        <w:t>. Собственники (правообладатели) рекламных, информационных конструкций, вывесок обязаны содержать их в технически исправном состоянии, эстетическом виде.</w:t>
      </w:r>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Pr="004910AF">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Pr>
          <w:rFonts w:cs="Times New Roman"/>
          <w:b w:val="0"/>
          <w:bCs w:val="0"/>
          <w:color w:val="auto"/>
          <w:kern w:val="0"/>
          <w:sz w:val="24"/>
          <w:szCs w:val="24"/>
          <w:lang w:eastAsia="ru-RU"/>
        </w:rPr>
        <w:t>1</w:t>
      </w:r>
      <w:r w:rsidR="00854D8D">
        <w:rPr>
          <w:rFonts w:cs="Times New Roman"/>
          <w:b w:val="0"/>
          <w:bCs w:val="0"/>
          <w:color w:val="auto"/>
          <w:kern w:val="0"/>
          <w:sz w:val="24"/>
          <w:szCs w:val="24"/>
          <w:lang w:eastAsia="ru-RU"/>
        </w:rPr>
        <w:t>5</w:t>
      </w:r>
      <w:r w:rsidRPr="004910AF">
        <w:rPr>
          <w:rFonts w:cs="Times New Roman"/>
          <w:b w:val="0"/>
          <w:bCs w:val="0"/>
          <w:color w:val="auto"/>
          <w:kern w:val="0"/>
          <w:sz w:val="24"/>
          <w:szCs w:val="24"/>
          <w:lang w:eastAsia="ru-RU"/>
        </w:rPr>
        <w:t>.</w:t>
      </w:r>
      <w:r>
        <w:rPr>
          <w:rFonts w:cs="Times New Roman"/>
          <w:b w:val="0"/>
          <w:bCs w:val="0"/>
          <w:color w:val="auto"/>
          <w:kern w:val="0"/>
          <w:sz w:val="24"/>
          <w:szCs w:val="24"/>
          <w:lang w:eastAsia="ru-RU"/>
        </w:rPr>
        <w:t>2</w:t>
      </w:r>
      <w:r w:rsidRPr="004910AF">
        <w:rPr>
          <w:rFonts w:cs="Times New Roman"/>
          <w:b w:val="0"/>
          <w:bCs w:val="0"/>
          <w:color w:val="auto"/>
          <w:kern w:val="0"/>
          <w:sz w:val="24"/>
          <w:szCs w:val="24"/>
          <w:lang w:eastAsia="ru-RU"/>
        </w:rPr>
        <w:t>. Собственники (правообладатели) отдельно стоящих рекламных и информационных конструкций обязаны по мере необходимости осуществлять ремонт, очистку, окраску указанных конструкций и их частей, а также элементов крепления.</w:t>
      </w:r>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910AF">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Pr="004910AF">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sidRPr="004910AF">
        <w:rPr>
          <w:rFonts w:cs="Times New Roman"/>
          <w:b w:val="0"/>
          <w:bCs w:val="0"/>
          <w:color w:val="auto"/>
          <w:kern w:val="0"/>
          <w:sz w:val="24"/>
          <w:szCs w:val="24"/>
          <w:lang w:eastAsia="ru-RU"/>
        </w:rPr>
        <w:t>1</w:t>
      </w:r>
      <w:r w:rsidR="00854D8D">
        <w:rPr>
          <w:rFonts w:cs="Times New Roman"/>
          <w:b w:val="0"/>
          <w:bCs w:val="0"/>
          <w:color w:val="auto"/>
          <w:kern w:val="0"/>
          <w:sz w:val="24"/>
          <w:szCs w:val="24"/>
          <w:lang w:eastAsia="ru-RU"/>
        </w:rPr>
        <w:t>5</w:t>
      </w:r>
      <w:r w:rsidRPr="004910AF">
        <w:rPr>
          <w:rFonts w:cs="Times New Roman"/>
          <w:b w:val="0"/>
          <w:bCs w:val="0"/>
          <w:color w:val="auto"/>
          <w:kern w:val="0"/>
          <w:sz w:val="24"/>
          <w:szCs w:val="24"/>
          <w:lang w:eastAsia="ru-RU"/>
        </w:rPr>
        <w:t>.3. При замене рекламного или информационного материала на сменном информационном поле конструкции уборка отработанного материала производится незамедлительно.</w:t>
      </w:r>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910AF">
        <w:rPr>
          <w:rFonts w:cs="Times New Roman"/>
          <w:b w:val="0"/>
          <w:bCs w:val="0"/>
          <w:color w:val="auto"/>
          <w:kern w:val="0"/>
          <w:sz w:val="24"/>
          <w:szCs w:val="24"/>
          <w:lang w:eastAsia="ru-RU"/>
        </w:rPr>
        <w:t>При ремонте, установке, демонтаже рекламной или информационной конструкции, вывески уборка территории осуществляется собственником (правообладателем) незамедлительно.</w:t>
      </w:r>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Pr="004910AF">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Pr>
          <w:rFonts w:cs="Times New Roman"/>
          <w:b w:val="0"/>
          <w:bCs w:val="0"/>
          <w:color w:val="auto"/>
          <w:kern w:val="0"/>
          <w:sz w:val="24"/>
          <w:szCs w:val="24"/>
          <w:lang w:eastAsia="ru-RU"/>
        </w:rPr>
        <w:t>1</w:t>
      </w:r>
      <w:r w:rsidR="00854D8D">
        <w:rPr>
          <w:rFonts w:cs="Times New Roman"/>
          <w:b w:val="0"/>
          <w:bCs w:val="0"/>
          <w:color w:val="auto"/>
          <w:kern w:val="0"/>
          <w:sz w:val="24"/>
          <w:szCs w:val="24"/>
          <w:lang w:eastAsia="ru-RU"/>
        </w:rPr>
        <w:t>5</w:t>
      </w:r>
      <w:r w:rsidRPr="004910AF">
        <w:rPr>
          <w:rFonts w:cs="Times New Roman"/>
          <w:b w:val="0"/>
          <w:bCs w:val="0"/>
          <w:color w:val="auto"/>
          <w:kern w:val="0"/>
          <w:sz w:val="24"/>
          <w:szCs w:val="24"/>
          <w:lang w:eastAsia="ru-RU"/>
        </w:rPr>
        <w:t>.</w:t>
      </w:r>
      <w:r>
        <w:rPr>
          <w:rFonts w:cs="Times New Roman"/>
          <w:b w:val="0"/>
          <w:bCs w:val="0"/>
          <w:color w:val="auto"/>
          <w:kern w:val="0"/>
          <w:sz w:val="24"/>
          <w:szCs w:val="24"/>
          <w:lang w:eastAsia="ru-RU"/>
        </w:rPr>
        <w:t>4</w:t>
      </w:r>
      <w:r w:rsidRPr="004910AF">
        <w:rPr>
          <w:rFonts w:cs="Times New Roman"/>
          <w:b w:val="0"/>
          <w:bCs w:val="0"/>
          <w:color w:val="auto"/>
          <w:kern w:val="0"/>
          <w:sz w:val="24"/>
          <w:szCs w:val="24"/>
          <w:lang w:eastAsia="ru-RU"/>
        </w:rPr>
        <w:t>. Собственник (правообладатель) отдельно стоящей рекламной конструкции осуществляет уборку прилегающей территории.</w:t>
      </w:r>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Pr>
          <w:rFonts w:cs="Times New Roman"/>
          <w:b w:val="0"/>
          <w:bCs w:val="0"/>
          <w:color w:val="auto"/>
          <w:kern w:val="0"/>
          <w:sz w:val="24"/>
          <w:szCs w:val="24"/>
          <w:lang w:eastAsia="ru-RU"/>
        </w:rPr>
        <w:t>1</w:t>
      </w:r>
      <w:r w:rsidR="00854D8D">
        <w:rPr>
          <w:rFonts w:cs="Times New Roman"/>
          <w:b w:val="0"/>
          <w:bCs w:val="0"/>
          <w:color w:val="auto"/>
          <w:kern w:val="0"/>
          <w:sz w:val="24"/>
          <w:szCs w:val="24"/>
          <w:lang w:eastAsia="ru-RU"/>
        </w:rPr>
        <w:t>5</w:t>
      </w:r>
      <w:r w:rsidRPr="004910AF">
        <w:rPr>
          <w:rFonts w:cs="Times New Roman"/>
          <w:b w:val="0"/>
          <w:bCs w:val="0"/>
          <w:color w:val="auto"/>
          <w:kern w:val="0"/>
          <w:sz w:val="24"/>
          <w:szCs w:val="24"/>
          <w:lang w:eastAsia="ru-RU"/>
        </w:rPr>
        <w:t>.</w:t>
      </w:r>
      <w:r>
        <w:rPr>
          <w:rFonts w:cs="Times New Roman"/>
          <w:b w:val="0"/>
          <w:bCs w:val="0"/>
          <w:color w:val="auto"/>
          <w:kern w:val="0"/>
          <w:sz w:val="24"/>
          <w:szCs w:val="24"/>
          <w:lang w:eastAsia="ru-RU"/>
        </w:rPr>
        <w:t>5</w:t>
      </w:r>
      <w:r w:rsidRPr="004910AF">
        <w:rPr>
          <w:rFonts w:cs="Times New Roman"/>
          <w:b w:val="0"/>
          <w:bCs w:val="0"/>
          <w:color w:val="auto"/>
          <w:kern w:val="0"/>
          <w:sz w:val="24"/>
          <w:szCs w:val="24"/>
          <w:lang w:eastAsia="ru-RU"/>
        </w:rPr>
        <w:t>. После проведения работ по установке, демонтажу рекламной или информационной конструкции, вывески собственник (правообладатель) обязан в течение 10 дней со дня окончания работ выполнить полное комплексное восстановление нарушенных покрытий поверхности, элементов озеленения, фасадов и кровель зданий (сооружений), элементов благоустройства.</w:t>
      </w:r>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Pr="004910AF">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Pr>
          <w:rFonts w:cs="Times New Roman"/>
          <w:b w:val="0"/>
          <w:bCs w:val="0"/>
          <w:color w:val="auto"/>
          <w:kern w:val="0"/>
          <w:sz w:val="24"/>
          <w:szCs w:val="24"/>
          <w:lang w:eastAsia="ru-RU"/>
        </w:rPr>
        <w:t>1</w:t>
      </w:r>
      <w:r w:rsidR="00854D8D">
        <w:rPr>
          <w:rFonts w:cs="Times New Roman"/>
          <w:b w:val="0"/>
          <w:bCs w:val="0"/>
          <w:color w:val="auto"/>
          <w:kern w:val="0"/>
          <w:sz w:val="24"/>
          <w:szCs w:val="24"/>
          <w:lang w:eastAsia="ru-RU"/>
        </w:rPr>
        <w:t>5</w:t>
      </w:r>
      <w:r w:rsidRPr="004910AF">
        <w:rPr>
          <w:rFonts w:cs="Times New Roman"/>
          <w:b w:val="0"/>
          <w:bCs w:val="0"/>
          <w:color w:val="auto"/>
          <w:kern w:val="0"/>
          <w:sz w:val="24"/>
          <w:szCs w:val="24"/>
          <w:lang w:eastAsia="ru-RU"/>
        </w:rPr>
        <w:t>.</w:t>
      </w:r>
      <w:r>
        <w:rPr>
          <w:rFonts w:cs="Times New Roman"/>
          <w:b w:val="0"/>
          <w:bCs w:val="0"/>
          <w:color w:val="auto"/>
          <w:kern w:val="0"/>
          <w:sz w:val="24"/>
          <w:szCs w:val="24"/>
          <w:lang w:eastAsia="ru-RU"/>
        </w:rPr>
        <w:t>6</w:t>
      </w:r>
      <w:r w:rsidRPr="004910AF">
        <w:rPr>
          <w:rFonts w:cs="Times New Roman"/>
          <w:b w:val="0"/>
          <w:bCs w:val="0"/>
          <w:color w:val="auto"/>
          <w:kern w:val="0"/>
          <w:sz w:val="24"/>
          <w:szCs w:val="24"/>
          <w:lang w:eastAsia="ru-RU"/>
        </w:rPr>
        <w:t>. Запрещается эксплуатировать рекламные и информационные конструкции, вывески при наличии механических повреждений, нарушения целостности конструкции, с неисправными элементами системы освещения. В случае неисправности отдельных элементов необходимо обесточить всю конструкцию полностью до устранения неисправности.</w:t>
      </w:r>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910AF">
        <w:rPr>
          <w:rFonts w:cs="Times New Roman"/>
          <w:b w:val="0"/>
          <w:bCs w:val="0"/>
          <w:color w:val="auto"/>
          <w:kern w:val="0"/>
          <w:sz w:val="24"/>
          <w:szCs w:val="24"/>
          <w:lang w:eastAsia="ru-RU"/>
        </w:rPr>
        <w:t xml:space="preserve"> </w:t>
      </w: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Pr>
          <w:rFonts w:cs="Times New Roman"/>
          <w:b w:val="0"/>
          <w:bCs w:val="0"/>
          <w:color w:val="auto"/>
          <w:kern w:val="0"/>
          <w:sz w:val="24"/>
          <w:szCs w:val="24"/>
          <w:lang w:eastAsia="ru-RU"/>
        </w:rPr>
        <w:t>1</w:t>
      </w:r>
      <w:r w:rsidR="00854D8D">
        <w:rPr>
          <w:rFonts w:cs="Times New Roman"/>
          <w:b w:val="0"/>
          <w:bCs w:val="0"/>
          <w:color w:val="auto"/>
          <w:kern w:val="0"/>
          <w:sz w:val="24"/>
          <w:szCs w:val="24"/>
          <w:lang w:eastAsia="ru-RU"/>
        </w:rPr>
        <w:t>5</w:t>
      </w:r>
      <w:r>
        <w:rPr>
          <w:rFonts w:cs="Times New Roman"/>
          <w:b w:val="0"/>
          <w:bCs w:val="0"/>
          <w:color w:val="auto"/>
          <w:kern w:val="0"/>
          <w:sz w:val="24"/>
          <w:szCs w:val="24"/>
          <w:lang w:eastAsia="ru-RU"/>
        </w:rPr>
        <w:t xml:space="preserve">.7. </w:t>
      </w:r>
      <w:r w:rsidRPr="004910AF">
        <w:rPr>
          <w:rFonts w:cs="Times New Roman"/>
          <w:b w:val="0"/>
          <w:bCs w:val="0"/>
          <w:color w:val="auto"/>
          <w:kern w:val="0"/>
          <w:sz w:val="24"/>
          <w:szCs w:val="24"/>
          <w:lang w:eastAsia="ru-RU"/>
        </w:rPr>
        <w:t>При производстве ремонта, капитального ремонта фасадов и (или) кровель зданий и (или) сооружений правообладатели рекламных конструкций и (или) средств размещения информации осуществляют демонтаж конструкций на период проведения ремонта. По окончании ремонтных работ установка конструкций производится ее правообладателем в месте прежнего крепления.</w:t>
      </w:r>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4910AF" w:rsidRPr="004910AF" w:rsidRDefault="004910AF" w:rsidP="00854D8D">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88" w:name="_Toc496517073"/>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16.</w:t>
      </w:r>
      <w:r>
        <w:rPr>
          <w:rFonts w:cs="Times New Roman"/>
          <w:b w:val="0"/>
          <w:bCs w:val="0"/>
          <w:color w:val="auto"/>
          <w:kern w:val="0"/>
          <w:sz w:val="24"/>
          <w:szCs w:val="24"/>
          <w:lang w:eastAsia="ru-RU"/>
        </w:rPr>
        <w:t xml:space="preserve"> </w:t>
      </w:r>
      <w:r w:rsidRPr="004910AF">
        <w:rPr>
          <w:rFonts w:cs="Times New Roman"/>
          <w:b w:val="0"/>
          <w:bCs w:val="0"/>
          <w:color w:val="auto"/>
          <w:kern w:val="0"/>
          <w:sz w:val="24"/>
          <w:szCs w:val="24"/>
          <w:lang w:eastAsia="ru-RU"/>
        </w:rPr>
        <w:t>Содержание некапитальных нестационарных объектов</w:t>
      </w:r>
      <w:bookmarkEnd w:id="88"/>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Pr="004910AF">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Pr>
          <w:rFonts w:cs="Times New Roman"/>
          <w:b w:val="0"/>
          <w:bCs w:val="0"/>
          <w:color w:val="auto"/>
          <w:kern w:val="0"/>
          <w:sz w:val="24"/>
          <w:szCs w:val="24"/>
          <w:lang w:eastAsia="ru-RU"/>
        </w:rPr>
        <w:t>1</w:t>
      </w:r>
      <w:r w:rsidR="00854D8D">
        <w:rPr>
          <w:rFonts w:cs="Times New Roman"/>
          <w:b w:val="0"/>
          <w:bCs w:val="0"/>
          <w:color w:val="auto"/>
          <w:kern w:val="0"/>
          <w:sz w:val="24"/>
          <w:szCs w:val="24"/>
          <w:lang w:eastAsia="ru-RU"/>
        </w:rPr>
        <w:t>6</w:t>
      </w:r>
      <w:r w:rsidRPr="004910AF">
        <w:rPr>
          <w:rFonts w:cs="Times New Roman"/>
          <w:b w:val="0"/>
          <w:bCs w:val="0"/>
          <w:color w:val="auto"/>
          <w:kern w:val="0"/>
          <w:sz w:val="24"/>
          <w:szCs w:val="24"/>
          <w:lang w:eastAsia="ru-RU"/>
        </w:rPr>
        <w:t>.</w:t>
      </w:r>
      <w:r>
        <w:rPr>
          <w:rFonts w:cs="Times New Roman"/>
          <w:b w:val="0"/>
          <w:bCs w:val="0"/>
          <w:color w:val="auto"/>
          <w:kern w:val="0"/>
          <w:sz w:val="24"/>
          <w:szCs w:val="24"/>
          <w:lang w:eastAsia="ru-RU"/>
        </w:rPr>
        <w:t>1</w:t>
      </w:r>
      <w:r w:rsidRPr="004910AF">
        <w:rPr>
          <w:rFonts w:cs="Times New Roman"/>
          <w:b w:val="0"/>
          <w:bCs w:val="0"/>
          <w:color w:val="auto"/>
          <w:kern w:val="0"/>
          <w:sz w:val="24"/>
          <w:szCs w:val="24"/>
          <w:lang w:eastAsia="ru-RU"/>
        </w:rPr>
        <w:t>. Содержание нестационарных объектов в технически исправном состоянии осуществляется их собственниками (правообладателями).</w:t>
      </w:r>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Pr="004910AF">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Pr>
          <w:rFonts w:cs="Times New Roman"/>
          <w:b w:val="0"/>
          <w:bCs w:val="0"/>
          <w:color w:val="auto"/>
          <w:kern w:val="0"/>
          <w:sz w:val="24"/>
          <w:szCs w:val="24"/>
          <w:lang w:eastAsia="ru-RU"/>
        </w:rPr>
        <w:t>1</w:t>
      </w:r>
      <w:r w:rsidR="00854D8D">
        <w:rPr>
          <w:rFonts w:cs="Times New Roman"/>
          <w:b w:val="0"/>
          <w:bCs w:val="0"/>
          <w:color w:val="auto"/>
          <w:kern w:val="0"/>
          <w:sz w:val="24"/>
          <w:szCs w:val="24"/>
          <w:lang w:eastAsia="ru-RU"/>
        </w:rPr>
        <w:t>6</w:t>
      </w:r>
      <w:r w:rsidRPr="004910AF">
        <w:rPr>
          <w:rFonts w:cs="Times New Roman"/>
          <w:b w:val="0"/>
          <w:bCs w:val="0"/>
          <w:color w:val="auto"/>
          <w:kern w:val="0"/>
          <w:sz w:val="24"/>
          <w:szCs w:val="24"/>
          <w:lang w:eastAsia="ru-RU"/>
        </w:rPr>
        <w:t>.</w:t>
      </w:r>
      <w:r>
        <w:rPr>
          <w:rFonts w:cs="Times New Roman"/>
          <w:b w:val="0"/>
          <w:bCs w:val="0"/>
          <w:color w:val="auto"/>
          <w:kern w:val="0"/>
          <w:sz w:val="24"/>
          <w:szCs w:val="24"/>
          <w:lang w:eastAsia="ru-RU"/>
        </w:rPr>
        <w:t>2</w:t>
      </w:r>
      <w:r w:rsidRPr="004910AF">
        <w:rPr>
          <w:rFonts w:cs="Times New Roman"/>
          <w:b w:val="0"/>
          <w:bCs w:val="0"/>
          <w:color w:val="auto"/>
          <w:kern w:val="0"/>
          <w:sz w:val="24"/>
          <w:szCs w:val="24"/>
          <w:lang w:eastAsia="ru-RU"/>
        </w:rPr>
        <w:t>. Собственники (правообладатели) нестационарных объектов обязаны:</w:t>
      </w:r>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910AF">
        <w:rPr>
          <w:rFonts w:cs="Times New Roman"/>
          <w:b w:val="0"/>
          <w:bCs w:val="0"/>
          <w:color w:val="auto"/>
          <w:kern w:val="0"/>
          <w:sz w:val="24"/>
          <w:szCs w:val="24"/>
          <w:lang w:eastAsia="ru-RU"/>
        </w:rPr>
        <w:t>- оборудовать места для сбора отходов урнами, контейнерами в соответствии с объемом накопления отходов; осуществлять сбор, вывоз отходов в соответствии с Правилами;</w:t>
      </w:r>
    </w:p>
    <w:p w:rsidR="004910AF" w:rsidRPr="004910A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910AF">
        <w:rPr>
          <w:rFonts w:cs="Times New Roman"/>
          <w:b w:val="0"/>
          <w:bCs w:val="0"/>
          <w:color w:val="auto"/>
          <w:kern w:val="0"/>
          <w:sz w:val="24"/>
          <w:szCs w:val="24"/>
          <w:lang w:eastAsia="ru-RU"/>
        </w:rPr>
        <w:t xml:space="preserve">- регулярно очищать объекты от пыли, грязи, самовольно размещенных рекламных конструкций, объявлений, афиш, рекламных и агитационных материалов, надписей, других </w:t>
      </w:r>
      <w:r w:rsidRPr="004910AF">
        <w:rPr>
          <w:rFonts w:cs="Times New Roman"/>
          <w:b w:val="0"/>
          <w:bCs w:val="0"/>
          <w:color w:val="auto"/>
          <w:kern w:val="0"/>
          <w:sz w:val="24"/>
          <w:szCs w:val="24"/>
          <w:lang w:eastAsia="ru-RU"/>
        </w:rPr>
        <w:lastRenderedPageBreak/>
        <w:t>графических изображений, а также самовольно размещенных на объектах предметов.</w:t>
      </w:r>
    </w:p>
    <w:p w:rsidR="004910AF" w:rsidRPr="00EA215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4910AF">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Pr="004910AF">
        <w:rPr>
          <w:rFonts w:cs="Times New Roman"/>
          <w:b w:val="0"/>
          <w:bCs w:val="0"/>
          <w:color w:val="auto"/>
          <w:kern w:val="0"/>
          <w:sz w:val="24"/>
          <w:szCs w:val="24"/>
          <w:lang w:eastAsia="ru-RU"/>
        </w:rPr>
        <w:t>.</w:t>
      </w:r>
      <w:r w:rsidR="00854D8D">
        <w:rPr>
          <w:rFonts w:cs="Times New Roman"/>
          <w:b w:val="0"/>
          <w:bCs w:val="0"/>
          <w:color w:val="auto"/>
          <w:kern w:val="0"/>
          <w:sz w:val="24"/>
          <w:szCs w:val="24"/>
          <w:lang w:eastAsia="ru-RU"/>
        </w:rPr>
        <w:t>3.</w:t>
      </w:r>
      <w:r w:rsidRPr="004910AF">
        <w:rPr>
          <w:rFonts w:cs="Times New Roman"/>
          <w:b w:val="0"/>
          <w:bCs w:val="0"/>
          <w:color w:val="auto"/>
          <w:kern w:val="0"/>
          <w:sz w:val="24"/>
          <w:szCs w:val="24"/>
          <w:lang w:eastAsia="ru-RU"/>
        </w:rPr>
        <w:t>1</w:t>
      </w:r>
      <w:r w:rsidR="00854D8D">
        <w:rPr>
          <w:rFonts w:cs="Times New Roman"/>
          <w:b w:val="0"/>
          <w:bCs w:val="0"/>
          <w:color w:val="auto"/>
          <w:kern w:val="0"/>
          <w:sz w:val="24"/>
          <w:szCs w:val="24"/>
          <w:lang w:eastAsia="ru-RU"/>
        </w:rPr>
        <w:t>6</w:t>
      </w:r>
      <w:r w:rsidRPr="004910AF">
        <w:rPr>
          <w:rFonts w:cs="Times New Roman"/>
          <w:b w:val="0"/>
          <w:bCs w:val="0"/>
          <w:color w:val="auto"/>
          <w:kern w:val="0"/>
          <w:sz w:val="24"/>
          <w:szCs w:val="24"/>
          <w:lang w:eastAsia="ru-RU"/>
        </w:rPr>
        <w:t>.3. Запрещается складирование тары, отходов на прилегающей территории, на крышах объектов и под объектами.</w:t>
      </w:r>
    </w:p>
    <w:p w:rsidR="004910AF" w:rsidRPr="00EA215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4910AF" w:rsidRPr="0036212D" w:rsidRDefault="001356BC" w:rsidP="0036212D">
      <w:pPr>
        <w:suppressAutoHyphens w:val="0"/>
        <w:autoSpaceDE w:val="0"/>
        <w:autoSpaceDN w:val="0"/>
        <w:adjustRightInd w:val="0"/>
        <w:jc w:val="center"/>
        <w:outlineLvl w:val="2"/>
        <w:rPr>
          <w:rFonts w:cs="Times New Roman"/>
          <w:b w:val="0"/>
          <w:bCs w:val="0"/>
          <w:color w:val="auto"/>
          <w:kern w:val="0"/>
          <w:sz w:val="24"/>
          <w:szCs w:val="24"/>
          <w:lang w:eastAsia="ru-RU"/>
        </w:rPr>
      </w:pPr>
      <w:bookmarkStart w:id="89" w:name="_Toc496517074"/>
      <w:r>
        <w:rPr>
          <w:rFonts w:cs="Times New Roman"/>
          <w:b w:val="0"/>
          <w:bCs w:val="0"/>
          <w:color w:val="auto"/>
          <w:kern w:val="0"/>
          <w:sz w:val="24"/>
          <w:szCs w:val="24"/>
          <w:lang w:eastAsia="ru-RU"/>
        </w:rPr>
        <w:t>11</w:t>
      </w:r>
      <w:r w:rsidR="004910AF" w:rsidRPr="0036212D">
        <w:rPr>
          <w:rFonts w:cs="Times New Roman"/>
          <w:b w:val="0"/>
          <w:bCs w:val="0"/>
          <w:color w:val="auto"/>
          <w:kern w:val="0"/>
          <w:sz w:val="24"/>
          <w:szCs w:val="24"/>
          <w:lang w:eastAsia="ru-RU"/>
        </w:rPr>
        <w:t>.</w:t>
      </w:r>
      <w:r w:rsidR="0036212D">
        <w:rPr>
          <w:rFonts w:cs="Times New Roman"/>
          <w:b w:val="0"/>
          <w:bCs w:val="0"/>
          <w:color w:val="auto"/>
          <w:kern w:val="0"/>
          <w:sz w:val="24"/>
          <w:szCs w:val="24"/>
          <w:lang w:eastAsia="ru-RU"/>
        </w:rPr>
        <w:t>4</w:t>
      </w:r>
      <w:r w:rsidR="004910AF" w:rsidRPr="0036212D">
        <w:rPr>
          <w:rFonts w:cs="Times New Roman"/>
          <w:b w:val="0"/>
          <w:bCs w:val="0"/>
          <w:color w:val="auto"/>
          <w:kern w:val="0"/>
          <w:sz w:val="24"/>
          <w:szCs w:val="24"/>
          <w:lang w:eastAsia="ru-RU"/>
        </w:rPr>
        <w:t>. Содержание водных объектов</w:t>
      </w:r>
      <w:bookmarkEnd w:id="89"/>
    </w:p>
    <w:p w:rsidR="004910AF" w:rsidRPr="0036212D"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4910AF" w:rsidRPr="0036212D" w:rsidRDefault="0036212D"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36212D">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Pr="0036212D">
        <w:rPr>
          <w:rFonts w:cs="Times New Roman"/>
          <w:b w:val="0"/>
          <w:bCs w:val="0"/>
          <w:color w:val="auto"/>
          <w:kern w:val="0"/>
          <w:sz w:val="24"/>
          <w:szCs w:val="24"/>
          <w:lang w:eastAsia="ru-RU"/>
        </w:rPr>
        <w:t>.</w:t>
      </w:r>
      <w:r>
        <w:rPr>
          <w:rFonts w:cs="Times New Roman"/>
          <w:b w:val="0"/>
          <w:bCs w:val="0"/>
          <w:color w:val="auto"/>
          <w:kern w:val="0"/>
          <w:sz w:val="24"/>
          <w:szCs w:val="24"/>
          <w:lang w:eastAsia="ru-RU"/>
        </w:rPr>
        <w:t>4</w:t>
      </w:r>
      <w:r w:rsidRPr="0036212D">
        <w:rPr>
          <w:rFonts w:cs="Times New Roman"/>
          <w:b w:val="0"/>
          <w:bCs w:val="0"/>
          <w:color w:val="auto"/>
          <w:kern w:val="0"/>
          <w:sz w:val="24"/>
          <w:szCs w:val="24"/>
          <w:lang w:eastAsia="ru-RU"/>
        </w:rPr>
        <w:t xml:space="preserve">.1. </w:t>
      </w:r>
      <w:r w:rsidR="004910AF" w:rsidRPr="0036212D">
        <w:rPr>
          <w:rFonts w:cs="Times New Roman"/>
          <w:b w:val="0"/>
          <w:bCs w:val="0"/>
          <w:color w:val="auto"/>
          <w:kern w:val="0"/>
          <w:sz w:val="24"/>
          <w:szCs w:val="24"/>
          <w:lang w:eastAsia="ru-RU"/>
        </w:rPr>
        <w:t>Содержание, охрана, использование водных объектов осуществляются в соответствии с законодательством и нормативными правовыми актами города Колы о правилах использования водных объектов общего пользования для личных и бытовых нужд.</w:t>
      </w:r>
    </w:p>
    <w:p w:rsidR="00AB32A7" w:rsidRDefault="00AB32A7" w:rsidP="00AB32A7">
      <w:pPr>
        <w:suppressAutoHyphens w:val="0"/>
        <w:autoSpaceDE w:val="0"/>
        <w:autoSpaceDN w:val="0"/>
        <w:adjustRightInd w:val="0"/>
        <w:jc w:val="center"/>
        <w:outlineLvl w:val="2"/>
        <w:rPr>
          <w:rFonts w:cs="Times New Roman"/>
          <w:b w:val="0"/>
          <w:bCs w:val="0"/>
          <w:color w:val="auto"/>
          <w:kern w:val="0"/>
          <w:sz w:val="24"/>
          <w:szCs w:val="24"/>
          <w:lang w:eastAsia="ru-RU"/>
        </w:rPr>
      </w:pPr>
      <w:bookmarkStart w:id="90" w:name="_Toc496517075"/>
    </w:p>
    <w:p w:rsidR="004910AF" w:rsidRPr="0036212D" w:rsidRDefault="001356BC" w:rsidP="00AB32A7">
      <w:pPr>
        <w:suppressAutoHyphens w:val="0"/>
        <w:autoSpaceDE w:val="0"/>
        <w:autoSpaceDN w:val="0"/>
        <w:adjustRightInd w:val="0"/>
        <w:jc w:val="center"/>
        <w:outlineLvl w:val="2"/>
        <w:rPr>
          <w:rFonts w:cs="Times New Roman"/>
          <w:b w:val="0"/>
          <w:bCs w:val="0"/>
          <w:color w:val="auto"/>
          <w:kern w:val="0"/>
          <w:sz w:val="24"/>
          <w:szCs w:val="24"/>
          <w:lang w:eastAsia="ru-RU"/>
        </w:rPr>
      </w:pPr>
      <w:r>
        <w:rPr>
          <w:rFonts w:cs="Times New Roman"/>
          <w:b w:val="0"/>
          <w:bCs w:val="0"/>
          <w:color w:val="auto"/>
          <w:kern w:val="0"/>
          <w:sz w:val="24"/>
          <w:szCs w:val="24"/>
          <w:lang w:eastAsia="ru-RU"/>
        </w:rPr>
        <w:t>11</w:t>
      </w:r>
      <w:r w:rsidR="004910AF" w:rsidRPr="0036212D">
        <w:rPr>
          <w:rFonts w:cs="Times New Roman"/>
          <w:b w:val="0"/>
          <w:bCs w:val="0"/>
          <w:color w:val="auto"/>
          <w:kern w:val="0"/>
          <w:sz w:val="24"/>
          <w:szCs w:val="24"/>
          <w:lang w:eastAsia="ru-RU"/>
        </w:rPr>
        <w:t>.5. Содержание территорий массивов боксовых гаражей</w:t>
      </w:r>
      <w:bookmarkEnd w:id="90"/>
    </w:p>
    <w:p w:rsidR="00AB32A7"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4910AF" w:rsidRPr="00AB32A7"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36212D">
        <w:rPr>
          <w:rFonts w:cs="Times New Roman"/>
          <w:b w:val="0"/>
          <w:bCs w:val="0"/>
          <w:color w:val="auto"/>
          <w:kern w:val="0"/>
          <w:sz w:val="24"/>
          <w:szCs w:val="24"/>
          <w:lang w:eastAsia="ru-RU"/>
        </w:rPr>
        <w:t xml:space="preserve">.5.1. Гаражные кооперативы обеспечивают надлежащее санитарное состояние территорий массивов боксовых гаражей и прилегающих территорий, в том числе </w:t>
      </w:r>
      <w:r w:rsidR="004910AF" w:rsidRPr="00AB32A7">
        <w:rPr>
          <w:rFonts w:cs="Times New Roman"/>
          <w:b w:val="0"/>
          <w:bCs w:val="0"/>
          <w:color w:val="auto"/>
          <w:kern w:val="0"/>
          <w:sz w:val="24"/>
          <w:szCs w:val="24"/>
          <w:lang w:eastAsia="ru-RU"/>
        </w:rPr>
        <w:t xml:space="preserve">водоохранных зон водных объектов, а собственники (правообладатели) индивидуальных гаражей - территории индивидуальных гаражей и прилегающей территории. </w:t>
      </w:r>
    </w:p>
    <w:p w:rsidR="004910AF" w:rsidRPr="00AB32A7"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AB32A7">
        <w:rPr>
          <w:rFonts w:cs="Times New Roman"/>
          <w:b w:val="0"/>
          <w:bCs w:val="0"/>
          <w:color w:val="auto"/>
          <w:kern w:val="0"/>
          <w:sz w:val="24"/>
          <w:szCs w:val="24"/>
          <w:lang w:eastAsia="ru-RU"/>
        </w:rPr>
        <w:t xml:space="preserve">.5.2. Ответственность за санитарное содержание земельного участка, гаражных строений (боксов) гаражного кооператива возлагается на председателя гаражного кооператива, а индивидуального гаража - на собственника (правообладателя). </w:t>
      </w:r>
    </w:p>
    <w:p w:rsidR="004910AF" w:rsidRPr="00AB32A7" w:rsidRDefault="00AB32A7" w:rsidP="004910AF">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AB32A7">
        <w:rPr>
          <w:rFonts w:cs="Times New Roman"/>
          <w:b w:val="0"/>
          <w:bCs w:val="0"/>
          <w:color w:val="auto"/>
          <w:kern w:val="0"/>
          <w:sz w:val="24"/>
          <w:szCs w:val="24"/>
          <w:lang w:eastAsia="ru-RU"/>
        </w:rPr>
        <w:t>.5.3. Окраска гаражных строений должна быть выполнена в единой цветовой гамме и согласована с Администрацией</w:t>
      </w:r>
      <w:r w:rsidR="006343C8">
        <w:rPr>
          <w:rFonts w:cs="Times New Roman"/>
          <w:b w:val="0"/>
          <w:bCs w:val="0"/>
          <w:color w:val="auto"/>
          <w:kern w:val="0"/>
          <w:sz w:val="24"/>
          <w:szCs w:val="24"/>
          <w:lang w:eastAsia="ru-RU"/>
        </w:rPr>
        <w:t xml:space="preserve"> Кольского района</w:t>
      </w:r>
      <w:r w:rsidR="004910AF" w:rsidRPr="00AB32A7">
        <w:rPr>
          <w:rFonts w:cs="Times New Roman"/>
          <w:b w:val="0"/>
          <w:bCs w:val="0"/>
          <w:color w:val="auto"/>
          <w:kern w:val="0"/>
          <w:sz w:val="24"/>
          <w:szCs w:val="24"/>
          <w:lang w:eastAsia="ru-RU"/>
        </w:rPr>
        <w:t>. Должна сохраняться целостность конструкций гаражных строений.</w:t>
      </w:r>
    </w:p>
    <w:p w:rsidR="004910AF" w:rsidRPr="00AB32A7"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AB32A7">
        <w:rPr>
          <w:rFonts w:cs="Times New Roman"/>
          <w:b w:val="0"/>
          <w:bCs w:val="0"/>
          <w:color w:val="auto"/>
          <w:kern w:val="0"/>
          <w:sz w:val="24"/>
          <w:szCs w:val="24"/>
          <w:lang w:eastAsia="ru-RU"/>
        </w:rPr>
        <w:t>.5.4. Гаражные кооперативы, собственники (правообладатели) индивидуальных гаражей обязаны:</w:t>
      </w:r>
    </w:p>
    <w:p w:rsidR="004910AF" w:rsidRPr="00AB32A7"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B32A7">
        <w:rPr>
          <w:rFonts w:cs="Times New Roman"/>
          <w:b w:val="0"/>
          <w:bCs w:val="0"/>
          <w:color w:val="auto"/>
          <w:kern w:val="0"/>
          <w:sz w:val="24"/>
          <w:szCs w:val="24"/>
          <w:lang w:eastAsia="ru-RU"/>
        </w:rPr>
        <w:t>- проводить регулярную уборку территории;</w:t>
      </w:r>
    </w:p>
    <w:p w:rsidR="004910AF" w:rsidRPr="00AB32A7"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B32A7">
        <w:rPr>
          <w:rFonts w:cs="Times New Roman"/>
          <w:b w:val="0"/>
          <w:bCs w:val="0"/>
          <w:color w:val="auto"/>
          <w:kern w:val="0"/>
          <w:sz w:val="24"/>
          <w:szCs w:val="24"/>
          <w:lang w:eastAsia="ru-RU"/>
        </w:rPr>
        <w:t>- обеспечивать надлежащее техническое и санитарное содержание, своевременный ремонт и покраску гаражных строений;</w:t>
      </w:r>
    </w:p>
    <w:p w:rsidR="004910AF" w:rsidRPr="00AB32A7"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B32A7">
        <w:rPr>
          <w:rFonts w:cs="Times New Roman"/>
          <w:b w:val="0"/>
          <w:bCs w:val="0"/>
          <w:color w:val="auto"/>
          <w:kern w:val="0"/>
          <w:sz w:val="24"/>
          <w:szCs w:val="24"/>
          <w:lang w:eastAsia="ru-RU"/>
        </w:rPr>
        <w:t xml:space="preserve">- обеспечивать нанесение информации на фасады гаражных строений (боксов) с названием гаражного кооператива и указанием номеров гаражных строений; </w:t>
      </w:r>
    </w:p>
    <w:p w:rsidR="004910AF" w:rsidRPr="00AB32A7"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B32A7">
        <w:rPr>
          <w:rFonts w:cs="Times New Roman"/>
          <w:b w:val="0"/>
          <w:bCs w:val="0"/>
          <w:color w:val="auto"/>
          <w:kern w:val="0"/>
          <w:sz w:val="24"/>
          <w:szCs w:val="24"/>
          <w:lang w:eastAsia="ru-RU"/>
        </w:rPr>
        <w:t>- оборудовать места для сбора отходов урнами, контейнерами в соответствии с объемом накопления отходов, а также места для установки емкости для сбора горюче-смазочных материалов;</w:t>
      </w:r>
    </w:p>
    <w:p w:rsidR="004910AF" w:rsidRPr="00AB32A7"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B32A7">
        <w:rPr>
          <w:rFonts w:cs="Times New Roman"/>
          <w:b w:val="0"/>
          <w:bCs w:val="0"/>
          <w:color w:val="auto"/>
          <w:kern w:val="0"/>
          <w:sz w:val="24"/>
          <w:szCs w:val="24"/>
          <w:lang w:eastAsia="ru-RU"/>
        </w:rPr>
        <w:t>- обеспечивать сбор и вывоз отходов в соответствии с Правилами, не допуская захламления территории;</w:t>
      </w:r>
    </w:p>
    <w:p w:rsidR="004910AF" w:rsidRPr="00AB32A7"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B32A7">
        <w:rPr>
          <w:rFonts w:cs="Times New Roman"/>
          <w:b w:val="0"/>
          <w:bCs w:val="0"/>
          <w:color w:val="auto"/>
          <w:kern w:val="0"/>
          <w:sz w:val="24"/>
          <w:szCs w:val="24"/>
          <w:lang w:eastAsia="ru-RU"/>
        </w:rPr>
        <w:t>- обеспечивать сохранность существующих зеленых насаждений;</w:t>
      </w:r>
    </w:p>
    <w:p w:rsidR="004910AF" w:rsidRPr="00AB32A7"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B32A7">
        <w:rPr>
          <w:rFonts w:cs="Times New Roman"/>
          <w:b w:val="0"/>
          <w:bCs w:val="0"/>
          <w:color w:val="auto"/>
          <w:kern w:val="0"/>
          <w:sz w:val="24"/>
          <w:szCs w:val="24"/>
          <w:lang w:eastAsia="ru-RU"/>
        </w:rPr>
        <w:t>- обеспечивать надлежащее содержание и своевременный ремонт покрытий поверхности, малых архитектурных форм, других элементов благоустройства, размещенных на земельном участке.</w:t>
      </w:r>
    </w:p>
    <w:p w:rsidR="004910AF" w:rsidRPr="00AB32A7"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AB32A7">
        <w:rPr>
          <w:rFonts w:cs="Times New Roman"/>
          <w:b w:val="0"/>
          <w:bCs w:val="0"/>
          <w:color w:val="auto"/>
          <w:kern w:val="0"/>
          <w:sz w:val="24"/>
          <w:szCs w:val="24"/>
          <w:lang w:eastAsia="ru-RU"/>
        </w:rPr>
        <w:t>.5.5. Запрещается:</w:t>
      </w:r>
    </w:p>
    <w:p w:rsidR="004910AF" w:rsidRPr="00AB32A7"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B32A7">
        <w:rPr>
          <w:rFonts w:cs="Times New Roman"/>
          <w:b w:val="0"/>
          <w:bCs w:val="0"/>
          <w:color w:val="auto"/>
          <w:kern w:val="0"/>
          <w:sz w:val="24"/>
          <w:szCs w:val="24"/>
          <w:lang w:eastAsia="ru-RU"/>
        </w:rPr>
        <w:t>- складировать и хранить любые материалы на крышах гаражных строений (боксов);</w:t>
      </w:r>
    </w:p>
    <w:p w:rsidR="004910AF" w:rsidRPr="00AB32A7"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B32A7">
        <w:rPr>
          <w:rFonts w:cs="Times New Roman"/>
          <w:b w:val="0"/>
          <w:bCs w:val="0"/>
          <w:color w:val="auto"/>
          <w:kern w:val="0"/>
          <w:sz w:val="24"/>
          <w:szCs w:val="24"/>
          <w:lang w:eastAsia="ru-RU"/>
        </w:rPr>
        <w:t>- складировать отходы вне специально оборудованных мест, захламлять территорию гаражных кооперативов и прилегающую территорию;</w:t>
      </w:r>
    </w:p>
    <w:p w:rsidR="004910AF" w:rsidRPr="00AB32A7"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B32A7">
        <w:rPr>
          <w:rFonts w:cs="Times New Roman"/>
          <w:b w:val="0"/>
          <w:bCs w:val="0"/>
          <w:color w:val="auto"/>
          <w:kern w:val="0"/>
          <w:sz w:val="24"/>
          <w:szCs w:val="24"/>
          <w:lang w:eastAsia="ru-RU"/>
        </w:rPr>
        <w:t>- использовать для складирования мусора контейнеры жилых домов;</w:t>
      </w:r>
    </w:p>
    <w:p w:rsidR="004910AF" w:rsidRPr="00AB32A7"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B32A7">
        <w:rPr>
          <w:rFonts w:cs="Times New Roman"/>
          <w:b w:val="0"/>
          <w:bCs w:val="0"/>
          <w:color w:val="auto"/>
          <w:kern w:val="0"/>
          <w:sz w:val="24"/>
          <w:szCs w:val="24"/>
          <w:lang w:eastAsia="ru-RU"/>
        </w:rPr>
        <w:t>- выдвигать или перемещать снег, счищаемый с территории гаражного кооператива (индивидуального гаража), на проезжую часть, тротуары, внутриквартальные проезды и придомовые территории;</w:t>
      </w:r>
    </w:p>
    <w:p w:rsidR="004910AF" w:rsidRPr="00AB32A7"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B32A7">
        <w:rPr>
          <w:rFonts w:cs="Times New Roman"/>
          <w:b w:val="0"/>
          <w:bCs w:val="0"/>
          <w:color w:val="auto"/>
          <w:kern w:val="0"/>
          <w:sz w:val="24"/>
          <w:szCs w:val="24"/>
          <w:lang w:eastAsia="ru-RU"/>
        </w:rPr>
        <w:t>- сжигать листву, отходы производства и потребления.</w:t>
      </w:r>
    </w:p>
    <w:p w:rsidR="004910AF" w:rsidRPr="00EA215F" w:rsidRDefault="00AB32A7" w:rsidP="004910AF">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AB32A7">
        <w:rPr>
          <w:rFonts w:cs="Times New Roman"/>
          <w:b w:val="0"/>
          <w:bCs w:val="0"/>
          <w:color w:val="auto"/>
          <w:kern w:val="0"/>
          <w:sz w:val="24"/>
          <w:szCs w:val="24"/>
          <w:lang w:eastAsia="ru-RU"/>
        </w:rPr>
        <w:t>.5.6. Запрещается строительство и эксплуатация массивов боксовых гаражей, индивидуальных гаражей с отступлением от проекта, правил землепользования и застройки муниципального образования, в том числе с увеличением этажности, объема, площади строений, эксплуатации строений в коммерческих целях, и нарушением экологических норм.</w:t>
      </w:r>
    </w:p>
    <w:p w:rsidR="00A701AD" w:rsidRDefault="00A701AD" w:rsidP="00A701AD">
      <w:pPr>
        <w:suppressAutoHyphens w:val="0"/>
        <w:autoSpaceDE w:val="0"/>
        <w:autoSpaceDN w:val="0"/>
        <w:adjustRightInd w:val="0"/>
        <w:jc w:val="center"/>
        <w:outlineLvl w:val="2"/>
        <w:rPr>
          <w:rFonts w:cs="Times New Roman"/>
          <w:b w:val="0"/>
          <w:bCs w:val="0"/>
          <w:color w:val="auto"/>
          <w:kern w:val="0"/>
          <w:sz w:val="24"/>
          <w:szCs w:val="24"/>
          <w:lang w:eastAsia="ru-RU"/>
        </w:rPr>
      </w:pPr>
      <w:bookmarkStart w:id="91" w:name="_Toc496517076"/>
    </w:p>
    <w:p w:rsidR="004910AF" w:rsidRPr="00AB32A7" w:rsidRDefault="001356BC" w:rsidP="00A701AD">
      <w:pPr>
        <w:suppressAutoHyphens w:val="0"/>
        <w:autoSpaceDE w:val="0"/>
        <w:autoSpaceDN w:val="0"/>
        <w:adjustRightInd w:val="0"/>
        <w:jc w:val="center"/>
        <w:outlineLvl w:val="2"/>
        <w:rPr>
          <w:rFonts w:cs="Times New Roman"/>
          <w:b w:val="0"/>
          <w:bCs w:val="0"/>
          <w:color w:val="auto"/>
          <w:kern w:val="0"/>
          <w:sz w:val="24"/>
          <w:szCs w:val="24"/>
          <w:lang w:eastAsia="ru-RU"/>
        </w:rPr>
      </w:pPr>
      <w:r>
        <w:rPr>
          <w:rFonts w:cs="Times New Roman"/>
          <w:b w:val="0"/>
          <w:bCs w:val="0"/>
          <w:color w:val="auto"/>
          <w:kern w:val="0"/>
          <w:sz w:val="24"/>
          <w:szCs w:val="24"/>
          <w:lang w:eastAsia="ru-RU"/>
        </w:rPr>
        <w:lastRenderedPageBreak/>
        <w:t>11</w:t>
      </w:r>
      <w:r w:rsidR="004910AF" w:rsidRPr="00AB32A7">
        <w:rPr>
          <w:rFonts w:cs="Times New Roman"/>
          <w:b w:val="0"/>
          <w:bCs w:val="0"/>
          <w:color w:val="auto"/>
          <w:kern w:val="0"/>
          <w:sz w:val="24"/>
          <w:szCs w:val="24"/>
          <w:lang w:eastAsia="ru-RU"/>
        </w:rPr>
        <w:t>.6. Содержание участков индивидуальной жилой застройки</w:t>
      </w:r>
      <w:bookmarkEnd w:id="91"/>
    </w:p>
    <w:p w:rsidR="00A701AD" w:rsidRDefault="00A701AD"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4910AF" w:rsidRPr="00AB32A7"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AB32A7">
        <w:rPr>
          <w:rFonts w:cs="Times New Roman"/>
          <w:b w:val="0"/>
          <w:bCs w:val="0"/>
          <w:color w:val="auto"/>
          <w:kern w:val="0"/>
          <w:sz w:val="24"/>
          <w:szCs w:val="24"/>
          <w:lang w:eastAsia="ru-RU"/>
        </w:rPr>
        <w:t xml:space="preserve">.6.1. Собственники (правообладатели) участков индивидуальной жилой застройки обязаны: </w:t>
      </w:r>
    </w:p>
    <w:p w:rsidR="004910AF" w:rsidRPr="00AB32A7"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B32A7">
        <w:rPr>
          <w:rFonts w:cs="Times New Roman"/>
          <w:b w:val="0"/>
          <w:bCs w:val="0"/>
          <w:color w:val="auto"/>
          <w:kern w:val="0"/>
          <w:sz w:val="24"/>
          <w:szCs w:val="24"/>
          <w:lang w:eastAsia="ru-RU"/>
        </w:rPr>
        <w:t xml:space="preserve">- осуществлять благоустройство участков в соответствии со схемами планировочной организации земельных участков, согласованными с </w:t>
      </w:r>
      <w:r w:rsidR="006343C8">
        <w:rPr>
          <w:rFonts w:cs="Times New Roman"/>
          <w:b w:val="0"/>
          <w:bCs w:val="0"/>
          <w:color w:val="auto"/>
          <w:kern w:val="0"/>
          <w:sz w:val="24"/>
          <w:szCs w:val="24"/>
          <w:lang w:eastAsia="ru-RU"/>
        </w:rPr>
        <w:t>а</w:t>
      </w:r>
      <w:r w:rsidRPr="00AB32A7">
        <w:rPr>
          <w:rFonts w:cs="Times New Roman"/>
          <w:b w:val="0"/>
          <w:bCs w:val="0"/>
          <w:color w:val="auto"/>
          <w:kern w:val="0"/>
          <w:sz w:val="24"/>
          <w:szCs w:val="24"/>
          <w:lang w:eastAsia="ru-RU"/>
        </w:rPr>
        <w:t xml:space="preserve">дминистрацией </w:t>
      </w:r>
      <w:r w:rsidR="006343C8">
        <w:rPr>
          <w:rFonts w:cs="Times New Roman"/>
          <w:b w:val="0"/>
          <w:bCs w:val="0"/>
          <w:color w:val="auto"/>
          <w:kern w:val="0"/>
          <w:sz w:val="24"/>
          <w:szCs w:val="24"/>
          <w:lang w:eastAsia="ru-RU"/>
        </w:rPr>
        <w:t>Кольского района</w:t>
      </w:r>
    </w:p>
    <w:p w:rsidR="004910AF" w:rsidRPr="00AB32A7"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B32A7">
        <w:rPr>
          <w:rFonts w:cs="Times New Roman"/>
          <w:b w:val="0"/>
          <w:bCs w:val="0"/>
          <w:color w:val="auto"/>
          <w:kern w:val="0"/>
          <w:sz w:val="24"/>
          <w:szCs w:val="24"/>
          <w:lang w:eastAsia="ru-RU"/>
        </w:rPr>
        <w:t>- содержать в надлежащем санитарно-техническом состоянии находящиеся на участке водоотводные устройства, водные объекты и их водоохранные зоны, водоохранные зоны водных объектов, примыкающих к участку;</w:t>
      </w:r>
    </w:p>
    <w:p w:rsidR="004910AF" w:rsidRPr="00AB32A7"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B32A7">
        <w:rPr>
          <w:rFonts w:cs="Times New Roman"/>
          <w:b w:val="0"/>
          <w:bCs w:val="0"/>
          <w:color w:val="auto"/>
          <w:kern w:val="0"/>
          <w:sz w:val="24"/>
          <w:szCs w:val="24"/>
          <w:lang w:eastAsia="ru-RU"/>
        </w:rPr>
        <w:t>- не допускать подтопления участка и соседних участков, элементов улично-дорожной сети;</w:t>
      </w:r>
    </w:p>
    <w:p w:rsidR="004910AF" w:rsidRPr="00AB32A7"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B32A7">
        <w:rPr>
          <w:rFonts w:cs="Times New Roman"/>
          <w:b w:val="0"/>
          <w:bCs w:val="0"/>
          <w:color w:val="auto"/>
          <w:kern w:val="0"/>
          <w:sz w:val="24"/>
          <w:szCs w:val="24"/>
          <w:lang w:eastAsia="ru-RU"/>
        </w:rPr>
        <w:t>- содержать в надлежащем порядке домовые знаки.</w:t>
      </w:r>
    </w:p>
    <w:p w:rsidR="004910AF" w:rsidRPr="00AB32A7"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AB32A7">
        <w:rPr>
          <w:rFonts w:cs="Times New Roman"/>
          <w:b w:val="0"/>
          <w:bCs w:val="0"/>
          <w:color w:val="auto"/>
          <w:kern w:val="0"/>
          <w:sz w:val="24"/>
          <w:szCs w:val="24"/>
          <w:lang w:eastAsia="ru-RU"/>
        </w:rPr>
        <w:t>.6.2. Запрещается самовольно организовывать места размещения отходов производства и потребления и размещать отходы на таких местах.</w:t>
      </w:r>
    </w:p>
    <w:p w:rsidR="004910AF" w:rsidRPr="00EA215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B32A7">
        <w:rPr>
          <w:rFonts w:cs="Times New Roman"/>
          <w:b w:val="0"/>
          <w:bCs w:val="0"/>
          <w:color w:val="auto"/>
          <w:kern w:val="0"/>
          <w:sz w:val="24"/>
          <w:szCs w:val="24"/>
          <w:lang w:eastAsia="ru-RU"/>
        </w:rPr>
        <w:t xml:space="preserve">Места установки контейнерных площадок на территории участков индивидуальной жилой застройки определяются органами местного </w:t>
      </w:r>
      <w:r w:rsidR="004D4F4C" w:rsidRPr="00AB32A7">
        <w:rPr>
          <w:rFonts w:cs="Times New Roman"/>
          <w:b w:val="0"/>
          <w:bCs w:val="0"/>
          <w:color w:val="auto"/>
          <w:kern w:val="0"/>
          <w:sz w:val="24"/>
          <w:szCs w:val="24"/>
          <w:lang w:eastAsia="ru-RU"/>
        </w:rPr>
        <w:t>самоуправления, в случае если</w:t>
      </w:r>
      <w:r w:rsidRPr="00AB32A7">
        <w:rPr>
          <w:rFonts w:cs="Times New Roman"/>
          <w:b w:val="0"/>
          <w:bCs w:val="0"/>
          <w:color w:val="auto"/>
          <w:kern w:val="0"/>
          <w:sz w:val="24"/>
          <w:szCs w:val="24"/>
          <w:lang w:eastAsia="ru-RU"/>
        </w:rPr>
        <w:t xml:space="preserve"> эти места не были определены собственниками объектов индивидуального жилищного строительства.</w:t>
      </w:r>
    </w:p>
    <w:p w:rsidR="004910AF" w:rsidRPr="00EA215F" w:rsidRDefault="004910AF" w:rsidP="004910AF">
      <w:pPr>
        <w:widowControl w:val="0"/>
        <w:suppressAutoHyphens w:val="0"/>
        <w:autoSpaceDE w:val="0"/>
        <w:autoSpaceDN w:val="0"/>
        <w:adjustRightInd w:val="0"/>
        <w:ind w:firstLine="709"/>
        <w:jc w:val="both"/>
        <w:rPr>
          <w:rFonts w:cs="Times New Roman"/>
          <w:b w:val="0"/>
          <w:bCs w:val="0"/>
          <w:i/>
          <w:color w:val="FF0000"/>
          <w:kern w:val="0"/>
          <w:sz w:val="24"/>
          <w:szCs w:val="24"/>
          <w:lang w:eastAsia="ru-RU"/>
        </w:rPr>
      </w:pPr>
      <w:r w:rsidRPr="00EA215F">
        <w:rPr>
          <w:rFonts w:cs="Times New Roman"/>
          <w:b w:val="0"/>
          <w:bCs w:val="0"/>
          <w:i/>
          <w:color w:val="FF0000"/>
          <w:kern w:val="0"/>
          <w:sz w:val="24"/>
          <w:szCs w:val="24"/>
          <w:lang w:eastAsia="ru-RU"/>
        </w:rPr>
        <w:t xml:space="preserve">(п. 9.6.2 в ред. </w:t>
      </w:r>
      <w:proofErr w:type="spellStart"/>
      <w:r w:rsidRPr="00EA215F">
        <w:rPr>
          <w:rFonts w:cs="Times New Roman"/>
          <w:b w:val="0"/>
          <w:bCs w:val="0"/>
          <w:i/>
          <w:color w:val="FF0000"/>
          <w:kern w:val="0"/>
          <w:sz w:val="24"/>
          <w:szCs w:val="24"/>
          <w:lang w:eastAsia="ru-RU"/>
        </w:rPr>
        <w:t>реш</w:t>
      </w:r>
      <w:proofErr w:type="spellEnd"/>
      <w:r w:rsidRPr="00EA215F">
        <w:rPr>
          <w:rFonts w:cs="Times New Roman"/>
          <w:b w:val="0"/>
          <w:bCs w:val="0"/>
          <w:i/>
          <w:color w:val="FF0000"/>
          <w:kern w:val="0"/>
          <w:sz w:val="24"/>
          <w:szCs w:val="24"/>
          <w:lang w:eastAsia="ru-RU"/>
        </w:rPr>
        <w:t>. от 29.01.2019 № 66/515)</w:t>
      </w:r>
    </w:p>
    <w:p w:rsidR="00A701AD" w:rsidRDefault="00A701AD" w:rsidP="00A701AD">
      <w:pPr>
        <w:suppressAutoHyphens w:val="0"/>
        <w:autoSpaceDE w:val="0"/>
        <w:autoSpaceDN w:val="0"/>
        <w:adjustRightInd w:val="0"/>
        <w:jc w:val="center"/>
        <w:outlineLvl w:val="2"/>
        <w:rPr>
          <w:rFonts w:cs="Times New Roman"/>
          <w:b w:val="0"/>
          <w:bCs w:val="0"/>
          <w:color w:val="auto"/>
          <w:kern w:val="0"/>
          <w:sz w:val="24"/>
          <w:szCs w:val="24"/>
          <w:lang w:eastAsia="ru-RU"/>
        </w:rPr>
      </w:pPr>
      <w:bookmarkStart w:id="92" w:name="_Toc496517077"/>
    </w:p>
    <w:p w:rsidR="004910AF" w:rsidRPr="00AB32A7" w:rsidRDefault="001356BC" w:rsidP="00A701AD">
      <w:pPr>
        <w:suppressAutoHyphens w:val="0"/>
        <w:autoSpaceDE w:val="0"/>
        <w:autoSpaceDN w:val="0"/>
        <w:adjustRightInd w:val="0"/>
        <w:jc w:val="center"/>
        <w:outlineLvl w:val="2"/>
        <w:rPr>
          <w:rFonts w:cs="Times New Roman"/>
          <w:b w:val="0"/>
          <w:bCs w:val="0"/>
          <w:color w:val="auto"/>
          <w:kern w:val="0"/>
          <w:sz w:val="24"/>
          <w:szCs w:val="24"/>
          <w:lang w:eastAsia="ru-RU"/>
        </w:rPr>
      </w:pPr>
      <w:r>
        <w:rPr>
          <w:rFonts w:cs="Times New Roman"/>
          <w:b w:val="0"/>
          <w:bCs w:val="0"/>
          <w:color w:val="auto"/>
          <w:kern w:val="0"/>
          <w:sz w:val="24"/>
          <w:szCs w:val="24"/>
          <w:lang w:eastAsia="ru-RU"/>
        </w:rPr>
        <w:t>11</w:t>
      </w:r>
      <w:r w:rsidR="004910AF" w:rsidRPr="00AB32A7">
        <w:rPr>
          <w:rFonts w:cs="Times New Roman"/>
          <w:b w:val="0"/>
          <w:bCs w:val="0"/>
          <w:color w:val="auto"/>
          <w:kern w:val="0"/>
          <w:sz w:val="24"/>
          <w:szCs w:val="24"/>
          <w:lang w:eastAsia="ru-RU"/>
        </w:rPr>
        <w:t>.7. Общие требования к содержанию животных в городской среде</w:t>
      </w:r>
      <w:bookmarkEnd w:id="92"/>
    </w:p>
    <w:p w:rsidR="00A701AD" w:rsidRDefault="00A701AD"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4910AF" w:rsidRPr="00AB32A7"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AB32A7">
        <w:rPr>
          <w:rFonts w:cs="Times New Roman"/>
          <w:b w:val="0"/>
          <w:bCs w:val="0"/>
          <w:color w:val="auto"/>
          <w:kern w:val="0"/>
          <w:sz w:val="24"/>
          <w:szCs w:val="24"/>
          <w:lang w:eastAsia="ru-RU"/>
        </w:rPr>
        <w:t>.7.1. Общие правила содержания животных юридическими лицами независимо от их организационно-правовых форм и физическими лицами на территории города Колы определены законом Мурманской области от 13.11.2003 № 432-01-ЗМО «О содержании животных».</w:t>
      </w:r>
    </w:p>
    <w:p w:rsidR="004910AF" w:rsidRPr="00AB32A7"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AB32A7">
        <w:rPr>
          <w:rFonts w:cs="Times New Roman"/>
          <w:b w:val="0"/>
          <w:bCs w:val="0"/>
          <w:color w:val="auto"/>
          <w:kern w:val="0"/>
          <w:sz w:val="24"/>
          <w:szCs w:val="24"/>
          <w:lang w:eastAsia="ru-RU"/>
        </w:rPr>
        <w:t>.7.2. Владельцы животных должны предотвращать опасное воздействие животных на людей, животных, а также обеспечивать тишину и спокойствие граждан в соответствии с законодательством, соблюдать гигиенические и ветеринарно-санитарные правила.</w:t>
      </w:r>
    </w:p>
    <w:p w:rsidR="004910AF" w:rsidRPr="00AB32A7"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AB32A7">
        <w:rPr>
          <w:rFonts w:cs="Times New Roman"/>
          <w:b w:val="0"/>
          <w:bCs w:val="0"/>
          <w:color w:val="auto"/>
          <w:kern w:val="0"/>
          <w:sz w:val="24"/>
          <w:szCs w:val="24"/>
          <w:lang w:eastAsia="ru-RU"/>
        </w:rPr>
        <w:t>.7.3. Запрещается нахождение животных на детских площадках, спортивных площадках, других аналогичных площадках, участках образовательных организаций, медицинских организаций.</w:t>
      </w:r>
    </w:p>
    <w:p w:rsidR="004910AF" w:rsidRPr="00AB32A7"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AB32A7">
        <w:rPr>
          <w:rFonts w:cs="Times New Roman"/>
          <w:b w:val="0"/>
          <w:bCs w:val="0"/>
          <w:color w:val="auto"/>
          <w:kern w:val="0"/>
          <w:sz w:val="24"/>
          <w:szCs w:val="24"/>
          <w:lang w:eastAsia="ru-RU"/>
        </w:rPr>
        <w:t>.7.4. Запрещается содержание животных на балконах, лоджиях, в местах общего пользования многоквартирных домов.</w:t>
      </w:r>
    </w:p>
    <w:p w:rsidR="004910AF" w:rsidRPr="00AB32A7"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AB32A7">
        <w:rPr>
          <w:rFonts w:cs="Times New Roman"/>
          <w:b w:val="0"/>
          <w:bCs w:val="0"/>
          <w:color w:val="auto"/>
          <w:kern w:val="0"/>
          <w:sz w:val="24"/>
          <w:szCs w:val="24"/>
          <w:lang w:eastAsia="ru-RU"/>
        </w:rPr>
        <w:t>.7.5. Владельцы и лица, сопровождающие животных, обязаны обеспечивать уборку продуктов жизнедеятельности сопровождаемых животных.</w:t>
      </w:r>
    </w:p>
    <w:p w:rsidR="004910AF" w:rsidRPr="00AB32A7"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AB32A7">
        <w:rPr>
          <w:rFonts w:cs="Times New Roman"/>
          <w:b w:val="0"/>
          <w:bCs w:val="0"/>
          <w:color w:val="auto"/>
          <w:kern w:val="0"/>
          <w:sz w:val="24"/>
          <w:szCs w:val="24"/>
          <w:lang w:eastAsia="ru-RU"/>
        </w:rPr>
        <w:t>.7.6. Отлову подлежат животные независимо от вида и породы (в том числе имеющие ошейники с номерным знаком), находящиеся на территории города без сопровождающих лиц (кроме случаев оставления животных на привязи на непродолжительный период времени). Отлов безнадзорных животных осуществляется специализированными организациями.</w:t>
      </w:r>
    </w:p>
    <w:p w:rsidR="004910AF" w:rsidRPr="00AB32A7"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AB32A7">
        <w:rPr>
          <w:rFonts w:cs="Times New Roman"/>
          <w:b w:val="0"/>
          <w:bCs w:val="0"/>
          <w:color w:val="auto"/>
          <w:kern w:val="0"/>
          <w:sz w:val="24"/>
          <w:szCs w:val="24"/>
          <w:lang w:eastAsia="ru-RU"/>
        </w:rPr>
        <w:t>.7.7. Руководители организаций обязаны исключать возможность проникновения и не допускать нахождение безнадзорных животных на территории, принадлежащие им на праве собственности (владения, пользования), незамедлительно сообщать о нахождении безнадзорных животных на своих территориях в организации, осуществляющие отлов животных, и обеспечивать беспрепятственный доступ на свою территорию представителей организаций, осуществляющей отлов животных.</w:t>
      </w:r>
    </w:p>
    <w:p w:rsidR="004910AF" w:rsidRPr="00EA215F"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AB32A7">
        <w:rPr>
          <w:rFonts w:cs="Times New Roman"/>
          <w:b w:val="0"/>
          <w:bCs w:val="0"/>
          <w:color w:val="auto"/>
          <w:kern w:val="0"/>
          <w:sz w:val="24"/>
          <w:szCs w:val="24"/>
          <w:lang w:eastAsia="ru-RU"/>
        </w:rPr>
        <w:t>.7.8. Выпас сельскохозяйственных животных на территории города Колы запрещен.</w:t>
      </w:r>
    </w:p>
    <w:p w:rsidR="00A701AD" w:rsidRDefault="00A701AD" w:rsidP="00A701AD">
      <w:pPr>
        <w:suppressAutoHyphens w:val="0"/>
        <w:autoSpaceDE w:val="0"/>
        <w:autoSpaceDN w:val="0"/>
        <w:adjustRightInd w:val="0"/>
        <w:jc w:val="center"/>
        <w:rPr>
          <w:rFonts w:cs="Times New Roman"/>
          <w:b w:val="0"/>
          <w:bCs w:val="0"/>
          <w:color w:val="auto"/>
          <w:kern w:val="0"/>
          <w:sz w:val="24"/>
          <w:szCs w:val="24"/>
          <w:highlight w:val="cyan"/>
          <w:lang w:eastAsia="ru-RU"/>
        </w:rPr>
      </w:pPr>
    </w:p>
    <w:p w:rsidR="004910AF" w:rsidRPr="00A701AD" w:rsidRDefault="001356BC" w:rsidP="00A701AD">
      <w:pPr>
        <w:suppressAutoHyphens w:val="0"/>
        <w:autoSpaceDE w:val="0"/>
        <w:autoSpaceDN w:val="0"/>
        <w:adjustRightInd w:val="0"/>
        <w:jc w:val="center"/>
        <w:rPr>
          <w:rFonts w:cs="Times New Roman"/>
          <w:b w:val="0"/>
          <w:bCs w:val="0"/>
          <w:color w:val="auto"/>
          <w:kern w:val="0"/>
          <w:sz w:val="24"/>
          <w:szCs w:val="24"/>
          <w:lang w:eastAsia="ru-RU"/>
        </w:rPr>
      </w:pPr>
      <w:r>
        <w:rPr>
          <w:rFonts w:cs="Times New Roman"/>
          <w:b w:val="0"/>
          <w:bCs w:val="0"/>
          <w:color w:val="auto"/>
          <w:kern w:val="0"/>
          <w:sz w:val="24"/>
          <w:szCs w:val="24"/>
          <w:lang w:eastAsia="ru-RU"/>
        </w:rPr>
        <w:t>11</w:t>
      </w:r>
      <w:r w:rsidR="004910AF" w:rsidRPr="00A701AD">
        <w:rPr>
          <w:rFonts w:cs="Times New Roman"/>
          <w:b w:val="0"/>
          <w:bCs w:val="0"/>
          <w:color w:val="auto"/>
          <w:kern w:val="0"/>
          <w:sz w:val="24"/>
          <w:szCs w:val="24"/>
          <w:lang w:eastAsia="ru-RU"/>
        </w:rPr>
        <w:t>.8. Содержание строительных площадок</w:t>
      </w:r>
    </w:p>
    <w:p w:rsidR="00A701AD" w:rsidRPr="00A701AD" w:rsidRDefault="00A701AD" w:rsidP="00A701AD">
      <w:pPr>
        <w:suppressAutoHyphens w:val="0"/>
        <w:autoSpaceDE w:val="0"/>
        <w:autoSpaceDN w:val="0"/>
        <w:adjustRightInd w:val="0"/>
        <w:jc w:val="center"/>
        <w:rPr>
          <w:rFonts w:cs="Times New Roman"/>
          <w:b w:val="0"/>
          <w:bCs w:val="0"/>
          <w:color w:val="auto"/>
          <w:kern w:val="0"/>
          <w:sz w:val="24"/>
          <w:szCs w:val="24"/>
          <w:lang w:eastAsia="ru-RU"/>
        </w:rPr>
      </w:pPr>
    </w:p>
    <w:p w:rsidR="004910AF" w:rsidRPr="00A701AD" w:rsidRDefault="004910AF" w:rsidP="004910AF">
      <w:pPr>
        <w:suppressAutoHyphens w:val="0"/>
        <w:autoSpaceDE w:val="0"/>
        <w:autoSpaceDN w:val="0"/>
        <w:adjustRightInd w:val="0"/>
        <w:ind w:firstLine="709"/>
        <w:jc w:val="center"/>
        <w:outlineLvl w:val="2"/>
        <w:rPr>
          <w:rFonts w:cs="Times New Roman"/>
          <w:b w:val="0"/>
          <w:bCs w:val="0"/>
          <w:color w:val="auto"/>
          <w:kern w:val="0"/>
          <w:sz w:val="24"/>
          <w:szCs w:val="24"/>
          <w:lang w:eastAsia="ru-RU"/>
        </w:rPr>
      </w:pPr>
      <w:bookmarkStart w:id="93" w:name="_Toc496517078"/>
      <w:r w:rsidRPr="00A701AD">
        <w:rPr>
          <w:rFonts w:cs="Times New Roman"/>
          <w:b w:val="0"/>
          <w:bCs w:val="0"/>
          <w:color w:val="auto"/>
          <w:kern w:val="0"/>
          <w:sz w:val="24"/>
          <w:szCs w:val="24"/>
          <w:lang w:eastAsia="ru-RU"/>
        </w:rPr>
        <w:t>Содержание строительных площадок на строящихся и законсервированных объектах</w:t>
      </w:r>
      <w:bookmarkEnd w:id="93"/>
    </w:p>
    <w:p w:rsidR="00A701AD" w:rsidRPr="00A701AD" w:rsidRDefault="00A701AD"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4910AF" w:rsidRPr="00A701AD" w:rsidRDefault="00A701AD"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701AD">
        <w:rPr>
          <w:rFonts w:cs="Times New Roman"/>
          <w:b w:val="0"/>
          <w:bCs w:val="0"/>
          <w:color w:val="auto"/>
          <w:kern w:val="0"/>
          <w:sz w:val="24"/>
          <w:szCs w:val="24"/>
          <w:lang w:eastAsia="ru-RU"/>
        </w:rPr>
        <w:lastRenderedPageBreak/>
        <w:t>1</w:t>
      </w:r>
      <w:r w:rsidR="001356BC">
        <w:rPr>
          <w:rFonts w:cs="Times New Roman"/>
          <w:b w:val="0"/>
          <w:bCs w:val="0"/>
          <w:color w:val="auto"/>
          <w:kern w:val="0"/>
          <w:sz w:val="24"/>
          <w:szCs w:val="24"/>
          <w:lang w:eastAsia="ru-RU"/>
        </w:rPr>
        <w:t>1</w:t>
      </w:r>
      <w:r w:rsidR="004910AF" w:rsidRPr="00A701AD">
        <w:rPr>
          <w:rFonts w:cs="Times New Roman"/>
          <w:b w:val="0"/>
          <w:bCs w:val="0"/>
          <w:color w:val="auto"/>
          <w:kern w:val="0"/>
          <w:sz w:val="24"/>
          <w:szCs w:val="24"/>
          <w:lang w:eastAsia="ru-RU"/>
        </w:rPr>
        <w:t>.8.1. Для целей Правил под строительной площадкой понимается территория, отведенная для строительства, реконструкции и капитального ремонта объектов капитального строительства, на которой размещается строительное хозяйство, выполняются работы подготовительного и основного периодов строительства до момента сдачи объекта в эксплуатацию.</w:t>
      </w:r>
    </w:p>
    <w:p w:rsidR="004910AF" w:rsidRPr="00A701AD"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701AD">
        <w:rPr>
          <w:rFonts w:cs="Times New Roman"/>
          <w:b w:val="0"/>
          <w:bCs w:val="0"/>
          <w:color w:val="auto"/>
          <w:kern w:val="0"/>
          <w:sz w:val="24"/>
          <w:szCs w:val="24"/>
          <w:lang w:eastAsia="ru-RU"/>
        </w:rPr>
        <w:t>Границы строительной площадки, расположение постоянных и строящихся зданий, сооружений и временной строительной инфраструктуры должны соответствовать строительному генеральному плану (</w:t>
      </w:r>
      <w:proofErr w:type="spellStart"/>
      <w:r w:rsidRPr="00A701AD">
        <w:rPr>
          <w:rFonts w:cs="Times New Roman"/>
          <w:b w:val="0"/>
          <w:bCs w:val="0"/>
          <w:color w:val="auto"/>
          <w:kern w:val="0"/>
          <w:sz w:val="24"/>
          <w:szCs w:val="24"/>
          <w:lang w:eastAsia="ru-RU"/>
        </w:rPr>
        <w:t>стройгенплану</w:t>
      </w:r>
      <w:proofErr w:type="spellEnd"/>
      <w:r w:rsidRPr="00A701AD">
        <w:rPr>
          <w:rFonts w:cs="Times New Roman"/>
          <w:b w:val="0"/>
          <w:bCs w:val="0"/>
          <w:color w:val="auto"/>
          <w:kern w:val="0"/>
          <w:sz w:val="24"/>
          <w:szCs w:val="24"/>
          <w:lang w:eastAsia="ru-RU"/>
        </w:rPr>
        <w:t xml:space="preserve">) и ситуационному плану, а для линейных объектов – ситуационному плану и плану полосы отвода. </w:t>
      </w:r>
    </w:p>
    <w:p w:rsidR="004910AF" w:rsidRPr="00A701AD"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701AD">
        <w:rPr>
          <w:rFonts w:cs="Times New Roman"/>
          <w:b w:val="0"/>
          <w:bCs w:val="0"/>
          <w:color w:val="auto"/>
          <w:kern w:val="0"/>
          <w:sz w:val="24"/>
          <w:szCs w:val="24"/>
          <w:lang w:eastAsia="ru-RU"/>
        </w:rPr>
        <w:t>В строительную площадку кроме земельного участка, находящегося в собственности застройщика, при необходимости включаются дополнительно территории других (в том числе соседних) земельных участков. В таких случаях застройщик до получения разрешения на строительство должен получить согласие владельцев дополнительных территорий на их использование или должны быть установлены необходимые сервитуты.</w:t>
      </w:r>
    </w:p>
    <w:p w:rsidR="004910AF" w:rsidRPr="00A701AD" w:rsidRDefault="00A701AD"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701AD">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A701AD">
        <w:rPr>
          <w:rFonts w:cs="Times New Roman"/>
          <w:b w:val="0"/>
          <w:bCs w:val="0"/>
          <w:color w:val="auto"/>
          <w:kern w:val="0"/>
          <w:sz w:val="24"/>
          <w:szCs w:val="24"/>
          <w:lang w:eastAsia="ru-RU"/>
        </w:rPr>
        <w:t>.8.2. Строительная площадка должна быть ограждена.</w:t>
      </w:r>
    </w:p>
    <w:p w:rsidR="004910AF" w:rsidRPr="00A701AD" w:rsidRDefault="00A701AD"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701AD">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A701AD">
        <w:rPr>
          <w:rFonts w:cs="Times New Roman"/>
          <w:b w:val="0"/>
          <w:bCs w:val="0"/>
          <w:color w:val="auto"/>
          <w:kern w:val="0"/>
          <w:sz w:val="24"/>
          <w:szCs w:val="24"/>
          <w:lang w:eastAsia="ru-RU"/>
        </w:rPr>
        <w:t xml:space="preserve">.8.3. Строительная площадка до начала строительных работ ограждается по всему периметру в соответствии со </w:t>
      </w:r>
      <w:proofErr w:type="spellStart"/>
      <w:r w:rsidR="004910AF" w:rsidRPr="00A701AD">
        <w:rPr>
          <w:rFonts w:cs="Times New Roman"/>
          <w:b w:val="0"/>
          <w:bCs w:val="0"/>
          <w:color w:val="auto"/>
          <w:kern w:val="0"/>
          <w:sz w:val="24"/>
          <w:szCs w:val="24"/>
          <w:lang w:eastAsia="ru-RU"/>
        </w:rPr>
        <w:t>стройгенпланом</w:t>
      </w:r>
      <w:proofErr w:type="spellEnd"/>
      <w:r w:rsidR="004910AF" w:rsidRPr="00A701AD">
        <w:rPr>
          <w:rFonts w:cs="Times New Roman"/>
          <w:b w:val="0"/>
          <w:bCs w:val="0"/>
          <w:color w:val="auto"/>
          <w:kern w:val="0"/>
          <w:sz w:val="24"/>
          <w:szCs w:val="24"/>
          <w:lang w:eastAsia="ru-RU"/>
        </w:rPr>
        <w:t xml:space="preserve"> забором, который содержится в технически исправном состоянии весь период строительства.</w:t>
      </w:r>
    </w:p>
    <w:p w:rsidR="004910AF" w:rsidRPr="00A701AD" w:rsidRDefault="00A701AD"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701AD">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A701AD">
        <w:rPr>
          <w:rFonts w:cs="Times New Roman"/>
          <w:b w:val="0"/>
          <w:bCs w:val="0"/>
          <w:color w:val="auto"/>
          <w:kern w:val="0"/>
          <w:sz w:val="24"/>
          <w:szCs w:val="24"/>
          <w:lang w:eastAsia="ru-RU"/>
        </w:rPr>
        <w:t>.8.4. Юридические лица независимо от форм собственности, физические лица, индивидуальные предприниматели, осуществляющие строительство, обязаны:</w:t>
      </w:r>
    </w:p>
    <w:p w:rsidR="004910AF" w:rsidRPr="00A701AD"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701AD">
        <w:rPr>
          <w:rFonts w:cs="Times New Roman"/>
          <w:b w:val="0"/>
          <w:bCs w:val="0"/>
          <w:color w:val="auto"/>
          <w:kern w:val="0"/>
          <w:sz w:val="24"/>
          <w:szCs w:val="24"/>
          <w:lang w:eastAsia="ru-RU"/>
        </w:rPr>
        <w:t>- оборудовать строительную площадку благоустроенной проезжей частью длиной не менее 20 м у каждого выезда;</w:t>
      </w:r>
    </w:p>
    <w:p w:rsidR="004910AF" w:rsidRPr="00A701AD"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701AD">
        <w:rPr>
          <w:rFonts w:cs="Times New Roman"/>
          <w:b w:val="0"/>
          <w:bCs w:val="0"/>
          <w:color w:val="auto"/>
          <w:kern w:val="0"/>
          <w:sz w:val="24"/>
          <w:szCs w:val="24"/>
          <w:lang w:eastAsia="ru-RU"/>
        </w:rPr>
        <w:t>- оборудовать устройства и места для сбора бытовых и строительных отходов;</w:t>
      </w:r>
    </w:p>
    <w:p w:rsidR="004910AF" w:rsidRPr="00A701AD"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701AD">
        <w:rPr>
          <w:rFonts w:cs="Times New Roman"/>
          <w:b w:val="0"/>
          <w:bCs w:val="0"/>
          <w:color w:val="auto"/>
          <w:kern w:val="0"/>
          <w:sz w:val="24"/>
          <w:szCs w:val="24"/>
          <w:lang w:eastAsia="ru-RU"/>
        </w:rPr>
        <w:t>- производить уборку строительной площадки и зоны, прилегающей к строительной площадке на расстояние 5 м, вывоз отходов, а также снега;</w:t>
      </w:r>
    </w:p>
    <w:p w:rsidR="004910AF" w:rsidRPr="00A701AD"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701AD">
        <w:rPr>
          <w:rFonts w:cs="Times New Roman"/>
          <w:b w:val="0"/>
          <w:bCs w:val="0"/>
          <w:color w:val="auto"/>
          <w:kern w:val="0"/>
          <w:sz w:val="24"/>
          <w:szCs w:val="24"/>
          <w:lang w:eastAsia="ru-RU"/>
        </w:rPr>
        <w:t>- вывозить бытовые и строительные отходы в установленные места;</w:t>
      </w:r>
    </w:p>
    <w:p w:rsidR="004910AF" w:rsidRPr="00A701AD"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701AD">
        <w:rPr>
          <w:rFonts w:cs="Times New Roman"/>
          <w:b w:val="0"/>
          <w:bCs w:val="0"/>
          <w:color w:val="auto"/>
          <w:kern w:val="0"/>
          <w:sz w:val="24"/>
          <w:szCs w:val="24"/>
          <w:lang w:eastAsia="ru-RU"/>
        </w:rPr>
        <w:t>- в целях предотвращения выноса грунта, бетонной смеси со строительной площадки оборудовать у каждого выезда пункт для очистки колес транспортных средств</w:t>
      </w:r>
    </w:p>
    <w:p w:rsidR="004910AF" w:rsidRPr="00A701AD"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701AD">
        <w:rPr>
          <w:rFonts w:cs="Times New Roman"/>
          <w:b w:val="0"/>
          <w:bCs w:val="0"/>
          <w:color w:val="auto"/>
          <w:kern w:val="0"/>
          <w:sz w:val="24"/>
          <w:szCs w:val="24"/>
          <w:lang w:eastAsia="ru-RU"/>
        </w:rPr>
        <w:t xml:space="preserve">- при въезде на строительную площадку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по объекту и представителя органа </w:t>
      </w:r>
      <w:proofErr w:type="spellStart"/>
      <w:r w:rsidRPr="00A701AD">
        <w:rPr>
          <w:rFonts w:cs="Times New Roman"/>
          <w:b w:val="0"/>
          <w:bCs w:val="0"/>
          <w:color w:val="auto"/>
          <w:kern w:val="0"/>
          <w:sz w:val="24"/>
          <w:szCs w:val="24"/>
          <w:lang w:eastAsia="ru-RU"/>
        </w:rPr>
        <w:t>госстройнадзора</w:t>
      </w:r>
      <w:proofErr w:type="spellEnd"/>
      <w:r w:rsidRPr="00A701AD">
        <w:rPr>
          <w:rFonts w:cs="Times New Roman"/>
          <w:b w:val="0"/>
          <w:bCs w:val="0"/>
          <w:color w:val="auto"/>
          <w:kern w:val="0"/>
          <w:sz w:val="24"/>
          <w:szCs w:val="24"/>
          <w:lang w:eastAsia="ru-RU"/>
        </w:rPr>
        <w:t xml:space="preserve"> (в случаях, когда надзор осуществляется), курирующего строительство, сроков начала и окончания работ, схемы объекта.</w:t>
      </w:r>
    </w:p>
    <w:p w:rsidR="004910AF" w:rsidRPr="00A701AD"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701AD">
        <w:rPr>
          <w:rFonts w:cs="Times New Roman"/>
          <w:b w:val="0"/>
          <w:bCs w:val="0"/>
          <w:color w:val="auto"/>
          <w:kern w:val="0"/>
          <w:sz w:val="24"/>
          <w:szCs w:val="24"/>
          <w:lang w:eastAsia="ru-RU"/>
        </w:rPr>
        <w:t>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4910AF" w:rsidRPr="00A701AD"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701AD">
        <w:rPr>
          <w:rFonts w:cs="Times New Roman"/>
          <w:b w:val="0"/>
          <w:bCs w:val="0"/>
          <w:color w:val="auto"/>
          <w:kern w:val="0"/>
          <w:sz w:val="24"/>
          <w:szCs w:val="24"/>
          <w:lang w:eastAsia="ru-RU"/>
        </w:rPr>
        <w:t>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w:t>
      </w:r>
    </w:p>
    <w:p w:rsidR="004910AF" w:rsidRPr="00A701AD" w:rsidRDefault="00A701AD"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701AD">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A701AD">
        <w:rPr>
          <w:rFonts w:cs="Times New Roman"/>
          <w:b w:val="0"/>
          <w:bCs w:val="0"/>
          <w:color w:val="auto"/>
          <w:kern w:val="0"/>
          <w:sz w:val="24"/>
          <w:szCs w:val="24"/>
          <w:lang w:eastAsia="ru-RU"/>
        </w:rPr>
        <w:t>.8.5. Запрещается вынос грунта, бетонной смеси, раствора на колесах транспортных средств со строительной площадки на территории города.</w:t>
      </w:r>
    </w:p>
    <w:p w:rsidR="004910AF" w:rsidRPr="00EA215F" w:rsidRDefault="00A701AD"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A701AD">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A701AD">
        <w:rPr>
          <w:rFonts w:cs="Times New Roman"/>
          <w:b w:val="0"/>
          <w:bCs w:val="0"/>
          <w:color w:val="auto"/>
          <w:kern w:val="0"/>
          <w:sz w:val="24"/>
          <w:szCs w:val="24"/>
          <w:lang w:eastAsia="ru-RU"/>
        </w:rPr>
        <w:t>.8.6. В случае прекращения строительства объекта или его приостановки на срок более 6 месяцев должна выполняться консервация объекта - приведение объекта и территории, использованной для строительства, в состояние, обеспечивающее прочность, устойчивость и сохранность основных конструкций и безопасность объекта для населения и окружающей среды.</w:t>
      </w:r>
    </w:p>
    <w:p w:rsidR="004910AF" w:rsidRPr="00EA215F"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rsidR="004910AF" w:rsidRPr="00EA215F" w:rsidRDefault="001356BC" w:rsidP="004910AF">
      <w:pPr>
        <w:suppressAutoHyphens w:val="0"/>
        <w:autoSpaceDE w:val="0"/>
        <w:autoSpaceDN w:val="0"/>
        <w:adjustRightInd w:val="0"/>
        <w:ind w:firstLine="709"/>
        <w:jc w:val="center"/>
        <w:outlineLvl w:val="2"/>
        <w:rPr>
          <w:rFonts w:cs="Times New Roman"/>
          <w:b w:val="0"/>
          <w:bCs w:val="0"/>
          <w:color w:val="auto"/>
          <w:kern w:val="0"/>
          <w:sz w:val="24"/>
          <w:szCs w:val="24"/>
          <w:lang w:eastAsia="ru-RU"/>
        </w:rPr>
      </w:pPr>
      <w:bookmarkStart w:id="94" w:name="_Toc496517079"/>
      <w:r>
        <w:rPr>
          <w:rFonts w:cs="Times New Roman"/>
          <w:b w:val="0"/>
          <w:bCs w:val="0"/>
          <w:color w:val="auto"/>
          <w:kern w:val="0"/>
          <w:sz w:val="24"/>
          <w:szCs w:val="24"/>
          <w:lang w:eastAsia="ru-RU"/>
        </w:rPr>
        <w:t>11</w:t>
      </w:r>
      <w:r w:rsidR="004910AF" w:rsidRPr="00EA215F">
        <w:rPr>
          <w:rFonts w:cs="Times New Roman"/>
          <w:b w:val="0"/>
          <w:bCs w:val="0"/>
          <w:color w:val="auto"/>
          <w:kern w:val="0"/>
          <w:sz w:val="24"/>
          <w:szCs w:val="24"/>
          <w:lang w:eastAsia="ru-RU"/>
        </w:rPr>
        <w:t>.9. Содержание территорий в местах производства земляных работ</w:t>
      </w:r>
      <w:bookmarkEnd w:id="94"/>
    </w:p>
    <w:p w:rsidR="004910AF" w:rsidRPr="00EA215F" w:rsidRDefault="004910AF" w:rsidP="004910AF">
      <w:pPr>
        <w:suppressAutoHyphens w:val="0"/>
        <w:autoSpaceDE w:val="0"/>
        <w:autoSpaceDN w:val="0"/>
        <w:adjustRightInd w:val="0"/>
        <w:ind w:firstLine="709"/>
        <w:jc w:val="center"/>
        <w:rPr>
          <w:rFonts w:cs="Times New Roman"/>
          <w:b w:val="0"/>
          <w:bCs w:val="0"/>
          <w:color w:val="auto"/>
          <w:kern w:val="0"/>
          <w:sz w:val="24"/>
          <w:szCs w:val="24"/>
          <w:lang w:eastAsia="ru-RU"/>
        </w:rPr>
      </w:pPr>
    </w:p>
    <w:p w:rsidR="004910AF" w:rsidRDefault="00ED45C4" w:rsidP="004910AF">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EA215F">
        <w:rPr>
          <w:rFonts w:cs="Times New Roman"/>
          <w:b w:val="0"/>
          <w:bCs w:val="0"/>
          <w:color w:val="auto"/>
          <w:kern w:val="0"/>
          <w:sz w:val="24"/>
          <w:szCs w:val="24"/>
          <w:lang w:eastAsia="ru-RU"/>
        </w:rPr>
        <w:t xml:space="preserve">.9.1. Порядок проведения, получения разрешения на производство земляных работ </w:t>
      </w:r>
      <w:r w:rsidR="004910AF" w:rsidRPr="00EA215F">
        <w:rPr>
          <w:rFonts w:cs="Times New Roman"/>
          <w:b w:val="0"/>
          <w:bCs w:val="0"/>
          <w:color w:val="auto"/>
          <w:kern w:val="0"/>
          <w:sz w:val="24"/>
          <w:szCs w:val="24"/>
          <w:lang w:eastAsia="ru-RU"/>
        </w:rPr>
        <w:lastRenderedPageBreak/>
        <w:t xml:space="preserve">осуществляется </w:t>
      </w:r>
      <w:r w:rsidR="006343C8">
        <w:rPr>
          <w:rFonts w:cs="Times New Roman"/>
          <w:b w:val="0"/>
          <w:bCs w:val="0"/>
          <w:color w:val="auto"/>
          <w:kern w:val="0"/>
          <w:sz w:val="24"/>
          <w:szCs w:val="24"/>
          <w:lang w:eastAsia="ru-RU"/>
        </w:rPr>
        <w:t xml:space="preserve">на основании разрешения. </w:t>
      </w:r>
    </w:p>
    <w:p w:rsidR="004910AF" w:rsidRDefault="004910AF" w:rsidP="004910AF">
      <w:pPr>
        <w:widowControl w:val="0"/>
        <w:suppressAutoHyphens w:val="0"/>
        <w:ind w:firstLine="709"/>
        <w:jc w:val="both"/>
        <w:rPr>
          <w:rFonts w:cs="Times New Roman"/>
          <w:b w:val="0"/>
          <w:bCs w:val="0"/>
          <w:color w:val="auto"/>
          <w:kern w:val="0"/>
          <w:sz w:val="24"/>
          <w:szCs w:val="24"/>
          <w:lang w:eastAsia="ru-RU"/>
        </w:rPr>
      </w:pPr>
      <w:r w:rsidRPr="002B0652">
        <w:rPr>
          <w:rFonts w:cs="Times New Roman"/>
          <w:b w:val="0"/>
          <w:bCs w:val="0"/>
          <w:color w:val="auto"/>
          <w:kern w:val="0"/>
          <w:sz w:val="24"/>
          <w:szCs w:val="24"/>
          <w:lang w:eastAsia="ru-RU"/>
        </w:rPr>
        <w:t>Производство земляных работ производится на основании разрешения на производство земляных работ, выданного администраци</w:t>
      </w:r>
      <w:r w:rsidR="003F704A">
        <w:rPr>
          <w:rFonts w:cs="Times New Roman"/>
          <w:b w:val="0"/>
          <w:bCs w:val="0"/>
          <w:color w:val="auto"/>
          <w:kern w:val="0"/>
          <w:sz w:val="24"/>
          <w:szCs w:val="24"/>
          <w:lang w:eastAsia="ru-RU"/>
        </w:rPr>
        <w:t>ей</w:t>
      </w:r>
      <w:r w:rsidRPr="002B0652">
        <w:rPr>
          <w:rFonts w:cs="Times New Roman"/>
          <w:b w:val="0"/>
          <w:bCs w:val="0"/>
          <w:color w:val="auto"/>
          <w:kern w:val="0"/>
          <w:sz w:val="24"/>
          <w:szCs w:val="24"/>
          <w:lang w:eastAsia="ru-RU"/>
        </w:rPr>
        <w:t xml:space="preserve"> </w:t>
      </w:r>
      <w:r w:rsidR="003F704A">
        <w:rPr>
          <w:rFonts w:cs="Times New Roman"/>
          <w:b w:val="0"/>
          <w:bCs w:val="0"/>
          <w:color w:val="auto"/>
          <w:kern w:val="0"/>
          <w:sz w:val="24"/>
          <w:szCs w:val="24"/>
          <w:lang w:eastAsia="ru-RU"/>
        </w:rPr>
        <w:t xml:space="preserve">Кольского района. </w:t>
      </w:r>
    </w:p>
    <w:p w:rsidR="004910AF" w:rsidRPr="00EA215F" w:rsidRDefault="004910AF" w:rsidP="004910AF">
      <w:pPr>
        <w:widowControl w:val="0"/>
        <w:suppressAutoHyphens w:val="0"/>
        <w:ind w:firstLine="709"/>
        <w:jc w:val="both"/>
        <w:rPr>
          <w:rFonts w:cs="Times New Roman"/>
          <w:b w:val="0"/>
          <w:bCs w:val="0"/>
          <w:color w:val="auto"/>
          <w:kern w:val="0"/>
          <w:sz w:val="24"/>
          <w:szCs w:val="24"/>
          <w:lang w:eastAsia="ru-RU"/>
        </w:rPr>
      </w:pPr>
      <w:r w:rsidRPr="002B0652">
        <w:rPr>
          <w:rFonts w:cs="Times New Roman"/>
          <w:b w:val="0"/>
          <w:bCs w:val="0"/>
          <w:color w:val="auto"/>
          <w:kern w:val="0"/>
          <w:sz w:val="24"/>
          <w:szCs w:val="24"/>
          <w:lang w:eastAsia="ru-RU"/>
        </w:rPr>
        <w:t>Место производства земляных работ должно быть ограждено.</w:t>
      </w:r>
      <w:r>
        <w:rPr>
          <w:rFonts w:cs="Times New Roman"/>
          <w:b w:val="0"/>
          <w:bCs w:val="0"/>
          <w:color w:val="auto"/>
          <w:kern w:val="0"/>
          <w:sz w:val="24"/>
          <w:szCs w:val="24"/>
          <w:lang w:eastAsia="ru-RU"/>
        </w:rPr>
        <w:t xml:space="preserve"> </w:t>
      </w:r>
    </w:p>
    <w:p w:rsidR="004910AF" w:rsidRPr="00EA215F" w:rsidRDefault="004910AF" w:rsidP="004910AF">
      <w:pPr>
        <w:widowControl w:val="0"/>
        <w:suppressAutoHyphens w:val="0"/>
        <w:autoSpaceDE w:val="0"/>
        <w:autoSpaceDN w:val="0"/>
        <w:adjustRightInd w:val="0"/>
        <w:ind w:firstLine="709"/>
        <w:jc w:val="both"/>
        <w:rPr>
          <w:rFonts w:cs="Times New Roman"/>
          <w:b w:val="0"/>
          <w:bCs w:val="0"/>
          <w:i/>
          <w:color w:val="FF0000"/>
          <w:kern w:val="0"/>
          <w:sz w:val="24"/>
          <w:szCs w:val="24"/>
          <w:lang w:eastAsia="ru-RU"/>
        </w:rPr>
      </w:pPr>
      <w:r w:rsidRPr="00EA215F">
        <w:rPr>
          <w:rFonts w:cs="Times New Roman"/>
          <w:b w:val="0"/>
          <w:bCs w:val="0"/>
          <w:i/>
          <w:color w:val="FF0000"/>
          <w:kern w:val="0"/>
          <w:sz w:val="24"/>
          <w:szCs w:val="24"/>
          <w:lang w:eastAsia="ru-RU"/>
        </w:rPr>
        <w:t xml:space="preserve">(п. 9.9.1 в ред. </w:t>
      </w:r>
      <w:proofErr w:type="spellStart"/>
      <w:r w:rsidRPr="00EA215F">
        <w:rPr>
          <w:rFonts w:cs="Times New Roman"/>
          <w:b w:val="0"/>
          <w:bCs w:val="0"/>
          <w:i/>
          <w:color w:val="FF0000"/>
          <w:kern w:val="0"/>
          <w:sz w:val="24"/>
          <w:szCs w:val="24"/>
          <w:lang w:eastAsia="ru-RU"/>
        </w:rPr>
        <w:t>реш</w:t>
      </w:r>
      <w:proofErr w:type="spellEnd"/>
      <w:r w:rsidRPr="00EA215F">
        <w:rPr>
          <w:rFonts w:cs="Times New Roman"/>
          <w:b w:val="0"/>
          <w:bCs w:val="0"/>
          <w:i/>
          <w:color w:val="FF0000"/>
          <w:kern w:val="0"/>
          <w:sz w:val="24"/>
          <w:szCs w:val="24"/>
          <w:lang w:eastAsia="ru-RU"/>
        </w:rPr>
        <w:t>. от 29.01.2019 № 66/515)</w:t>
      </w:r>
    </w:p>
    <w:p w:rsidR="004910AF" w:rsidRPr="002B0652" w:rsidRDefault="004910AF" w:rsidP="004910AF">
      <w:pPr>
        <w:widowControl w:val="0"/>
        <w:suppressAutoHyphens w:val="0"/>
        <w:ind w:firstLine="709"/>
        <w:jc w:val="both"/>
        <w:rPr>
          <w:rFonts w:cs="Times New Roman"/>
          <w:b w:val="0"/>
          <w:bCs w:val="0"/>
          <w:color w:val="auto"/>
          <w:kern w:val="0"/>
          <w:sz w:val="24"/>
          <w:szCs w:val="24"/>
          <w:lang w:eastAsia="ru-RU"/>
        </w:rPr>
      </w:pPr>
      <w:r w:rsidRPr="002B0652">
        <w:rPr>
          <w:rFonts w:cs="Times New Roman"/>
          <w:b w:val="0"/>
          <w:bCs w:val="0"/>
          <w:color w:val="auto"/>
          <w:kern w:val="0"/>
          <w:sz w:val="24"/>
          <w:szCs w:val="24"/>
          <w:lang w:eastAsia="ru-RU"/>
        </w:rPr>
        <w:t>На проезжей части улично-дорожной сети ограждение места производства земляных работ должно быть обозначено красными габаритными фонарями и оборудовано типовыми дорожными знаками.</w:t>
      </w:r>
    </w:p>
    <w:p w:rsidR="004910AF" w:rsidRPr="002B0652" w:rsidRDefault="004910AF" w:rsidP="004910AF">
      <w:pPr>
        <w:widowControl w:val="0"/>
        <w:suppressAutoHyphens w:val="0"/>
        <w:ind w:firstLine="709"/>
        <w:jc w:val="both"/>
        <w:rPr>
          <w:rFonts w:cs="Times New Roman"/>
          <w:b w:val="0"/>
          <w:bCs w:val="0"/>
          <w:color w:val="auto"/>
          <w:kern w:val="0"/>
          <w:sz w:val="24"/>
          <w:szCs w:val="24"/>
          <w:lang w:eastAsia="ru-RU"/>
        </w:rPr>
      </w:pPr>
      <w:r w:rsidRPr="002B0652">
        <w:rPr>
          <w:rFonts w:cs="Times New Roman"/>
          <w:b w:val="0"/>
          <w:bCs w:val="0"/>
          <w:color w:val="auto"/>
          <w:kern w:val="0"/>
          <w:sz w:val="24"/>
          <w:szCs w:val="24"/>
          <w:lang w:eastAsia="ru-RU"/>
        </w:rPr>
        <w:t>Место производства земляных работ должно освещаться в соответствии с режимом, установленным графиком включения-отключения наружного освещения.</w:t>
      </w:r>
    </w:p>
    <w:p w:rsidR="004910AF" w:rsidRDefault="004910AF" w:rsidP="004910AF">
      <w:pPr>
        <w:widowControl w:val="0"/>
        <w:suppressAutoHyphens w:val="0"/>
        <w:ind w:firstLine="709"/>
        <w:jc w:val="both"/>
        <w:rPr>
          <w:rFonts w:cs="Times New Roman"/>
          <w:b w:val="0"/>
          <w:bCs w:val="0"/>
          <w:color w:val="auto"/>
          <w:kern w:val="0"/>
          <w:sz w:val="24"/>
          <w:szCs w:val="24"/>
          <w:lang w:eastAsia="ru-RU"/>
        </w:rPr>
      </w:pPr>
      <w:r w:rsidRPr="002B0652">
        <w:rPr>
          <w:rFonts w:cs="Times New Roman"/>
          <w:b w:val="0"/>
          <w:bCs w:val="0"/>
          <w:color w:val="auto"/>
          <w:kern w:val="0"/>
          <w:sz w:val="24"/>
          <w:szCs w:val="24"/>
          <w:lang w:eastAsia="ru-RU"/>
        </w:rPr>
        <w:t>В условиях интенсивного движения транспортных средств и пешеходов место производства земляных работ обустраивается также средствами сигнализации и временными знаками с обозначениями направления объезда или обхода. Разрытие в ином месте обозначается инвентарным ограждением с освещением в темное время суток (при отсутствии наружного функционального освещения).</w:t>
      </w:r>
    </w:p>
    <w:p w:rsidR="004910AF" w:rsidRPr="00EA215F" w:rsidRDefault="00ED45C4" w:rsidP="004910AF">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EA215F">
        <w:rPr>
          <w:rFonts w:cs="Times New Roman"/>
          <w:b w:val="0"/>
          <w:bCs w:val="0"/>
          <w:color w:val="auto"/>
          <w:kern w:val="0"/>
          <w:sz w:val="24"/>
          <w:szCs w:val="24"/>
          <w:lang w:eastAsia="ru-RU"/>
        </w:rPr>
        <w:t>.9.</w:t>
      </w:r>
      <w:r w:rsidR="00D32B66">
        <w:rPr>
          <w:rFonts w:cs="Times New Roman"/>
          <w:b w:val="0"/>
          <w:bCs w:val="0"/>
          <w:color w:val="auto"/>
          <w:kern w:val="0"/>
          <w:sz w:val="24"/>
          <w:szCs w:val="24"/>
          <w:lang w:eastAsia="ru-RU"/>
        </w:rPr>
        <w:t>2</w:t>
      </w:r>
      <w:r w:rsidR="004910AF" w:rsidRPr="00EA215F">
        <w:rPr>
          <w:rFonts w:cs="Times New Roman"/>
          <w:b w:val="0"/>
          <w:bCs w:val="0"/>
          <w:color w:val="auto"/>
          <w:kern w:val="0"/>
          <w:sz w:val="24"/>
          <w:szCs w:val="24"/>
          <w:lang w:eastAsia="ru-RU"/>
        </w:rPr>
        <w:t>. Сроки производства земляных работ устанавливаются в соответствии с действующими нормами продолжительности строительства на основании Строительных норм и Правил.</w:t>
      </w:r>
    </w:p>
    <w:p w:rsidR="004910AF" w:rsidRPr="00EA215F" w:rsidRDefault="004910AF" w:rsidP="004910AF">
      <w:pPr>
        <w:widowControl w:val="0"/>
        <w:suppressAutoHyphens w:val="0"/>
        <w:ind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При строительстве, реконструкции, ремонте подземных инженерных коммуникаций с продолжительностью работ более двух месяцев разрешение выдается на отдельные участки, но не более чем на два месяца.</w:t>
      </w:r>
    </w:p>
    <w:p w:rsidR="004910AF" w:rsidRPr="00EA215F" w:rsidRDefault="004910AF" w:rsidP="004910AF">
      <w:pPr>
        <w:widowControl w:val="0"/>
        <w:suppressAutoHyphens w:val="0"/>
        <w:ind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Если в течение пяти дней со дня выдачи разрешения на производство земляных работ гражданин или юридическое лицо не приступили к осуществлению работ, то оно аннулируется, и затраты, понесенные указанными лицами для выдачи разрешения, не возмещаются.</w:t>
      </w:r>
    </w:p>
    <w:p w:rsidR="00D32B66" w:rsidRDefault="00ED45C4" w:rsidP="00D32B66">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EA215F">
        <w:rPr>
          <w:rFonts w:cs="Times New Roman"/>
          <w:b w:val="0"/>
          <w:bCs w:val="0"/>
          <w:color w:val="auto"/>
          <w:kern w:val="0"/>
          <w:sz w:val="24"/>
          <w:szCs w:val="24"/>
          <w:lang w:eastAsia="ru-RU"/>
        </w:rPr>
        <w:t>.9.</w:t>
      </w:r>
      <w:r w:rsidR="00D32B66">
        <w:rPr>
          <w:rFonts w:cs="Times New Roman"/>
          <w:b w:val="0"/>
          <w:bCs w:val="0"/>
          <w:color w:val="auto"/>
          <w:kern w:val="0"/>
          <w:sz w:val="24"/>
          <w:szCs w:val="24"/>
          <w:lang w:eastAsia="ru-RU"/>
        </w:rPr>
        <w:t>3</w:t>
      </w:r>
      <w:r w:rsidR="004910AF" w:rsidRPr="00EA215F">
        <w:rPr>
          <w:rFonts w:cs="Times New Roman"/>
          <w:b w:val="0"/>
          <w:bCs w:val="0"/>
          <w:color w:val="auto"/>
          <w:kern w:val="0"/>
          <w:sz w:val="24"/>
          <w:szCs w:val="24"/>
          <w:lang w:eastAsia="ru-RU"/>
        </w:rPr>
        <w:t xml:space="preserve">. Все разрушения и повреждения дорожного покрытия проезжей части улиц, внутриквартальных проездов, тротуаров, территорий, занятых зелеными насаждениями, объектов озеленения и элементов внешнего благоустройства, произведенные по вине граждан или юридических лиц, получивших разрешение на производство земляных работ, либо их подрядчиками, должны быть восстановлены в полном объеме гражданами или юридическими лицами, получившими разрешение на производство земляных работ, в сроки, согласованные с </w:t>
      </w:r>
      <w:r w:rsidR="00D32B66">
        <w:rPr>
          <w:rFonts w:cs="Times New Roman"/>
          <w:b w:val="0"/>
          <w:bCs w:val="0"/>
          <w:color w:val="auto"/>
          <w:kern w:val="0"/>
          <w:sz w:val="24"/>
          <w:szCs w:val="24"/>
          <w:lang w:eastAsia="ru-RU"/>
        </w:rPr>
        <w:t>а</w:t>
      </w:r>
      <w:r w:rsidR="004910AF" w:rsidRPr="00EA215F">
        <w:rPr>
          <w:rFonts w:cs="Times New Roman"/>
          <w:b w:val="0"/>
          <w:bCs w:val="0"/>
          <w:color w:val="auto"/>
          <w:kern w:val="0"/>
          <w:sz w:val="24"/>
          <w:szCs w:val="24"/>
          <w:lang w:eastAsia="ru-RU"/>
        </w:rPr>
        <w:t xml:space="preserve">дминистрацией </w:t>
      </w:r>
      <w:r w:rsidR="00D32B66">
        <w:rPr>
          <w:rFonts w:cs="Times New Roman"/>
          <w:b w:val="0"/>
          <w:bCs w:val="0"/>
          <w:color w:val="auto"/>
          <w:kern w:val="0"/>
          <w:sz w:val="24"/>
          <w:szCs w:val="24"/>
          <w:lang w:eastAsia="ru-RU"/>
        </w:rPr>
        <w:t>Кольского района.</w:t>
      </w:r>
    </w:p>
    <w:p w:rsidR="004910AF" w:rsidRPr="00ED45C4" w:rsidRDefault="004910AF" w:rsidP="004910AF">
      <w:pPr>
        <w:widowControl w:val="0"/>
        <w:suppressAutoHyphens w:val="0"/>
        <w:ind w:firstLine="709"/>
        <w:jc w:val="both"/>
        <w:rPr>
          <w:rFonts w:cs="Times New Roman"/>
          <w:b w:val="0"/>
          <w:bCs w:val="0"/>
          <w:color w:val="auto"/>
          <w:kern w:val="0"/>
          <w:sz w:val="24"/>
          <w:szCs w:val="24"/>
          <w:lang w:eastAsia="ru-RU"/>
        </w:rPr>
      </w:pPr>
    </w:p>
    <w:p w:rsidR="004910AF" w:rsidRPr="00ED45C4" w:rsidRDefault="001356BC" w:rsidP="002A0CE7">
      <w:pPr>
        <w:suppressAutoHyphens w:val="0"/>
        <w:autoSpaceDE w:val="0"/>
        <w:autoSpaceDN w:val="0"/>
        <w:adjustRightInd w:val="0"/>
        <w:jc w:val="center"/>
        <w:outlineLvl w:val="2"/>
        <w:rPr>
          <w:rFonts w:cs="Times New Roman"/>
          <w:b w:val="0"/>
          <w:bCs w:val="0"/>
          <w:color w:val="auto"/>
          <w:kern w:val="0"/>
          <w:sz w:val="24"/>
          <w:szCs w:val="24"/>
          <w:lang w:eastAsia="ru-RU"/>
        </w:rPr>
      </w:pPr>
      <w:bookmarkStart w:id="95" w:name="_Toc496517080"/>
      <w:r>
        <w:rPr>
          <w:rFonts w:cs="Times New Roman"/>
          <w:b w:val="0"/>
          <w:bCs w:val="0"/>
          <w:color w:val="auto"/>
          <w:kern w:val="0"/>
          <w:sz w:val="24"/>
          <w:szCs w:val="24"/>
          <w:lang w:eastAsia="ru-RU"/>
        </w:rPr>
        <w:t>11</w:t>
      </w:r>
      <w:r w:rsidR="004910AF" w:rsidRPr="00ED45C4">
        <w:rPr>
          <w:rFonts w:cs="Times New Roman"/>
          <w:b w:val="0"/>
          <w:bCs w:val="0"/>
          <w:color w:val="auto"/>
          <w:kern w:val="0"/>
          <w:sz w:val="24"/>
          <w:szCs w:val="24"/>
          <w:lang w:eastAsia="ru-RU"/>
        </w:rPr>
        <w:t>.10. Праздничное оформление города</w:t>
      </w:r>
      <w:bookmarkEnd w:id="95"/>
    </w:p>
    <w:p w:rsidR="004910AF" w:rsidRPr="00ED45C4" w:rsidRDefault="004910AF" w:rsidP="004910AF">
      <w:pPr>
        <w:suppressAutoHyphens w:val="0"/>
        <w:autoSpaceDE w:val="0"/>
        <w:autoSpaceDN w:val="0"/>
        <w:adjustRightInd w:val="0"/>
        <w:ind w:firstLine="709"/>
        <w:jc w:val="center"/>
        <w:rPr>
          <w:rFonts w:cs="Times New Roman"/>
          <w:b w:val="0"/>
          <w:bCs w:val="0"/>
          <w:color w:val="auto"/>
          <w:kern w:val="0"/>
          <w:sz w:val="24"/>
          <w:szCs w:val="24"/>
          <w:lang w:eastAsia="ru-RU"/>
        </w:rPr>
      </w:pPr>
    </w:p>
    <w:p w:rsidR="004910AF" w:rsidRPr="00ED45C4" w:rsidRDefault="001356BC"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11</w:t>
      </w:r>
      <w:r w:rsidR="004910AF" w:rsidRPr="00ED45C4">
        <w:rPr>
          <w:rFonts w:cs="Times New Roman"/>
          <w:b w:val="0"/>
          <w:bCs w:val="0"/>
          <w:color w:val="auto"/>
          <w:kern w:val="0"/>
          <w:sz w:val="24"/>
          <w:szCs w:val="24"/>
          <w:lang w:eastAsia="ru-RU"/>
        </w:rPr>
        <w:t xml:space="preserve">.10.1. Праздничное оформление города Колы выполняется на основании решения </w:t>
      </w:r>
      <w:r w:rsidR="00D32B66">
        <w:rPr>
          <w:rFonts w:cs="Times New Roman"/>
          <w:b w:val="0"/>
          <w:bCs w:val="0"/>
          <w:color w:val="auto"/>
          <w:kern w:val="0"/>
          <w:sz w:val="24"/>
          <w:szCs w:val="24"/>
          <w:lang w:eastAsia="ru-RU"/>
        </w:rPr>
        <w:t>а</w:t>
      </w:r>
      <w:r w:rsidR="004910AF" w:rsidRPr="00ED45C4">
        <w:rPr>
          <w:rFonts w:cs="Times New Roman"/>
          <w:b w:val="0"/>
          <w:bCs w:val="0"/>
          <w:color w:val="auto"/>
          <w:kern w:val="0"/>
          <w:sz w:val="24"/>
          <w:szCs w:val="24"/>
          <w:lang w:eastAsia="ru-RU"/>
        </w:rPr>
        <w:t xml:space="preserve">дминистрации </w:t>
      </w:r>
      <w:r w:rsidR="00D32B66">
        <w:rPr>
          <w:rFonts w:cs="Times New Roman"/>
          <w:b w:val="0"/>
          <w:bCs w:val="0"/>
          <w:color w:val="auto"/>
          <w:kern w:val="0"/>
          <w:sz w:val="24"/>
          <w:szCs w:val="24"/>
          <w:lang w:eastAsia="ru-RU"/>
        </w:rPr>
        <w:t>Кольского района.</w:t>
      </w:r>
    </w:p>
    <w:p w:rsidR="004910AF" w:rsidRPr="00ED45C4" w:rsidRDefault="001356BC"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11</w:t>
      </w:r>
      <w:r w:rsidR="004910AF" w:rsidRPr="00ED45C4">
        <w:rPr>
          <w:rFonts w:cs="Times New Roman"/>
          <w:b w:val="0"/>
          <w:bCs w:val="0"/>
          <w:color w:val="auto"/>
          <w:kern w:val="0"/>
          <w:sz w:val="24"/>
          <w:szCs w:val="24"/>
          <w:lang w:eastAsia="ru-RU"/>
        </w:rPr>
        <w:t>.10.2. Собственники (правообладатели) объектов и элементов благоустройства выполняют праздничное оформление территории в соответствии с его концепцией</w:t>
      </w:r>
      <w:r w:rsidR="004910AF" w:rsidRPr="00D77D1E">
        <w:rPr>
          <w:rFonts w:cs="Times New Roman"/>
          <w:b w:val="0"/>
          <w:bCs w:val="0"/>
          <w:color w:val="auto"/>
          <w:kern w:val="0"/>
          <w:sz w:val="24"/>
          <w:szCs w:val="24"/>
          <w:highlight w:val="cyan"/>
          <w:lang w:eastAsia="ru-RU"/>
        </w:rPr>
        <w:t xml:space="preserve">, </w:t>
      </w:r>
      <w:r w:rsidR="004910AF" w:rsidRPr="00ED45C4">
        <w:rPr>
          <w:rFonts w:cs="Times New Roman"/>
          <w:b w:val="0"/>
          <w:bCs w:val="0"/>
          <w:color w:val="auto"/>
          <w:kern w:val="0"/>
          <w:sz w:val="24"/>
          <w:szCs w:val="24"/>
          <w:lang w:eastAsia="ru-RU"/>
        </w:rPr>
        <w:t xml:space="preserve">согласованной </w:t>
      </w:r>
      <w:r w:rsidR="00D32B66">
        <w:rPr>
          <w:rFonts w:cs="Times New Roman"/>
          <w:b w:val="0"/>
          <w:bCs w:val="0"/>
          <w:color w:val="auto"/>
          <w:kern w:val="0"/>
          <w:sz w:val="24"/>
          <w:szCs w:val="24"/>
          <w:lang w:eastAsia="ru-RU"/>
        </w:rPr>
        <w:t>с а</w:t>
      </w:r>
      <w:r w:rsidR="004910AF" w:rsidRPr="00ED45C4">
        <w:rPr>
          <w:rFonts w:cs="Times New Roman"/>
          <w:b w:val="0"/>
          <w:bCs w:val="0"/>
          <w:color w:val="auto"/>
          <w:kern w:val="0"/>
          <w:sz w:val="24"/>
          <w:szCs w:val="24"/>
          <w:lang w:eastAsia="ru-RU"/>
        </w:rPr>
        <w:t xml:space="preserve">дминистрацией </w:t>
      </w:r>
      <w:r w:rsidR="00D32B66">
        <w:rPr>
          <w:rFonts w:cs="Times New Roman"/>
          <w:b w:val="0"/>
          <w:bCs w:val="0"/>
          <w:color w:val="auto"/>
          <w:kern w:val="0"/>
          <w:sz w:val="24"/>
          <w:szCs w:val="24"/>
          <w:lang w:eastAsia="ru-RU"/>
        </w:rPr>
        <w:t>Кольского района.</w:t>
      </w:r>
    </w:p>
    <w:p w:rsidR="004910AF" w:rsidRPr="00EA215F" w:rsidRDefault="00ED45C4"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1</w:t>
      </w:r>
      <w:r w:rsidR="004910AF" w:rsidRPr="00ED45C4">
        <w:rPr>
          <w:rFonts w:cs="Times New Roman"/>
          <w:b w:val="0"/>
          <w:bCs w:val="0"/>
          <w:color w:val="auto"/>
          <w:kern w:val="0"/>
          <w:sz w:val="24"/>
          <w:szCs w:val="24"/>
          <w:lang w:eastAsia="ru-RU"/>
        </w:rPr>
        <w:t>.10.3. Выполнение праздничного оформления города, установка его элементов на объектах и элементах благоустройства не должны ухудшать видимость технических средств организации дорожного движения.</w:t>
      </w:r>
    </w:p>
    <w:p w:rsidR="00A5135B" w:rsidRDefault="00A5135B" w:rsidP="00E438FC">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p>
    <w:p w:rsidR="002A0CE7" w:rsidRDefault="00626D33" w:rsidP="002A0CE7">
      <w:pPr>
        <w:suppressAutoHyphens w:val="0"/>
        <w:autoSpaceDE w:val="0"/>
        <w:autoSpaceDN w:val="0"/>
        <w:adjustRightInd w:val="0"/>
        <w:jc w:val="center"/>
        <w:outlineLvl w:val="1"/>
        <w:rPr>
          <w:rFonts w:cs="Times New Roman"/>
          <w:b w:val="0"/>
          <w:bCs w:val="0"/>
          <w:color w:val="auto"/>
          <w:kern w:val="0"/>
          <w:sz w:val="24"/>
          <w:szCs w:val="24"/>
          <w:lang w:eastAsia="ru-RU"/>
        </w:rPr>
      </w:pPr>
      <w:bookmarkStart w:id="96" w:name="_Toc496517081"/>
      <w:bookmarkEnd w:id="31"/>
      <w:bookmarkEnd w:id="32"/>
      <w:r w:rsidRPr="00EA215F">
        <w:rPr>
          <w:rFonts w:cs="Times New Roman"/>
          <w:b w:val="0"/>
          <w:bCs w:val="0"/>
          <w:color w:val="auto"/>
          <w:kern w:val="0"/>
          <w:sz w:val="24"/>
          <w:szCs w:val="24"/>
          <w:lang w:eastAsia="ru-RU"/>
        </w:rPr>
        <w:t>Раздел 1</w:t>
      </w:r>
      <w:r w:rsidR="001356BC">
        <w:rPr>
          <w:rFonts w:cs="Times New Roman"/>
          <w:b w:val="0"/>
          <w:bCs w:val="0"/>
          <w:color w:val="auto"/>
          <w:kern w:val="0"/>
          <w:sz w:val="24"/>
          <w:szCs w:val="24"/>
          <w:lang w:eastAsia="ru-RU"/>
        </w:rPr>
        <w:t>2</w:t>
      </w:r>
      <w:r w:rsidRPr="00EA215F">
        <w:rPr>
          <w:rFonts w:cs="Times New Roman"/>
          <w:b w:val="0"/>
          <w:bCs w:val="0"/>
          <w:color w:val="auto"/>
          <w:kern w:val="0"/>
          <w:sz w:val="24"/>
          <w:szCs w:val="24"/>
          <w:lang w:eastAsia="ru-RU"/>
        </w:rPr>
        <w:t>. ФОРМЫ И МЕХАНИЗМЫ ОБЩЕСТВЕННОГО УЧАСТИЯ</w:t>
      </w:r>
    </w:p>
    <w:p w:rsidR="00626D33" w:rsidRPr="00EA215F" w:rsidRDefault="00626D33" w:rsidP="002A0CE7">
      <w:pPr>
        <w:suppressAutoHyphens w:val="0"/>
        <w:autoSpaceDE w:val="0"/>
        <w:autoSpaceDN w:val="0"/>
        <w:adjustRightInd w:val="0"/>
        <w:jc w:val="center"/>
        <w:outlineLvl w:val="1"/>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В ПРИНЯТИИ РЕШЕНИЙ И РЕАЛИЗАЦИИ ПРОЕКТОВ КОМПЛЕКСНОГО БЛАГОУСТРОЙСТВА</w:t>
      </w:r>
      <w:r w:rsidR="002A0CE7">
        <w:rPr>
          <w:rFonts w:cs="Times New Roman"/>
          <w:b w:val="0"/>
          <w:bCs w:val="0"/>
          <w:color w:val="auto"/>
          <w:kern w:val="0"/>
          <w:sz w:val="24"/>
          <w:szCs w:val="24"/>
          <w:lang w:eastAsia="ru-RU"/>
        </w:rPr>
        <w:t xml:space="preserve"> </w:t>
      </w:r>
      <w:r w:rsidRPr="00EA215F">
        <w:rPr>
          <w:rFonts w:cs="Times New Roman"/>
          <w:b w:val="0"/>
          <w:bCs w:val="0"/>
          <w:color w:val="auto"/>
          <w:kern w:val="0"/>
          <w:sz w:val="24"/>
          <w:szCs w:val="24"/>
          <w:lang w:eastAsia="ru-RU"/>
        </w:rPr>
        <w:t>И РАЗВИТИЯ ГОРОДСКОЙ СРЕДЫ ТЕРРИТОРИЙ МУНИЦИПАЛЬНОГО ОБРАЗОВАНИЯ</w:t>
      </w:r>
      <w:bookmarkEnd w:id="96"/>
    </w:p>
    <w:p w:rsidR="00626D33" w:rsidRPr="00EA215F" w:rsidRDefault="00626D33" w:rsidP="00407BB3">
      <w:pPr>
        <w:suppressAutoHyphens w:val="0"/>
        <w:autoSpaceDE w:val="0"/>
        <w:autoSpaceDN w:val="0"/>
        <w:adjustRightInd w:val="0"/>
        <w:ind w:firstLine="709"/>
        <w:jc w:val="center"/>
        <w:rPr>
          <w:rFonts w:cs="Times New Roman"/>
          <w:b w:val="0"/>
          <w:bCs w:val="0"/>
          <w:color w:val="auto"/>
          <w:kern w:val="0"/>
          <w:sz w:val="24"/>
          <w:szCs w:val="24"/>
          <w:lang w:eastAsia="ru-RU"/>
        </w:rPr>
      </w:pPr>
    </w:p>
    <w:p w:rsidR="00ED45C4" w:rsidRDefault="001356BC" w:rsidP="002A0CE7">
      <w:pPr>
        <w:suppressAutoHyphens w:val="0"/>
        <w:autoSpaceDE w:val="0"/>
        <w:autoSpaceDN w:val="0"/>
        <w:adjustRightInd w:val="0"/>
        <w:jc w:val="center"/>
        <w:rPr>
          <w:rFonts w:cs="Times New Roman"/>
          <w:b w:val="0"/>
          <w:bCs w:val="0"/>
          <w:color w:val="auto"/>
          <w:kern w:val="0"/>
          <w:sz w:val="24"/>
          <w:szCs w:val="24"/>
          <w:lang w:eastAsia="ru-RU"/>
        </w:rPr>
      </w:pPr>
      <w:r>
        <w:rPr>
          <w:rFonts w:cs="Times New Roman"/>
          <w:b w:val="0"/>
          <w:bCs w:val="0"/>
          <w:color w:val="auto"/>
          <w:kern w:val="0"/>
          <w:sz w:val="24"/>
          <w:szCs w:val="24"/>
          <w:lang w:eastAsia="ru-RU"/>
        </w:rPr>
        <w:t>12</w:t>
      </w:r>
      <w:r w:rsidR="00C67478" w:rsidRPr="00EA215F">
        <w:rPr>
          <w:rFonts w:cs="Times New Roman"/>
          <w:b w:val="0"/>
          <w:bCs w:val="0"/>
          <w:color w:val="auto"/>
          <w:kern w:val="0"/>
          <w:sz w:val="24"/>
          <w:szCs w:val="24"/>
          <w:lang w:eastAsia="ru-RU"/>
        </w:rPr>
        <w:t>.1.</w:t>
      </w:r>
      <w:r w:rsidR="00C67478">
        <w:rPr>
          <w:rFonts w:cs="Times New Roman"/>
          <w:b w:val="0"/>
          <w:bCs w:val="0"/>
          <w:color w:val="auto"/>
          <w:kern w:val="0"/>
          <w:sz w:val="24"/>
          <w:szCs w:val="24"/>
          <w:lang w:eastAsia="ru-RU"/>
        </w:rPr>
        <w:t xml:space="preserve"> </w:t>
      </w:r>
      <w:r w:rsidR="00ED45C4" w:rsidRPr="00ED45C4">
        <w:rPr>
          <w:rFonts w:cs="Times New Roman"/>
          <w:b w:val="0"/>
          <w:bCs w:val="0"/>
          <w:color w:val="auto"/>
          <w:kern w:val="0"/>
          <w:sz w:val="24"/>
          <w:szCs w:val="24"/>
          <w:lang w:eastAsia="ru-RU"/>
        </w:rPr>
        <w:t>Общие положения</w:t>
      </w:r>
    </w:p>
    <w:p w:rsidR="00ED45C4" w:rsidRDefault="00ED45C4" w:rsidP="00407BB3">
      <w:pPr>
        <w:suppressAutoHyphens w:val="0"/>
        <w:autoSpaceDE w:val="0"/>
        <w:autoSpaceDN w:val="0"/>
        <w:adjustRightInd w:val="0"/>
        <w:ind w:firstLine="709"/>
        <w:jc w:val="center"/>
        <w:rPr>
          <w:rFonts w:cs="Times New Roman"/>
          <w:b w:val="0"/>
          <w:bCs w:val="0"/>
          <w:color w:val="auto"/>
          <w:kern w:val="0"/>
          <w:sz w:val="24"/>
          <w:szCs w:val="24"/>
          <w:lang w:eastAsia="ru-RU"/>
        </w:rPr>
      </w:pPr>
    </w:p>
    <w:p w:rsidR="00626D33" w:rsidRPr="00EA215F" w:rsidRDefault="00626D33" w:rsidP="002A0CE7">
      <w:pPr>
        <w:suppressAutoHyphens w:val="0"/>
        <w:autoSpaceDE w:val="0"/>
        <w:autoSpaceDN w:val="0"/>
        <w:adjustRightInd w:val="0"/>
        <w:jc w:val="center"/>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Задачи, эффективность и формы общественного участия</w:t>
      </w:r>
    </w:p>
    <w:p w:rsidR="00626D33" w:rsidRPr="00EA215F" w:rsidRDefault="00626D33" w:rsidP="00407BB3">
      <w:pPr>
        <w:suppressAutoHyphens w:val="0"/>
        <w:autoSpaceDE w:val="0"/>
        <w:autoSpaceDN w:val="0"/>
        <w:adjustRightInd w:val="0"/>
        <w:ind w:firstLine="709"/>
        <w:jc w:val="center"/>
        <w:rPr>
          <w:rFonts w:cs="Times New Roman"/>
          <w:b w:val="0"/>
          <w:bCs w:val="0"/>
          <w:color w:val="auto"/>
          <w:kern w:val="0"/>
          <w:sz w:val="24"/>
          <w:szCs w:val="24"/>
          <w:lang w:eastAsia="ru-RU"/>
        </w:rPr>
      </w:pP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r w:rsidRPr="00EA215F">
        <w:rPr>
          <w:rFonts w:cs="Times New Roman"/>
          <w:b w:val="0"/>
          <w:bCs w:val="0"/>
          <w:kern w:val="0"/>
          <w:sz w:val="24"/>
          <w:szCs w:val="24"/>
          <w:lang w:eastAsia="ru-RU"/>
        </w:rPr>
        <w:t>1</w:t>
      </w:r>
      <w:r w:rsidR="001356BC">
        <w:rPr>
          <w:rFonts w:cs="Times New Roman"/>
          <w:b w:val="0"/>
          <w:bCs w:val="0"/>
          <w:kern w:val="0"/>
          <w:sz w:val="24"/>
          <w:szCs w:val="24"/>
          <w:lang w:eastAsia="ru-RU"/>
        </w:rPr>
        <w:t>2</w:t>
      </w:r>
      <w:r w:rsidRPr="00EA215F">
        <w:rPr>
          <w:rFonts w:cs="Times New Roman"/>
          <w:b w:val="0"/>
          <w:bCs w:val="0"/>
          <w:kern w:val="0"/>
          <w:sz w:val="24"/>
          <w:szCs w:val="24"/>
          <w:lang w:eastAsia="ru-RU"/>
        </w:rPr>
        <w:t>.1.1.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r w:rsidRPr="00EA215F">
        <w:rPr>
          <w:rFonts w:cs="Times New Roman"/>
          <w:b w:val="0"/>
          <w:bCs w:val="0"/>
          <w:kern w:val="0"/>
          <w:sz w:val="24"/>
          <w:szCs w:val="24"/>
          <w:lang w:eastAsia="ru-RU"/>
        </w:rPr>
        <w:t>1</w:t>
      </w:r>
      <w:r w:rsidR="001356BC">
        <w:rPr>
          <w:rFonts w:cs="Times New Roman"/>
          <w:b w:val="0"/>
          <w:bCs w:val="0"/>
          <w:kern w:val="0"/>
          <w:sz w:val="24"/>
          <w:szCs w:val="24"/>
          <w:lang w:eastAsia="ru-RU"/>
        </w:rPr>
        <w:t>2</w:t>
      </w:r>
      <w:r w:rsidRPr="00EA215F">
        <w:rPr>
          <w:rFonts w:cs="Times New Roman"/>
          <w:b w:val="0"/>
          <w:bCs w:val="0"/>
          <w:kern w:val="0"/>
          <w:sz w:val="24"/>
          <w:szCs w:val="24"/>
          <w:lang w:eastAsia="ru-RU"/>
        </w:rPr>
        <w:t>.1.2.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r w:rsidRPr="00EA215F">
        <w:rPr>
          <w:rFonts w:cs="Times New Roman"/>
          <w:b w:val="0"/>
          <w:bCs w:val="0"/>
          <w:kern w:val="0"/>
          <w:sz w:val="24"/>
          <w:szCs w:val="24"/>
          <w:lang w:eastAsia="ru-RU"/>
        </w:rPr>
        <w:t>1</w:t>
      </w:r>
      <w:r w:rsidR="001356BC">
        <w:rPr>
          <w:rFonts w:cs="Times New Roman"/>
          <w:b w:val="0"/>
          <w:bCs w:val="0"/>
          <w:kern w:val="0"/>
          <w:sz w:val="24"/>
          <w:szCs w:val="24"/>
          <w:lang w:eastAsia="ru-RU"/>
        </w:rPr>
        <w:t>2</w:t>
      </w:r>
      <w:r w:rsidRPr="00EA215F">
        <w:rPr>
          <w:rFonts w:cs="Times New Roman"/>
          <w:b w:val="0"/>
          <w:bCs w:val="0"/>
          <w:kern w:val="0"/>
          <w:sz w:val="24"/>
          <w:szCs w:val="24"/>
          <w:lang w:eastAsia="ru-RU"/>
        </w:rPr>
        <w:t>.1.3.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r w:rsidRPr="00EA215F">
        <w:rPr>
          <w:rFonts w:cs="Times New Roman"/>
          <w:b w:val="0"/>
          <w:bCs w:val="0"/>
          <w:kern w:val="0"/>
          <w:sz w:val="24"/>
          <w:szCs w:val="24"/>
          <w:lang w:eastAsia="ru-RU"/>
        </w:rPr>
        <w:t>1</w:t>
      </w:r>
      <w:r w:rsidR="001356BC">
        <w:rPr>
          <w:rFonts w:cs="Times New Roman"/>
          <w:b w:val="0"/>
          <w:bCs w:val="0"/>
          <w:kern w:val="0"/>
          <w:sz w:val="24"/>
          <w:szCs w:val="24"/>
          <w:lang w:eastAsia="ru-RU"/>
        </w:rPr>
        <w:t>2</w:t>
      </w:r>
      <w:r w:rsidRPr="00EA215F">
        <w:rPr>
          <w:rFonts w:cs="Times New Roman"/>
          <w:b w:val="0"/>
          <w:bCs w:val="0"/>
          <w:kern w:val="0"/>
          <w:sz w:val="24"/>
          <w:szCs w:val="24"/>
          <w:lang w:eastAsia="ru-RU"/>
        </w:rPr>
        <w:t>.1.4. Приглашение к участию в развитии территории талантливых активных горожан, местных профессионалов,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способствует учету различных мнений, повышению интереса и участия горожан в развитии городской среды, в том числе личным временем, финансовым и трудовым участием, иными ресурсами, для повышения качества жизни в целом.</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p>
    <w:p w:rsidR="00626D33" w:rsidRPr="00EA215F" w:rsidRDefault="001356BC" w:rsidP="002A0CE7">
      <w:pPr>
        <w:widowControl w:val="0"/>
        <w:suppressAutoHyphens w:val="0"/>
        <w:jc w:val="center"/>
        <w:outlineLvl w:val="0"/>
        <w:rPr>
          <w:rFonts w:cs="Times New Roman"/>
          <w:b w:val="0"/>
          <w:bCs w:val="0"/>
          <w:kern w:val="0"/>
          <w:sz w:val="24"/>
          <w:szCs w:val="24"/>
          <w:lang w:eastAsia="ru-RU"/>
        </w:rPr>
      </w:pPr>
      <w:bookmarkStart w:id="97" w:name="_Toc495934754"/>
      <w:bookmarkStart w:id="98" w:name="_Toc495936763"/>
      <w:bookmarkStart w:id="99" w:name="_Toc496517083"/>
      <w:r>
        <w:rPr>
          <w:rFonts w:cs="Times New Roman"/>
          <w:b w:val="0"/>
          <w:bCs w:val="0"/>
          <w:kern w:val="0"/>
          <w:sz w:val="24"/>
          <w:szCs w:val="24"/>
          <w:lang w:eastAsia="ru-RU"/>
        </w:rPr>
        <w:t>12</w:t>
      </w:r>
      <w:r w:rsidR="00626D33" w:rsidRPr="00EA215F">
        <w:rPr>
          <w:rFonts w:cs="Times New Roman"/>
          <w:b w:val="0"/>
          <w:bCs w:val="0"/>
          <w:kern w:val="0"/>
          <w:sz w:val="24"/>
          <w:szCs w:val="24"/>
          <w:lang w:eastAsia="ru-RU"/>
        </w:rPr>
        <w:t>.2.</w:t>
      </w:r>
      <w:r w:rsidR="00C67478">
        <w:rPr>
          <w:rFonts w:cs="Times New Roman"/>
          <w:b w:val="0"/>
          <w:bCs w:val="0"/>
          <w:kern w:val="0"/>
          <w:sz w:val="24"/>
          <w:szCs w:val="24"/>
          <w:lang w:eastAsia="ru-RU"/>
        </w:rPr>
        <w:t xml:space="preserve"> </w:t>
      </w:r>
      <w:r w:rsidR="00626D33" w:rsidRPr="00EA215F">
        <w:rPr>
          <w:rFonts w:cs="Times New Roman"/>
          <w:b w:val="0"/>
          <w:bCs w:val="0"/>
          <w:kern w:val="0"/>
          <w:sz w:val="24"/>
          <w:szCs w:val="24"/>
          <w:lang w:eastAsia="ru-RU"/>
        </w:rPr>
        <w:t>Основные решения</w:t>
      </w:r>
      <w:bookmarkEnd w:id="97"/>
      <w:bookmarkEnd w:id="98"/>
      <w:bookmarkEnd w:id="99"/>
    </w:p>
    <w:p w:rsidR="00626D33" w:rsidRPr="00EA215F" w:rsidRDefault="00626D33" w:rsidP="00407BB3">
      <w:pPr>
        <w:widowControl w:val="0"/>
        <w:suppressAutoHyphens w:val="0"/>
        <w:ind w:firstLine="709"/>
        <w:jc w:val="center"/>
        <w:rPr>
          <w:rFonts w:cs="Times New Roman"/>
          <w:b w:val="0"/>
          <w:bCs w:val="0"/>
          <w:kern w:val="0"/>
          <w:sz w:val="24"/>
          <w:szCs w:val="24"/>
          <w:lang w:eastAsia="ru-RU"/>
        </w:rPr>
      </w:pP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r w:rsidRPr="00EA215F">
        <w:rPr>
          <w:rFonts w:cs="Times New Roman"/>
          <w:b w:val="0"/>
          <w:bCs w:val="0"/>
          <w:kern w:val="0"/>
          <w:sz w:val="24"/>
          <w:szCs w:val="24"/>
          <w:lang w:eastAsia="ru-RU"/>
        </w:rPr>
        <w:t>1</w:t>
      </w:r>
      <w:r w:rsidR="001356BC">
        <w:rPr>
          <w:rFonts w:cs="Times New Roman"/>
          <w:b w:val="0"/>
          <w:bCs w:val="0"/>
          <w:kern w:val="0"/>
          <w:sz w:val="24"/>
          <w:szCs w:val="24"/>
          <w:lang w:eastAsia="ru-RU"/>
        </w:rPr>
        <w:t>2</w:t>
      </w:r>
      <w:r w:rsidRPr="00EA215F">
        <w:rPr>
          <w:rFonts w:cs="Times New Roman"/>
          <w:b w:val="0"/>
          <w:bCs w:val="0"/>
          <w:kern w:val="0"/>
          <w:sz w:val="24"/>
          <w:szCs w:val="24"/>
          <w:lang w:eastAsia="ru-RU"/>
        </w:rPr>
        <w:t>.2.1.</w:t>
      </w:r>
      <w:r w:rsidR="00C67478">
        <w:rPr>
          <w:rFonts w:cs="Times New Roman"/>
          <w:b w:val="0"/>
          <w:bCs w:val="0"/>
          <w:kern w:val="0"/>
          <w:sz w:val="24"/>
          <w:szCs w:val="24"/>
          <w:lang w:eastAsia="ru-RU"/>
        </w:rPr>
        <w:t xml:space="preserve"> </w:t>
      </w:r>
      <w:r w:rsidRPr="00EA215F">
        <w:rPr>
          <w:rFonts w:cs="Times New Roman"/>
          <w:b w:val="0"/>
          <w:bCs w:val="0"/>
          <w:kern w:val="0"/>
          <w:sz w:val="24"/>
          <w:szCs w:val="24"/>
          <w:lang w:eastAsia="ru-RU"/>
        </w:rPr>
        <w:t>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r w:rsidRPr="00EA215F">
        <w:rPr>
          <w:rFonts w:cs="Times New Roman"/>
          <w:b w:val="0"/>
          <w:bCs w:val="0"/>
          <w:kern w:val="0"/>
          <w:sz w:val="24"/>
          <w:szCs w:val="24"/>
          <w:lang w:eastAsia="ru-RU"/>
        </w:rPr>
        <w:t>1</w:t>
      </w:r>
      <w:r w:rsidR="001356BC">
        <w:rPr>
          <w:rFonts w:cs="Times New Roman"/>
          <w:b w:val="0"/>
          <w:bCs w:val="0"/>
          <w:kern w:val="0"/>
          <w:sz w:val="24"/>
          <w:szCs w:val="24"/>
          <w:lang w:eastAsia="ru-RU"/>
        </w:rPr>
        <w:t>2</w:t>
      </w:r>
      <w:r w:rsidRPr="00EA215F">
        <w:rPr>
          <w:rFonts w:cs="Times New Roman"/>
          <w:b w:val="0"/>
          <w:bCs w:val="0"/>
          <w:kern w:val="0"/>
          <w:sz w:val="24"/>
          <w:szCs w:val="24"/>
          <w:lang w:eastAsia="ru-RU"/>
        </w:rPr>
        <w:t>.2.2. Разработка внутренних регламентов, регулирующих процесс общественного участия.</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r w:rsidRPr="00EA215F">
        <w:rPr>
          <w:rFonts w:cs="Times New Roman"/>
          <w:b w:val="0"/>
          <w:bCs w:val="0"/>
          <w:kern w:val="0"/>
          <w:sz w:val="24"/>
          <w:szCs w:val="24"/>
          <w:lang w:eastAsia="ru-RU"/>
        </w:rPr>
        <w:t>1</w:t>
      </w:r>
      <w:r w:rsidR="001356BC">
        <w:rPr>
          <w:rFonts w:cs="Times New Roman"/>
          <w:b w:val="0"/>
          <w:bCs w:val="0"/>
          <w:kern w:val="0"/>
          <w:sz w:val="24"/>
          <w:szCs w:val="24"/>
          <w:lang w:eastAsia="ru-RU"/>
        </w:rPr>
        <w:t>2</w:t>
      </w:r>
      <w:r w:rsidRPr="00EA215F">
        <w:rPr>
          <w:rFonts w:cs="Times New Roman"/>
          <w:b w:val="0"/>
          <w:bCs w:val="0"/>
          <w:kern w:val="0"/>
          <w:sz w:val="24"/>
          <w:szCs w:val="24"/>
          <w:lang w:eastAsia="ru-RU"/>
        </w:rPr>
        <w:t>.2.3. Использование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r w:rsidRPr="00EA215F">
        <w:rPr>
          <w:rFonts w:cs="Times New Roman"/>
          <w:b w:val="0"/>
          <w:bCs w:val="0"/>
          <w:kern w:val="0"/>
          <w:sz w:val="24"/>
          <w:szCs w:val="24"/>
          <w:lang w:eastAsia="ru-RU"/>
        </w:rPr>
        <w:t>1</w:t>
      </w:r>
      <w:r w:rsidR="001356BC">
        <w:rPr>
          <w:rFonts w:cs="Times New Roman"/>
          <w:b w:val="0"/>
          <w:bCs w:val="0"/>
          <w:kern w:val="0"/>
          <w:sz w:val="24"/>
          <w:szCs w:val="24"/>
          <w:lang w:eastAsia="ru-RU"/>
        </w:rPr>
        <w:t>2</w:t>
      </w:r>
      <w:r w:rsidRPr="00EA215F">
        <w:rPr>
          <w:rFonts w:cs="Times New Roman"/>
          <w:b w:val="0"/>
          <w:bCs w:val="0"/>
          <w:kern w:val="0"/>
          <w:sz w:val="24"/>
          <w:szCs w:val="24"/>
          <w:lang w:eastAsia="ru-RU"/>
        </w:rPr>
        <w:t>.2.4. В целях обеспечения широкого участия всех заинтересованных сторон и оптимального сочетания общественных интересов и профессиональной экспертизы, рекомендуется проводить следующие процедуры:</w:t>
      </w:r>
    </w:p>
    <w:p w:rsidR="00626D33" w:rsidRPr="00EA215F" w:rsidRDefault="00AA724F" w:rsidP="00407BB3">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 xml:space="preserve">- </w:t>
      </w:r>
      <w:r w:rsidR="00626D33" w:rsidRPr="00EA215F">
        <w:rPr>
          <w:rFonts w:cs="Times New Roman"/>
          <w:b w:val="0"/>
          <w:bCs w:val="0"/>
          <w:kern w:val="0"/>
          <w:sz w:val="24"/>
          <w:szCs w:val="24"/>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626D33" w:rsidRPr="00EA215F" w:rsidRDefault="00AA724F" w:rsidP="00407BB3">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 xml:space="preserve">- </w:t>
      </w:r>
      <w:r w:rsidR="00626D33" w:rsidRPr="00EA215F">
        <w:rPr>
          <w:rFonts w:cs="Times New Roman"/>
          <w:b w:val="0"/>
          <w:bCs w:val="0"/>
          <w:kern w:val="0"/>
          <w:sz w:val="24"/>
          <w:szCs w:val="24"/>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26D33" w:rsidRPr="00EA215F" w:rsidRDefault="00AA724F" w:rsidP="00407BB3">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 xml:space="preserve">- </w:t>
      </w:r>
      <w:r w:rsidR="00626D33" w:rsidRPr="00EA215F">
        <w:rPr>
          <w:rFonts w:cs="Times New Roman"/>
          <w:b w:val="0"/>
          <w:bCs w:val="0"/>
          <w:kern w:val="0"/>
          <w:sz w:val="24"/>
          <w:szCs w:val="24"/>
          <w:lang w:eastAsia="ru-RU"/>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626D33" w:rsidRPr="00EA215F" w:rsidRDefault="00AA724F" w:rsidP="00407BB3">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 xml:space="preserve">- </w:t>
      </w:r>
      <w:r w:rsidR="00626D33" w:rsidRPr="00EA215F">
        <w:rPr>
          <w:rFonts w:cs="Times New Roman"/>
          <w:b w:val="0"/>
          <w:bCs w:val="0"/>
          <w:kern w:val="0"/>
          <w:sz w:val="24"/>
          <w:szCs w:val="24"/>
          <w:lang w:eastAsia="ru-RU"/>
        </w:rPr>
        <w:t xml:space="preserve">4 этап: передача выбранной концепции на доработку специалистам, вновь и рассмотрение финального решения, в том числе усиление его эффективности и </w:t>
      </w:r>
      <w:r w:rsidR="00626D33" w:rsidRPr="00EA215F">
        <w:rPr>
          <w:rFonts w:cs="Times New Roman"/>
          <w:b w:val="0"/>
          <w:bCs w:val="0"/>
          <w:kern w:val="0"/>
          <w:sz w:val="24"/>
          <w:szCs w:val="24"/>
          <w:lang w:eastAsia="ru-RU"/>
        </w:rPr>
        <w:lastRenderedPageBreak/>
        <w:t>привлекательности с участием всех заинтересованных субъектов.</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r w:rsidRPr="00EA215F">
        <w:rPr>
          <w:rFonts w:cs="Times New Roman"/>
          <w:b w:val="0"/>
          <w:bCs w:val="0"/>
          <w:kern w:val="0"/>
          <w:sz w:val="24"/>
          <w:szCs w:val="24"/>
          <w:lang w:eastAsia="ru-RU"/>
        </w:rPr>
        <w:t>1</w:t>
      </w:r>
      <w:r w:rsidR="001356BC">
        <w:rPr>
          <w:rFonts w:cs="Times New Roman"/>
          <w:b w:val="0"/>
          <w:bCs w:val="0"/>
          <w:kern w:val="0"/>
          <w:sz w:val="24"/>
          <w:szCs w:val="24"/>
          <w:lang w:eastAsia="ru-RU"/>
        </w:rPr>
        <w:t>2</w:t>
      </w:r>
      <w:r w:rsidRPr="00EA215F">
        <w:rPr>
          <w:rFonts w:cs="Times New Roman"/>
          <w:b w:val="0"/>
          <w:bCs w:val="0"/>
          <w:kern w:val="0"/>
          <w:sz w:val="24"/>
          <w:szCs w:val="24"/>
          <w:lang w:eastAsia="ru-RU"/>
        </w:rPr>
        <w:t>.2.5. Все формы общественного участия целесообразно направлять на наиболее полное включение всех горожан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r w:rsidRPr="00EA215F">
        <w:rPr>
          <w:rFonts w:cs="Times New Roman"/>
          <w:b w:val="0"/>
          <w:bCs w:val="0"/>
          <w:kern w:val="0"/>
          <w:sz w:val="24"/>
          <w:szCs w:val="24"/>
          <w:lang w:eastAsia="ru-RU"/>
        </w:rPr>
        <w:t>1</w:t>
      </w:r>
      <w:r w:rsidR="001356BC">
        <w:rPr>
          <w:rFonts w:cs="Times New Roman"/>
          <w:b w:val="0"/>
          <w:bCs w:val="0"/>
          <w:kern w:val="0"/>
          <w:sz w:val="24"/>
          <w:szCs w:val="24"/>
          <w:lang w:eastAsia="ru-RU"/>
        </w:rPr>
        <w:t>2</w:t>
      </w:r>
      <w:r w:rsidRPr="00EA215F">
        <w:rPr>
          <w:rFonts w:cs="Times New Roman"/>
          <w:b w:val="0"/>
          <w:bCs w:val="0"/>
          <w:kern w:val="0"/>
          <w:sz w:val="24"/>
          <w:szCs w:val="24"/>
          <w:lang w:eastAsia="ru-RU"/>
        </w:rPr>
        <w:t>.2.6. Открытое обсуждение проектов благоустройства территорий необходимо организовывать на этапе формулирования задач проекта и по итогам каждого из этапов проектирования.</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r w:rsidRPr="00EA215F">
        <w:rPr>
          <w:rFonts w:cs="Times New Roman"/>
          <w:b w:val="0"/>
          <w:bCs w:val="0"/>
          <w:kern w:val="0"/>
          <w:sz w:val="24"/>
          <w:szCs w:val="24"/>
          <w:lang w:eastAsia="ru-RU"/>
        </w:rPr>
        <w:t>1</w:t>
      </w:r>
      <w:r w:rsidR="001356BC">
        <w:rPr>
          <w:rFonts w:cs="Times New Roman"/>
          <w:b w:val="0"/>
          <w:bCs w:val="0"/>
          <w:kern w:val="0"/>
          <w:sz w:val="24"/>
          <w:szCs w:val="24"/>
          <w:lang w:eastAsia="ru-RU"/>
        </w:rPr>
        <w:t>2</w:t>
      </w:r>
      <w:r w:rsidRPr="00EA215F">
        <w:rPr>
          <w:rFonts w:cs="Times New Roman"/>
          <w:b w:val="0"/>
          <w:bCs w:val="0"/>
          <w:kern w:val="0"/>
          <w:sz w:val="24"/>
          <w:szCs w:val="24"/>
          <w:lang w:eastAsia="ru-RU"/>
        </w:rPr>
        <w:t>.2.7.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r w:rsidRPr="00EA215F">
        <w:rPr>
          <w:rFonts w:cs="Times New Roman"/>
          <w:b w:val="0"/>
          <w:bCs w:val="0"/>
          <w:kern w:val="0"/>
          <w:sz w:val="24"/>
          <w:szCs w:val="24"/>
          <w:lang w:eastAsia="ru-RU"/>
        </w:rPr>
        <w:t>1</w:t>
      </w:r>
      <w:r w:rsidR="001356BC">
        <w:rPr>
          <w:rFonts w:cs="Times New Roman"/>
          <w:b w:val="0"/>
          <w:bCs w:val="0"/>
          <w:kern w:val="0"/>
          <w:sz w:val="24"/>
          <w:szCs w:val="24"/>
          <w:lang w:eastAsia="ru-RU"/>
        </w:rPr>
        <w:t>2</w:t>
      </w:r>
      <w:r w:rsidRPr="00EA215F">
        <w:rPr>
          <w:rFonts w:cs="Times New Roman"/>
          <w:b w:val="0"/>
          <w:bCs w:val="0"/>
          <w:kern w:val="0"/>
          <w:sz w:val="24"/>
          <w:szCs w:val="24"/>
          <w:lang w:eastAsia="ru-RU"/>
        </w:rPr>
        <w:t>.2.8.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необходимо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r w:rsidRPr="00EA215F">
        <w:rPr>
          <w:rFonts w:cs="Times New Roman"/>
          <w:b w:val="0"/>
          <w:bCs w:val="0"/>
          <w:kern w:val="0"/>
          <w:sz w:val="24"/>
          <w:szCs w:val="24"/>
          <w:lang w:eastAsia="ru-RU"/>
        </w:rPr>
        <w:t>1</w:t>
      </w:r>
      <w:r w:rsidR="001356BC">
        <w:rPr>
          <w:rFonts w:cs="Times New Roman"/>
          <w:b w:val="0"/>
          <w:bCs w:val="0"/>
          <w:kern w:val="0"/>
          <w:sz w:val="24"/>
          <w:szCs w:val="24"/>
          <w:lang w:eastAsia="ru-RU"/>
        </w:rPr>
        <w:t>2</w:t>
      </w:r>
      <w:r w:rsidRPr="00EA215F">
        <w:rPr>
          <w:rFonts w:cs="Times New Roman"/>
          <w:b w:val="0"/>
          <w:bCs w:val="0"/>
          <w:kern w:val="0"/>
          <w:sz w:val="24"/>
          <w:szCs w:val="24"/>
          <w:lang w:eastAsia="ru-RU"/>
        </w:rPr>
        <w:t>.2.9.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необходимо обеспечить возможность публичного комментирования и обсуждения материалов проектов.</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p>
    <w:p w:rsidR="00626D33" w:rsidRPr="00EA215F" w:rsidRDefault="001356BC" w:rsidP="002A0CE7">
      <w:pPr>
        <w:keepNext/>
        <w:keepLines/>
        <w:suppressAutoHyphens w:val="0"/>
        <w:jc w:val="center"/>
        <w:outlineLvl w:val="0"/>
        <w:rPr>
          <w:rFonts w:cs="Times New Roman"/>
          <w:b w:val="0"/>
          <w:bCs w:val="0"/>
          <w:kern w:val="0"/>
          <w:sz w:val="24"/>
          <w:szCs w:val="24"/>
          <w:lang w:eastAsia="ru-RU"/>
        </w:rPr>
      </w:pPr>
      <w:bookmarkStart w:id="100" w:name="_Toc495934756"/>
      <w:bookmarkStart w:id="101" w:name="_Toc495936765"/>
      <w:bookmarkStart w:id="102" w:name="_Toc496517084"/>
      <w:r>
        <w:rPr>
          <w:rFonts w:cs="Times New Roman"/>
          <w:b w:val="0"/>
          <w:bCs w:val="0"/>
          <w:kern w:val="0"/>
          <w:sz w:val="24"/>
          <w:szCs w:val="24"/>
          <w:lang w:eastAsia="ru-RU"/>
        </w:rPr>
        <w:t>12</w:t>
      </w:r>
      <w:r w:rsidR="00626D33" w:rsidRPr="00EA215F">
        <w:rPr>
          <w:rFonts w:cs="Times New Roman"/>
          <w:b w:val="0"/>
          <w:bCs w:val="0"/>
          <w:kern w:val="0"/>
          <w:sz w:val="24"/>
          <w:szCs w:val="24"/>
          <w:lang w:eastAsia="ru-RU"/>
        </w:rPr>
        <w:t xml:space="preserve">.3. </w:t>
      </w:r>
      <w:r w:rsidR="00AA724F">
        <w:rPr>
          <w:rFonts w:cs="Times New Roman"/>
          <w:b w:val="0"/>
          <w:bCs w:val="0"/>
          <w:kern w:val="0"/>
          <w:sz w:val="24"/>
          <w:szCs w:val="24"/>
          <w:lang w:eastAsia="ru-RU"/>
        </w:rPr>
        <w:t>Ф</w:t>
      </w:r>
      <w:r w:rsidR="00626D33" w:rsidRPr="00EA215F">
        <w:rPr>
          <w:rFonts w:cs="Times New Roman"/>
          <w:b w:val="0"/>
          <w:bCs w:val="0"/>
          <w:kern w:val="0"/>
          <w:sz w:val="24"/>
          <w:szCs w:val="24"/>
          <w:lang w:eastAsia="ru-RU"/>
        </w:rPr>
        <w:t>ормы общественного участия</w:t>
      </w:r>
      <w:bookmarkEnd w:id="100"/>
      <w:bookmarkEnd w:id="101"/>
      <w:bookmarkEnd w:id="102"/>
    </w:p>
    <w:p w:rsidR="00626D33" w:rsidRPr="00EA215F" w:rsidRDefault="00626D33" w:rsidP="00407BB3">
      <w:pPr>
        <w:suppressAutoHyphens w:val="0"/>
        <w:ind w:firstLine="709"/>
        <w:jc w:val="center"/>
        <w:rPr>
          <w:rFonts w:cs="Times New Roman"/>
          <w:b w:val="0"/>
          <w:bCs w:val="0"/>
          <w:kern w:val="0"/>
          <w:sz w:val="24"/>
          <w:szCs w:val="24"/>
          <w:lang w:eastAsia="ru-RU"/>
        </w:rPr>
      </w:pPr>
    </w:p>
    <w:p w:rsidR="00626D33" w:rsidRPr="00EA215F" w:rsidRDefault="00C67478" w:rsidP="00407BB3">
      <w:pPr>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1</w:t>
      </w:r>
      <w:r w:rsidR="001356BC">
        <w:rPr>
          <w:rFonts w:cs="Times New Roman"/>
          <w:b w:val="0"/>
          <w:bCs w:val="0"/>
          <w:kern w:val="0"/>
          <w:sz w:val="24"/>
          <w:szCs w:val="24"/>
          <w:lang w:eastAsia="ru-RU"/>
        </w:rPr>
        <w:t>2</w:t>
      </w:r>
      <w:r w:rsidRPr="00C67478">
        <w:rPr>
          <w:rFonts w:cs="Times New Roman"/>
          <w:b w:val="0"/>
          <w:bCs w:val="0"/>
          <w:kern w:val="0"/>
          <w:sz w:val="24"/>
          <w:szCs w:val="24"/>
          <w:lang w:eastAsia="ru-RU"/>
        </w:rPr>
        <w:t>.3.1.</w:t>
      </w:r>
      <w:r w:rsidRPr="00C67478">
        <w:rPr>
          <w:rFonts w:cs="Times New Roman"/>
          <w:b w:val="0"/>
          <w:bCs w:val="0"/>
          <w:kern w:val="0"/>
          <w:sz w:val="24"/>
          <w:szCs w:val="24"/>
          <w:lang w:eastAsia="ru-RU"/>
        </w:rPr>
        <w:tab/>
      </w:r>
      <w:r w:rsidR="00626D33" w:rsidRPr="00EA215F">
        <w:rPr>
          <w:rFonts w:cs="Times New Roman"/>
          <w:b w:val="0"/>
          <w:bCs w:val="0"/>
          <w:kern w:val="0"/>
          <w:sz w:val="24"/>
          <w:szCs w:val="24"/>
          <w:lang w:eastAsia="ru-RU"/>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626D33" w:rsidRPr="00EA215F" w:rsidRDefault="00C67478" w:rsidP="00407BB3">
      <w:pPr>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 с</w:t>
      </w:r>
      <w:r w:rsidR="00626D33" w:rsidRPr="00EA215F">
        <w:rPr>
          <w:rFonts w:cs="Times New Roman"/>
          <w:b w:val="0"/>
          <w:bCs w:val="0"/>
          <w:kern w:val="0"/>
          <w:sz w:val="24"/>
          <w:szCs w:val="24"/>
          <w:lang w:eastAsia="ru-RU"/>
        </w:rPr>
        <w:t>овместное определение целей и задач по развитию территории, инвентаризация проблем и потенциалов среды</w:t>
      </w:r>
      <w:r>
        <w:rPr>
          <w:rFonts w:cs="Times New Roman"/>
          <w:b w:val="0"/>
          <w:bCs w:val="0"/>
          <w:kern w:val="0"/>
          <w:sz w:val="24"/>
          <w:szCs w:val="24"/>
          <w:lang w:eastAsia="ru-RU"/>
        </w:rPr>
        <w:t>;</w:t>
      </w:r>
    </w:p>
    <w:p w:rsidR="00626D33" w:rsidRPr="00EA215F" w:rsidRDefault="00C67478" w:rsidP="00407BB3">
      <w:pPr>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 о</w:t>
      </w:r>
      <w:r w:rsidR="00626D33" w:rsidRPr="00EA215F">
        <w:rPr>
          <w:rFonts w:cs="Times New Roman"/>
          <w:b w:val="0"/>
          <w:bCs w:val="0"/>
          <w:kern w:val="0"/>
          <w:sz w:val="24"/>
          <w:szCs w:val="24"/>
          <w:lang w:eastAsia="ru-RU"/>
        </w:rPr>
        <w:t>пределение основных видов активностей, функциональных зон и их взаимного расположения на выбранной территории</w:t>
      </w:r>
      <w:r>
        <w:rPr>
          <w:rFonts w:cs="Times New Roman"/>
          <w:b w:val="0"/>
          <w:bCs w:val="0"/>
          <w:kern w:val="0"/>
          <w:sz w:val="24"/>
          <w:szCs w:val="24"/>
          <w:lang w:eastAsia="ru-RU"/>
        </w:rPr>
        <w:t>;</w:t>
      </w:r>
    </w:p>
    <w:p w:rsidR="00626D33" w:rsidRPr="00EA215F" w:rsidRDefault="00C67478" w:rsidP="00407BB3">
      <w:pPr>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 о</w:t>
      </w:r>
      <w:r w:rsidR="00626D33" w:rsidRPr="00EA215F">
        <w:rPr>
          <w:rFonts w:cs="Times New Roman"/>
          <w:b w:val="0"/>
          <w:bCs w:val="0"/>
          <w:kern w:val="0"/>
          <w:sz w:val="24"/>
          <w:szCs w:val="24"/>
          <w:lang w:eastAsia="ru-RU"/>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Pr>
          <w:rFonts w:cs="Times New Roman"/>
          <w:b w:val="0"/>
          <w:bCs w:val="0"/>
          <w:kern w:val="0"/>
          <w:sz w:val="24"/>
          <w:szCs w:val="24"/>
          <w:lang w:eastAsia="ru-RU"/>
        </w:rPr>
        <w:t>;</w:t>
      </w:r>
    </w:p>
    <w:p w:rsidR="00626D33" w:rsidRPr="00EA215F" w:rsidRDefault="00C67478" w:rsidP="00407BB3">
      <w:pPr>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 к</w:t>
      </w:r>
      <w:r w:rsidR="00626D33" w:rsidRPr="00EA215F">
        <w:rPr>
          <w:rFonts w:cs="Times New Roman"/>
          <w:b w:val="0"/>
          <w:bCs w:val="0"/>
          <w:kern w:val="0"/>
          <w:sz w:val="24"/>
          <w:szCs w:val="24"/>
          <w:lang w:eastAsia="ru-RU"/>
        </w:rPr>
        <w:t>онсультации в выборе типов покрытий, с учетом функционального зонирования территории</w:t>
      </w:r>
      <w:r>
        <w:rPr>
          <w:rFonts w:cs="Times New Roman"/>
          <w:b w:val="0"/>
          <w:bCs w:val="0"/>
          <w:kern w:val="0"/>
          <w:sz w:val="24"/>
          <w:szCs w:val="24"/>
          <w:lang w:eastAsia="ru-RU"/>
        </w:rPr>
        <w:t>;</w:t>
      </w:r>
      <w:r w:rsidR="00626D33" w:rsidRPr="00EA215F">
        <w:rPr>
          <w:rFonts w:cs="Times New Roman"/>
          <w:b w:val="0"/>
          <w:bCs w:val="0"/>
          <w:kern w:val="0"/>
          <w:sz w:val="24"/>
          <w:szCs w:val="24"/>
          <w:lang w:eastAsia="ru-RU"/>
        </w:rPr>
        <w:t xml:space="preserve"> </w:t>
      </w:r>
    </w:p>
    <w:p w:rsidR="00626D33" w:rsidRPr="00EA215F" w:rsidRDefault="00C67478" w:rsidP="00407BB3">
      <w:pPr>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 к</w:t>
      </w:r>
      <w:r w:rsidR="00626D33" w:rsidRPr="00EA215F">
        <w:rPr>
          <w:rFonts w:cs="Times New Roman"/>
          <w:b w:val="0"/>
          <w:bCs w:val="0"/>
          <w:kern w:val="0"/>
          <w:sz w:val="24"/>
          <w:szCs w:val="24"/>
          <w:lang w:eastAsia="ru-RU"/>
        </w:rPr>
        <w:t>онсультации по предполагаемым типам озеленения</w:t>
      </w:r>
      <w:r>
        <w:rPr>
          <w:rFonts w:cs="Times New Roman"/>
          <w:b w:val="0"/>
          <w:bCs w:val="0"/>
          <w:kern w:val="0"/>
          <w:sz w:val="24"/>
          <w:szCs w:val="24"/>
          <w:lang w:eastAsia="ru-RU"/>
        </w:rPr>
        <w:t>;</w:t>
      </w:r>
    </w:p>
    <w:p w:rsidR="00626D33" w:rsidRPr="00EA215F" w:rsidRDefault="00C67478" w:rsidP="00407BB3">
      <w:pPr>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 к</w:t>
      </w:r>
      <w:r w:rsidR="00626D33" w:rsidRPr="00EA215F">
        <w:rPr>
          <w:rFonts w:cs="Times New Roman"/>
          <w:b w:val="0"/>
          <w:bCs w:val="0"/>
          <w:kern w:val="0"/>
          <w:sz w:val="24"/>
          <w:szCs w:val="24"/>
          <w:lang w:eastAsia="ru-RU"/>
        </w:rPr>
        <w:t>онсультации по предполагаемым типам освещения и осветительного оборудования</w:t>
      </w:r>
      <w:r>
        <w:rPr>
          <w:rFonts w:cs="Times New Roman"/>
          <w:b w:val="0"/>
          <w:bCs w:val="0"/>
          <w:kern w:val="0"/>
          <w:sz w:val="24"/>
          <w:szCs w:val="24"/>
          <w:lang w:eastAsia="ru-RU"/>
        </w:rPr>
        <w:t>;</w:t>
      </w:r>
    </w:p>
    <w:p w:rsidR="00626D33" w:rsidRPr="00EA215F" w:rsidRDefault="00C67478" w:rsidP="00407BB3">
      <w:pPr>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 у</w:t>
      </w:r>
      <w:r w:rsidR="00626D33" w:rsidRPr="00EA215F">
        <w:rPr>
          <w:rFonts w:cs="Times New Roman"/>
          <w:b w:val="0"/>
          <w:bCs w:val="0"/>
          <w:kern w:val="0"/>
          <w:sz w:val="24"/>
          <w:szCs w:val="24"/>
          <w:lang w:eastAsia="ru-RU"/>
        </w:rPr>
        <w:t>частие в разработке проекта, обсуждение решений с архитекторами, проектировщиками и другими профильными специалистами</w:t>
      </w:r>
      <w:r>
        <w:rPr>
          <w:rFonts w:cs="Times New Roman"/>
          <w:b w:val="0"/>
          <w:bCs w:val="0"/>
          <w:kern w:val="0"/>
          <w:sz w:val="24"/>
          <w:szCs w:val="24"/>
          <w:lang w:eastAsia="ru-RU"/>
        </w:rPr>
        <w:t>;</w:t>
      </w:r>
    </w:p>
    <w:p w:rsidR="00626D33" w:rsidRPr="00EA215F" w:rsidRDefault="00C67478" w:rsidP="00407BB3">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 с</w:t>
      </w:r>
      <w:r w:rsidR="00626D33" w:rsidRPr="00EA215F">
        <w:rPr>
          <w:rFonts w:cs="Times New Roman"/>
          <w:b w:val="0"/>
          <w:bCs w:val="0"/>
          <w:kern w:val="0"/>
          <w:sz w:val="24"/>
          <w:szCs w:val="24"/>
          <w:lang w:eastAsia="ru-RU"/>
        </w:rPr>
        <w:t>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r>
        <w:rPr>
          <w:rFonts w:cs="Times New Roman"/>
          <w:b w:val="0"/>
          <w:bCs w:val="0"/>
          <w:kern w:val="0"/>
          <w:sz w:val="24"/>
          <w:szCs w:val="24"/>
          <w:lang w:eastAsia="ru-RU"/>
        </w:rPr>
        <w:t>;</w:t>
      </w:r>
    </w:p>
    <w:p w:rsidR="00626D33" w:rsidRPr="00EA215F" w:rsidRDefault="00C67478" w:rsidP="00407BB3">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w:t>
      </w:r>
      <w:r w:rsidR="00626D33" w:rsidRPr="00EA215F">
        <w:rPr>
          <w:rFonts w:cs="Times New Roman"/>
          <w:b w:val="0"/>
          <w:bCs w:val="0"/>
          <w:kern w:val="0"/>
          <w:sz w:val="24"/>
          <w:szCs w:val="24"/>
          <w:lang w:eastAsia="ru-RU"/>
        </w:rPr>
        <w:t xml:space="preserve"> </w:t>
      </w:r>
      <w:r>
        <w:rPr>
          <w:rFonts w:cs="Times New Roman"/>
          <w:b w:val="0"/>
          <w:bCs w:val="0"/>
          <w:kern w:val="0"/>
          <w:sz w:val="24"/>
          <w:szCs w:val="24"/>
          <w:lang w:eastAsia="ru-RU"/>
        </w:rPr>
        <w:t>о</w:t>
      </w:r>
      <w:r w:rsidR="00626D33" w:rsidRPr="00EA215F">
        <w:rPr>
          <w:rFonts w:cs="Times New Roman"/>
          <w:b w:val="0"/>
          <w:bCs w:val="0"/>
          <w:kern w:val="0"/>
          <w:sz w:val="24"/>
          <w:szCs w:val="24"/>
          <w:lang w:eastAsia="ru-RU"/>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rsidR="00AA724F">
        <w:rPr>
          <w:rFonts w:cs="Times New Roman"/>
          <w:b w:val="0"/>
          <w:bCs w:val="0"/>
          <w:kern w:val="0"/>
          <w:sz w:val="24"/>
          <w:szCs w:val="24"/>
          <w:lang w:eastAsia="ru-RU"/>
        </w:rPr>
        <w:t>;</w:t>
      </w:r>
    </w:p>
    <w:p w:rsidR="00626D33" w:rsidRPr="00EA215F" w:rsidRDefault="00C67478" w:rsidP="00407BB3">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 о</w:t>
      </w:r>
      <w:r w:rsidR="00626D33" w:rsidRPr="00EA215F">
        <w:rPr>
          <w:rFonts w:cs="Times New Roman"/>
          <w:b w:val="0"/>
          <w:bCs w:val="0"/>
          <w:kern w:val="0"/>
          <w:sz w:val="24"/>
          <w:szCs w:val="24"/>
          <w:lang w:eastAsia="ru-RU"/>
        </w:rPr>
        <w:t xml:space="preserve">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w:t>
      </w:r>
      <w:r w:rsidR="00626D33" w:rsidRPr="00EA215F">
        <w:rPr>
          <w:rFonts w:cs="Times New Roman"/>
          <w:b w:val="0"/>
          <w:bCs w:val="0"/>
          <w:kern w:val="0"/>
          <w:sz w:val="24"/>
          <w:szCs w:val="24"/>
          <w:lang w:eastAsia="ru-RU"/>
        </w:rPr>
        <w:lastRenderedPageBreak/>
        <w:t>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r w:rsidR="00AA724F">
        <w:rPr>
          <w:rFonts w:cs="Times New Roman"/>
          <w:b w:val="0"/>
          <w:bCs w:val="0"/>
          <w:kern w:val="0"/>
          <w:sz w:val="24"/>
          <w:szCs w:val="24"/>
          <w:lang w:eastAsia="ru-RU"/>
        </w:rPr>
        <w:t>;</w:t>
      </w:r>
    </w:p>
    <w:p w:rsidR="00626D33" w:rsidRPr="00EA215F" w:rsidRDefault="00C67478" w:rsidP="00407BB3">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 п</w:t>
      </w:r>
      <w:r w:rsidR="00626D33" w:rsidRPr="00EA215F">
        <w:rPr>
          <w:rFonts w:cs="Times New Roman"/>
          <w:b w:val="0"/>
          <w:bCs w:val="0"/>
          <w:kern w:val="0"/>
          <w:sz w:val="24"/>
          <w:szCs w:val="24"/>
          <w:lang w:eastAsia="ru-RU"/>
        </w:rPr>
        <w:t>ри реализации проектов необходимо обеспечить информирование общественности о планирующихся изменениях и возможности участия в этом процессе</w:t>
      </w:r>
      <w:r w:rsidR="00AA724F">
        <w:rPr>
          <w:rFonts w:cs="Times New Roman"/>
          <w:b w:val="0"/>
          <w:bCs w:val="0"/>
          <w:kern w:val="0"/>
          <w:sz w:val="24"/>
          <w:szCs w:val="24"/>
          <w:lang w:eastAsia="ru-RU"/>
        </w:rPr>
        <w:t>;</w:t>
      </w:r>
    </w:p>
    <w:p w:rsidR="00626D33" w:rsidRPr="00EA215F" w:rsidRDefault="00AA724F" w:rsidP="00407BB3">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 с</w:t>
      </w:r>
      <w:r w:rsidR="00626D33" w:rsidRPr="00EA215F">
        <w:rPr>
          <w:rFonts w:cs="Times New Roman"/>
          <w:b w:val="0"/>
          <w:bCs w:val="0"/>
          <w:kern w:val="0"/>
          <w:sz w:val="24"/>
          <w:szCs w:val="24"/>
          <w:lang w:eastAsia="ru-RU"/>
        </w:rPr>
        <w:t>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r>
        <w:rPr>
          <w:rFonts w:cs="Times New Roman"/>
          <w:b w:val="0"/>
          <w:bCs w:val="0"/>
          <w:kern w:val="0"/>
          <w:sz w:val="24"/>
          <w:szCs w:val="24"/>
          <w:lang w:eastAsia="ru-RU"/>
        </w:rPr>
        <w:t>;</w:t>
      </w:r>
    </w:p>
    <w:p w:rsidR="00626D33" w:rsidRPr="00EA215F" w:rsidRDefault="00AA724F" w:rsidP="00407BB3">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w:t>
      </w:r>
      <w:r w:rsidR="00626D33" w:rsidRPr="00EA215F">
        <w:rPr>
          <w:rFonts w:cs="Times New Roman"/>
          <w:b w:val="0"/>
          <w:bCs w:val="0"/>
          <w:kern w:val="0"/>
          <w:sz w:val="24"/>
          <w:szCs w:val="24"/>
          <w:lang w:eastAsia="ru-RU"/>
        </w:rPr>
        <w:t xml:space="preserve"> </w:t>
      </w:r>
      <w:r>
        <w:rPr>
          <w:rFonts w:cs="Times New Roman"/>
          <w:b w:val="0"/>
          <w:bCs w:val="0"/>
          <w:kern w:val="0"/>
          <w:sz w:val="24"/>
          <w:szCs w:val="24"/>
          <w:lang w:eastAsia="ru-RU"/>
        </w:rPr>
        <w:t>р</w:t>
      </w:r>
      <w:r w:rsidR="00626D33" w:rsidRPr="00EA215F">
        <w:rPr>
          <w:rFonts w:cs="Times New Roman"/>
          <w:b w:val="0"/>
          <w:bCs w:val="0"/>
          <w:kern w:val="0"/>
          <w:sz w:val="24"/>
          <w:szCs w:val="24"/>
          <w:lang w:eastAsia="ru-RU"/>
        </w:rPr>
        <w:t>абота с местными СМИ, охватывающими широкий круг людей разных возрастных групп и потенциальные аудитории проекта</w:t>
      </w:r>
      <w:r>
        <w:rPr>
          <w:rFonts w:cs="Times New Roman"/>
          <w:b w:val="0"/>
          <w:bCs w:val="0"/>
          <w:kern w:val="0"/>
          <w:sz w:val="24"/>
          <w:szCs w:val="24"/>
          <w:lang w:eastAsia="ru-RU"/>
        </w:rPr>
        <w:t>;</w:t>
      </w:r>
    </w:p>
    <w:p w:rsidR="00626D33" w:rsidRPr="00EA215F" w:rsidRDefault="00AA724F" w:rsidP="00407BB3">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w:t>
      </w:r>
      <w:r w:rsidR="00626D33" w:rsidRPr="00EA215F">
        <w:rPr>
          <w:rFonts w:cs="Times New Roman"/>
          <w:b w:val="0"/>
          <w:bCs w:val="0"/>
          <w:kern w:val="0"/>
          <w:sz w:val="24"/>
          <w:szCs w:val="24"/>
          <w:lang w:eastAsia="ru-RU"/>
        </w:rPr>
        <w:t xml:space="preserve"> </w:t>
      </w:r>
      <w:r>
        <w:rPr>
          <w:rFonts w:cs="Times New Roman"/>
          <w:b w:val="0"/>
          <w:bCs w:val="0"/>
          <w:kern w:val="0"/>
          <w:sz w:val="24"/>
          <w:szCs w:val="24"/>
          <w:lang w:eastAsia="ru-RU"/>
        </w:rPr>
        <w:t>в</w:t>
      </w:r>
      <w:r w:rsidR="00626D33" w:rsidRPr="00EA215F">
        <w:rPr>
          <w:rFonts w:cs="Times New Roman"/>
          <w:b w:val="0"/>
          <w:bCs w:val="0"/>
          <w:kern w:val="0"/>
          <w:sz w:val="24"/>
          <w:szCs w:val="24"/>
          <w:lang w:eastAsia="ru-RU"/>
        </w:rPr>
        <w:t>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r>
        <w:rPr>
          <w:rFonts w:cs="Times New Roman"/>
          <w:b w:val="0"/>
          <w:bCs w:val="0"/>
          <w:kern w:val="0"/>
          <w:sz w:val="24"/>
          <w:szCs w:val="24"/>
          <w:lang w:eastAsia="ru-RU"/>
        </w:rPr>
        <w:t>;</w:t>
      </w:r>
    </w:p>
    <w:p w:rsidR="00626D33" w:rsidRPr="00EA215F" w:rsidRDefault="00AA724F" w:rsidP="00407BB3">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w:t>
      </w:r>
      <w:r w:rsidR="00626D33" w:rsidRPr="00EA215F">
        <w:rPr>
          <w:rFonts w:cs="Times New Roman"/>
          <w:b w:val="0"/>
          <w:bCs w:val="0"/>
          <w:kern w:val="0"/>
          <w:sz w:val="24"/>
          <w:szCs w:val="24"/>
          <w:lang w:eastAsia="ru-RU"/>
        </w:rPr>
        <w:t xml:space="preserve"> </w:t>
      </w:r>
      <w:r>
        <w:rPr>
          <w:rFonts w:cs="Times New Roman"/>
          <w:b w:val="0"/>
          <w:bCs w:val="0"/>
          <w:kern w:val="0"/>
          <w:sz w:val="24"/>
          <w:szCs w:val="24"/>
          <w:lang w:eastAsia="ru-RU"/>
        </w:rPr>
        <w:t>и</w:t>
      </w:r>
      <w:r w:rsidR="00626D33" w:rsidRPr="00EA215F">
        <w:rPr>
          <w:rFonts w:cs="Times New Roman"/>
          <w:b w:val="0"/>
          <w:bCs w:val="0"/>
          <w:kern w:val="0"/>
          <w:sz w:val="24"/>
          <w:szCs w:val="24"/>
          <w:lang w:eastAsia="ru-RU"/>
        </w:rPr>
        <w:t>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r>
        <w:rPr>
          <w:rFonts w:cs="Times New Roman"/>
          <w:b w:val="0"/>
          <w:bCs w:val="0"/>
          <w:kern w:val="0"/>
          <w:sz w:val="24"/>
          <w:szCs w:val="24"/>
          <w:lang w:eastAsia="ru-RU"/>
        </w:rPr>
        <w:t>;</w:t>
      </w:r>
    </w:p>
    <w:p w:rsidR="00626D33" w:rsidRPr="00EA215F" w:rsidRDefault="00AA724F" w:rsidP="00407BB3">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w:t>
      </w:r>
      <w:r w:rsidR="00626D33" w:rsidRPr="00EA215F">
        <w:rPr>
          <w:rFonts w:cs="Times New Roman"/>
          <w:b w:val="0"/>
          <w:bCs w:val="0"/>
          <w:kern w:val="0"/>
          <w:sz w:val="24"/>
          <w:szCs w:val="24"/>
          <w:lang w:eastAsia="ru-RU"/>
        </w:rPr>
        <w:t xml:space="preserve"> </w:t>
      </w:r>
      <w:r>
        <w:rPr>
          <w:rFonts w:cs="Times New Roman"/>
          <w:b w:val="0"/>
          <w:bCs w:val="0"/>
          <w:kern w:val="0"/>
          <w:sz w:val="24"/>
          <w:szCs w:val="24"/>
          <w:lang w:eastAsia="ru-RU"/>
        </w:rPr>
        <w:t>и</w:t>
      </w:r>
      <w:r w:rsidR="00626D33" w:rsidRPr="00EA215F">
        <w:rPr>
          <w:rFonts w:cs="Times New Roman"/>
          <w:b w:val="0"/>
          <w:bCs w:val="0"/>
          <w:kern w:val="0"/>
          <w:sz w:val="24"/>
          <w:szCs w:val="24"/>
          <w:lang w:eastAsia="ru-RU"/>
        </w:rPr>
        <w:t>ндивидуальные приглашения участников встречи лично, по электронной почте или по телефону.</w:t>
      </w:r>
    </w:p>
    <w:p w:rsidR="00626D33" w:rsidRPr="00EA215F" w:rsidRDefault="00AA724F" w:rsidP="00407BB3">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 и</w:t>
      </w:r>
      <w:r w:rsidR="00626D33" w:rsidRPr="00EA215F">
        <w:rPr>
          <w:rFonts w:cs="Times New Roman"/>
          <w:b w:val="0"/>
          <w:bCs w:val="0"/>
          <w:kern w:val="0"/>
          <w:sz w:val="24"/>
          <w:szCs w:val="24"/>
          <w:lang w:eastAsia="ru-RU"/>
        </w:rPr>
        <w:t>спользование социальных сетей и интернет-ресурсов для обеспечения донесения информации до различных городских и профессиональных сообществ</w:t>
      </w:r>
      <w:r>
        <w:rPr>
          <w:rFonts w:cs="Times New Roman"/>
          <w:b w:val="0"/>
          <w:bCs w:val="0"/>
          <w:kern w:val="0"/>
          <w:sz w:val="24"/>
          <w:szCs w:val="24"/>
          <w:lang w:eastAsia="ru-RU"/>
        </w:rPr>
        <w:t>;</w:t>
      </w:r>
    </w:p>
    <w:p w:rsidR="00626D33" w:rsidRPr="00EA215F" w:rsidRDefault="00AA724F" w:rsidP="00407BB3">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w:t>
      </w:r>
      <w:r w:rsidR="00626D33" w:rsidRPr="00EA215F">
        <w:rPr>
          <w:rFonts w:cs="Times New Roman"/>
          <w:b w:val="0"/>
          <w:bCs w:val="0"/>
          <w:kern w:val="0"/>
          <w:sz w:val="24"/>
          <w:szCs w:val="24"/>
          <w:lang w:eastAsia="ru-RU"/>
        </w:rPr>
        <w:t xml:space="preserve"> </w:t>
      </w:r>
      <w:r>
        <w:rPr>
          <w:rFonts w:cs="Times New Roman"/>
          <w:b w:val="0"/>
          <w:bCs w:val="0"/>
          <w:kern w:val="0"/>
          <w:sz w:val="24"/>
          <w:szCs w:val="24"/>
          <w:lang w:eastAsia="ru-RU"/>
        </w:rPr>
        <w:t>у</w:t>
      </w:r>
      <w:r w:rsidR="00626D33" w:rsidRPr="00EA215F">
        <w:rPr>
          <w:rFonts w:cs="Times New Roman"/>
          <w:b w:val="0"/>
          <w:bCs w:val="0"/>
          <w:kern w:val="0"/>
          <w:sz w:val="24"/>
          <w:szCs w:val="24"/>
          <w:lang w:eastAsia="ru-RU"/>
        </w:rPr>
        <w:t>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r>
        <w:rPr>
          <w:rFonts w:cs="Times New Roman"/>
          <w:b w:val="0"/>
          <w:bCs w:val="0"/>
          <w:kern w:val="0"/>
          <w:sz w:val="24"/>
          <w:szCs w:val="24"/>
          <w:lang w:eastAsia="ru-RU"/>
        </w:rPr>
        <w:t>;</w:t>
      </w:r>
    </w:p>
    <w:p w:rsidR="00626D33" w:rsidRPr="00EA215F" w:rsidRDefault="00AA724F" w:rsidP="00407BB3">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w:t>
      </w:r>
      <w:r w:rsidR="00626D33" w:rsidRPr="00EA215F">
        <w:rPr>
          <w:rFonts w:cs="Times New Roman"/>
          <w:b w:val="0"/>
          <w:bCs w:val="0"/>
          <w:kern w:val="0"/>
          <w:sz w:val="24"/>
          <w:szCs w:val="24"/>
          <w:lang w:eastAsia="ru-RU"/>
        </w:rPr>
        <w:t xml:space="preserve"> </w:t>
      </w:r>
      <w:r>
        <w:rPr>
          <w:rFonts w:cs="Times New Roman"/>
          <w:b w:val="0"/>
          <w:bCs w:val="0"/>
          <w:kern w:val="0"/>
          <w:sz w:val="24"/>
          <w:szCs w:val="24"/>
          <w:lang w:eastAsia="ru-RU"/>
        </w:rPr>
        <w:t>у</w:t>
      </w:r>
      <w:r w:rsidR="00626D33" w:rsidRPr="00EA215F">
        <w:rPr>
          <w:rFonts w:cs="Times New Roman"/>
          <w:b w:val="0"/>
          <w:bCs w:val="0"/>
          <w:kern w:val="0"/>
          <w:sz w:val="24"/>
          <w:szCs w:val="24"/>
          <w:lang w:eastAsia="ru-RU"/>
        </w:rPr>
        <w:t>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p>
    <w:p w:rsidR="00626D33" w:rsidRPr="00EA215F" w:rsidRDefault="001356BC" w:rsidP="00407BB3">
      <w:pPr>
        <w:widowControl w:val="0"/>
        <w:suppressAutoHyphens w:val="0"/>
        <w:ind w:firstLine="709"/>
        <w:jc w:val="center"/>
        <w:outlineLvl w:val="1"/>
        <w:rPr>
          <w:rFonts w:cs="Times New Roman"/>
          <w:b w:val="0"/>
          <w:bCs w:val="0"/>
          <w:kern w:val="0"/>
          <w:sz w:val="24"/>
          <w:szCs w:val="24"/>
          <w:lang w:eastAsia="ru-RU"/>
        </w:rPr>
      </w:pPr>
      <w:bookmarkStart w:id="103" w:name="_Toc495934757"/>
      <w:bookmarkStart w:id="104" w:name="_Toc495936766"/>
      <w:bookmarkStart w:id="105" w:name="_Toc496517085"/>
      <w:r>
        <w:rPr>
          <w:rFonts w:cs="Times New Roman"/>
          <w:b w:val="0"/>
          <w:bCs w:val="0"/>
          <w:kern w:val="0"/>
          <w:sz w:val="24"/>
          <w:szCs w:val="24"/>
          <w:lang w:eastAsia="ru-RU"/>
        </w:rPr>
        <w:t>12</w:t>
      </w:r>
      <w:r w:rsidR="00626D33" w:rsidRPr="00EA215F">
        <w:rPr>
          <w:rFonts w:cs="Times New Roman"/>
          <w:b w:val="0"/>
          <w:bCs w:val="0"/>
          <w:kern w:val="0"/>
          <w:sz w:val="24"/>
          <w:szCs w:val="24"/>
          <w:lang w:eastAsia="ru-RU"/>
        </w:rPr>
        <w:t>.4. Механизмы общественного участия</w:t>
      </w:r>
      <w:bookmarkEnd w:id="103"/>
      <w:bookmarkEnd w:id="104"/>
      <w:bookmarkEnd w:id="105"/>
    </w:p>
    <w:p w:rsidR="00626D33" w:rsidRPr="00EA215F" w:rsidRDefault="00626D33" w:rsidP="00407BB3">
      <w:pPr>
        <w:widowControl w:val="0"/>
        <w:suppressAutoHyphens w:val="0"/>
        <w:ind w:firstLine="709"/>
        <w:jc w:val="center"/>
        <w:rPr>
          <w:rFonts w:cs="Times New Roman"/>
          <w:b w:val="0"/>
          <w:bCs w:val="0"/>
          <w:kern w:val="0"/>
          <w:sz w:val="24"/>
          <w:szCs w:val="24"/>
          <w:lang w:eastAsia="ru-RU"/>
        </w:rPr>
      </w:pPr>
    </w:p>
    <w:p w:rsidR="00AA724F" w:rsidRPr="00AA724F" w:rsidRDefault="00AA724F" w:rsidP="00AA724F">
      <w:pPr>
        <w:widowControl w:val="0"/>
        <w:suppressAutoHyphens w:val="0"/>
        <w:ind w:firstLine="709"/>
        <w:jc w:val="both"/>
        <w:rPr>
          <w:rFonts w:cs="Times New Roman"/>
          <w:b w:val="0"/>
          <w:bCs w:val="0"/>
          <w:kern w:val="0"/>
          <w:sz w:val="24"/>
          <w:szCs w:val="24"/>
          <w:lang w:eastAsia="ru-RU"/>
        </w:rPr>
      </w:pPr>
      <w:r>
        <w:rPr>
          <w:rFonts w:cs="Times New Roman"/>
          <w:b w:val="0"/>
          <w:bCs w:val="0"/>
          <w:kern w:val="0"/>
          <w:sz w:val="24"/>
          <w:szCs w:val="24"/>
          <w:lang w:eastAsia="ru-RU"/>
        </w:rPr>
        <w:t>1</w:t>
      </w:r>
      <w:r w:rsidR="001356BC">
        <w:rPr>
          <w:rFonts w:cs="Times New Roman"/>
          <w:b w:val="0"/>
          <w:bCs w:val="0"/>
          <w:kern w:val="0"/>
          <w:sz w:val="24"/>
          <w:szCs w:val="24"/>
          <w:lang w:eastAsia="ru-RU"/>
        </w:rPr>
        <w:t>2</w:t>
      </w:r>
      <w:r>
        <w:rPr>
          <w:rFonts w:cs="Times New Roman"/>
          <w:b w:val="0"/>
          <w:bCs w:val="0"/>
          <w:kern w:val="0"/>
          <w:sz w:val="24"/>
          <w:szCs w:val="24"/>
          <w:lang w:eastAsia="ru-RU"/>
        </w:rPr>
        <w:t xml:space="preserve">.4.1. </w:t>
      </w:r>
      <w:r w:rsidRPr="00AA724F">
        <w:rPr>
          <w:rFonts w:cs="Times New Roman"/>
          <w:b w:val="0"/>
          <w:bCs w:val="0"/>
          <w:kern w:val="0"/>
          <w:sz w:val="24"/>
          <w:szCs w:val="24"/>
          <w:lang w:eastAsia="ru-RU"/>
        </w:rPr>
        <w:t>Механизмы общественного участия граждан и заинтересованных лиц:</w:t>
      </w:r>
    </w:p>
    <w:p w:rsidR="00AA724F" w:rsidRPr="00AA724F" w:rsidRDefault="00AA724F" w:rsidP="00AA724F">
      <w:pPr>
        <w:widowControl w:val="0"/>
        <w:suppressAutoHyphens w:val="0"/>
        <w:ind w:firstLine="709"/>
        <w:jc w:val="both"/>
        <w:rPr>
          <w:rFonts w:cs="Times New Roman"/>
          <w:b w:val="0"/>
          <w:bCs w:val="0"/>
          <w:kern w:val="0"/>
          <w:sz w:val="24"/>
          <w:szCs w:val="24"/>
          <w:lang w:eastAsia="ru-RU"/>
        </w:rPr>
      </w:pPr>
      <w:r w:rsidRPr="00AA724F">
        <w:rPr>
          <w:rFonts w:cs="Times New Roman"/>
          <w:b w:val="0"/>
          <w:bCs w:val="0"/>
          <w:kern w:val="0"/>
          <w:sz w:val="24"/>
          <w:szCs w:val="24"/>
          <w:lang w:eastAsia="ru-RU"/>
        </w:rPr>
        <w:t>-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21.07.2017</w:t>
      </w:r>
      <w:r>
        <w:rPr>
          <w:rFonts w:cs="Times New Roman"/>
          <w:b w:val="0"/>
          <w:bCs w:val="0"/>
          <w:kern w:val="0"/>
          <w:sz w:val="24"/>
          <w:szCs w:val="24"/>
          <w:lang w:eastAsia="ru-RU"/>
        </w:rPr>
        <w:br/>
      </w:r>
      <w:r w:rsidRPr="00AA724F">
        <w:rPr>
          <w:rFonts w:cs="Times New Roman"/>
          <w:b w:val="0"/>
          <w:bCs w:val="0"/>
          <w:kern w:val="0"/>
          <w:sz w:val="24"/>
          <w:szCs w:val="24"/>
          <w:lang w:eastAsia="ru-RU"/>
        </w:rPr>
        <w:t>№ 212-ФЗ «Об основах общественного контроля в Российской Федерации»;</w:t>
      </w:r>
    </w:p>
    <w:p w:rsidR="00AA724F" w:rsidRPr="00AA724F" w:rsidRDefault="00AA724F" w:rsidP="00AA724F">
      <w:pPr>
        <w:widowControl w:val="0"/>
        <w:suppressAutoHyphens w:val="0"/>
        <w:ind w:firstLine="709"/>
        <w:jc w:val="both"/>
        <w:rPr>
          <w:rFonts w:cs="Times New Roman"/>
          <w:b w:val="0"/>
          <w:bCs w:val="0"/>
          <w:kern w:val="0"/>
          <w:sz w:val="24"/>
          <w:szCs w:val="24"/>
          <w:lang w:eastAsia="ru-RU"/>
        </w:rPr>
      </w:pPr>
      <w:r w:rsidRPr="00AA724F">
        <w:rPr>
          <w:rFonts w:cs="Times New Roman"/>
          <w:b w:val="0"/>
          <w:bCs w:val="0"/>
          <w:kern w:val="0"/>
          <w:sz w:val="24"/>
          <w:szCs w:val="24"/>
          <w:lang w:eastAsia="ru-RU"/>
        </w:rPr>
        <w:t>- использование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A724F" w:rsidRPr="00AA724F" w:rsidRDefault="00AA724F" w:rsidP="00AA724F">
      <w:pPr>
        <w:widowControl w:val="0"/>
        <w:suppressAutoHyphens w:val="0"/>
        <w:ind w:firstLine="709"/>
        <w:jc w:val="both"/>
        <w:rPr>
          <w:rFonts w:cs="Times New Roman"/>
          <w:b w:val="0"/>
          <w:bCs w:val="0"/>
          <w:kern w:val="0"/>
          <w:sz w:val="24"/>
          <w:szCs w:val="24"/>
          <w:lang w:eastAsia="ru-RU"/>
        </w:rPr>
      </w:pPr>
      <w:r w:rsidRPr="00AA724F">
        <w:rPr>
          <w:rFonts w:cs="Times New Roman"/>
          <w:b w:val="0"/>
          <w:bCs w:val="0"/>
          <w:kern w:val="0"/>
          <w:sz w:val="24"/>
          <w:szCs w:val="24"/>
          <w:lang w:eastAsia="ru-RU"/>
        </w:rPr>
        <w:t xml:space="preserve">- создание условий для проведения общественного контроля над процессом эксплуатации территории. </w:t>
      </w:r>
    </w:p>
    <w:p w:rsidR="00AA724F" w:rsidRDefault="00AA724F" w:rsidP="00AA724F">
      <w:pPr>
        <w:widowControl w:val="0"/>
        <w:suppressAutoHyphens w:val="0"/>
        <w:ind w:firstLine="709"/>
        <w:jc w:val="both"/>
        <w:rPr>
          <w:rFonts w:cs="Times New Roman"/>
          <w:b w:val="0"/>
          <w:bCs w:val="0"/>
          <w:kern w:val="0"/>
          <w:sz w:val="24"/>
          <w:szCs w:val="24"/>
          <w:lang w:eastAsia="ru-RU"/>
        </w:rPr>
      </w:pPr>
      <w:r w:rsidRPr="00AA724F">
        <w:rPr>
          <w:rFonts w:cs="Times New Roman"/>
          <w:b w:val="0"/>
          <w:bCs w:val="0"/>
          <w:kern w:val="0"/>
          <w:sz w:val="24"/>
          <w:szCs w:val="24"/>
          <w:lang w:eastAsia="ru-RU"/>
        </w:rPr>
        <w:t>1</w:t>
      </w:r>
      <w:r w:rsidR="001356BC">
        <w:rPr>
          <w:rFonts w:cs="Times New Roman"/>
          <w:b w:val="0"/>
          <w:bCs w:val="0"/>
          <w:kern w:val="0"/>
          <w:sz w:val="24"/>
          <w:szCs w:val="24"/>
          <w:lang w:eastAsia="ru-RU"/>
        </w:rPr>
        <w:t>2</w:t>
      </w:r>
      <w:r w:rsidRPr="00AA724F">
        <w:rPr>
          <w:rFonts w:cs="Times New Roman"/>
          <w:b w:val="0"/>
          <w:bCs w:val="0"/>
          <w:kern w:val="0"/>
          <w:sz w:val="24"/>
          <w:szCs w:val="24"/>
          <w:lang w:eastAsia="ru-RU"/>
        </w:rPr>
        <w:t>.</w:t>
      </w:r>
      <w:r>
        <w:rPr>
          <w:rFonts w:cs="Times New Roman"/>
          <w:b w:val="0"/>
          <w:bCs w:val="0"/>
          <w:kern w:val="0"/>
          <w:sz w:val="24"/>
          <w:szCs w:val="24"/>
          <w:lang w:eastAsia="ru-RU"/>
        </w:rPr>
        <w:t>4</w:t>
      </w:r>
      <w:r w:rsidRPr="00AA724F">
        <w:rPr>
          <w:rFonts w:cs="Times New Roman"/>
          <w:b w:val="0"/>
          <w:bCs w:val="0"/>
          <w:kern w:val="0"/>
          <w:sz w:val="24"/>
          <w:szCs w:val="24"/>
          <w:lang w:eastAsia="ru-RU"/>
        </w:rPr>
        <w:t>.2.</w:t>
      </w:r>
      <w:r w:rsidRPr="00AA724F">
        <w:rPr>
          <w:rFonts w:cs="Times New Roman"/>
          <w:b w:val="0"/>
          <w:bCs w:val="0"/>
          <w:kern w:val="0"/>
          <w:sz w:val="24"/>
          <w:szCs w:val="24"/>
          <w:lang w:eastAsia="ru-RU"/>
        </w:rPr>
        <w:tab/>
        <w:t xml:space="preserve">На каждом этапе проектирования </w:t>
      </w:r>
      <w:r w:rsidRPr="00DE25F4">
        <w:rPr>
          <w:rFonts w:cs="Times New Roman"/>
          <w:b w:val="0"/>
          <w:bCs w:val="0"/>
          <w:kern w:val="0"/>
          <w:sz w:val="24"/>
          <w:szCs w:val="24"/>
          <w:lang w:eastAsia="ru-RU"/>
        </w:rPr>
        <w:t>администрацией</w:t>
      </w:r>
      <w:r w:rsidR="009607C3" w:rsidRPr="00DE25F4">
        <w:rPr>
          <w:rFonts w:cs="Times New Roman"/>
          <w:b w:val="0"/>
          <w:bCs w:val="0"/>
          <w:kern w:val="0"/>
          <w:sz w:val="24"/>
          <w:szCs w:val="24"/>
          <w:lang w:eastAsia="ru-RU"/>
        </w:rPr>
        <w:t xml:space="preserve"> городского поселения</w:t>
      </w:r>
      <w:r w:rsidRPr="00DE25F4">
        <w:rPr>
          <w:rFonts w:cs="Times New Roman"/>
          <w:b w:val="0"/>
          <w:bCs w:val="0"/>
          <w:kern w:val="0"/>
          <w:sz w:val="24"/>
          <w:szCs w:val="24"/>
          <w:lang w:eastAsia="ru-RU"/>
        </w:rPr>
        <w:t xml:space="preserve"> город </w:t>
      </w:r>
      <w:r w:rsidRPr="00DE25F4">
        <w:rPr>
          <w:rFonts w:cs="Times New Roman"/>
          <w:b w:val="0"/>
          <w:bCs w:val="0"/>
          <w:kern w:val="0"/>
          <w:sz w:val="24"/>
          <w:szCs w:val="24"/>
          <w:lang w:eastAsia="ru-RU"/>
        </w:rPr>
        <w:lastRenderedPageBreak/>
        <w:t>Кола, уполномоченными структурными подразделениями</w:t>
      </w:r>
      <w:r w:rsidRPr="00AA724F">
        <w:rPr>
          <w:rFonts w:cs="Times New Roman"/>
          <w:b w:val="0"/>
          <w:bCs w:val="0"/>
          <w:kern w:val="0"/>
          <w:sz w:val="24"/>
          <w:szCs w:val="24"/>
          <w:lang w:eastAsia="ru-RU"/>
        </w:rPr>
        <w:t xml:space="preserve"> администрации </w:t>
      </w:r>
      <w:r w:rsidR="009607C3">
        <w:rPr>
          <w:rFonts w:cs="Times New Roman"/>
          <w:b w:val="0"/>
          <w:bCs w:val="0"/>
          <w:kern w:val="0"/>
          <w:sz w:val="24"/>
          <w:szCs w:val="24"/>
          <w:lang w:eastAsia="ru-RU"/>
        </w:rPr>
        <w:t>Кольского муниципального района</w:t>
      </w:r>
      <w:r w:rsidRPr="00AA724F">
        <w:rPr>
          <w:rFonts w:cs="Times New Roman"/>
          <w:b w:val="0"/>
          <w:bCs w:val="0"/>
          <w:kern w:val="0"/>
          <w:sz w:val="24"/>
          <w:szCs w:val="24"/>
          <w:lang w:eastAsia="ru-RU"/>
        </w:rPr>
        <w:t xml:space="preserve"> выбираются наиболее простые и понятные для всех заинтересованных в проекте сторон механизмы, наиболее подходящие для конкретной ситуации.</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r w:rsidRPr="00EA215F">
        <w:rPr>
          <w:rFonts w:cs="Times New Roman"/>
          <w:b w:val="0"/>
          <w:bCs w:val="0"/>
          <w:kern w:val="0"/>
          <w:sz w:val="24"/>
          <w:szCs w:val="24"/>
          <w:lang w:eastAsia="ru-RU"/>
        </w:rPr>
        <w:t>1</w:t>
      </w:r>
      <w:r w:rsidR="001356BC">
        <w:rPr>
          <w:rFonts w:cs="Times New Roman"/>
          <w:b w:val="0"/>
          <w:bCs w:val="0"/>
          <w:kern w:val="0"/>
          <w:sz w:val="24"/>
          <w:szCs w:val="24"/>
          <w:lang w:eastAsia="ru-RU"/>
        </w:rPr>
        <w:t>2</w:t>
      </w:r>
      <w:r w:rsidRPr="00EA215F">
        <w:rPr>
          <w:rFonts w:cs="Times New Roman"/>
          <w:b w:val="0"/>
          <w:bCs w:val="0"/>
          <w:kern w:val="0"/>
          <w:sz w:val="24"/>
          <w:szCs w:val="24"/>
          <w:lang w:eastAsia="ru-RU"/>
        </w:rPr>
        <w:t>.4.</w:t>
      </w:r>
      <w:r w:rsidR="00AA724F">
        <w:rPr>
          <w:rFonts w:cs="Times New Roman"/>
          <w:b w:val="0"/>
          <w:bCs w:val="0"/>
          <w:kern w:val="0"/>
          <w:sz w:val="24"/>
          <w:szCs w:val="24"/>
          <w:lang w:eastAsia="ru-RU"/>
        </w:rPr>
        <w:t>3</w:t>
      </w:r>
      <w:r w:rsidRPr="00EA215F">
        <w:rPr>
          <w:rFonts w:cs="Times New Roman"/>
          <w:b w:val="0"/>
          <w:bCs w:val="0"/>
          <w:kern w:val="0"/>
          <w:sz w:val="24"/>
          <w:szCs w:val="24"/>
          <w:lang w:eastAsia="ru-RU"/>
        </w:rPr>
        <w:t>. 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r w:rsidRPr="00EA215F">
        <w:rPr>
          <w:rFonts w:cs="Times New Roman"/>
          <w:b w:val="0"/>
          <w:bCs w:val="0"/>
          <w:kern w:val="0"/>
          <w:sz w:val="24"/>
          <w:szCs w:val="24"/>
          <w:lang w:eastAsia="ru-RU"/>
        </w:rPr>
        <w:t>1</w:t>
      </w:r>
      <w:r w:rsidR="001356BC">
        <w:rPr>
          <w:rFonts w:cs="Times New Roman"/>
          <w:b w:val="0"/>
          <w:bCs w:val="0"/>
          <w:kern w:val="0"/>
          <w:sz w:val="24"/>
          <w:szCs w:val="24"/>
          <w:lang w:eastAsia="ru-RU"/>
        </w:rPr>
        <w:t>2</w:t>
      </w:r>
      <w:r w:rsidRPr="00EA215F">
        <w:rPr>
          <w:rFonts w:cs="Times New Roman"/>
          <w:b w:val="0"/>
          <w:bCs w:val="0"/>
          <w:kern w:val="0"/>
          <w:sz w:val="24"/>
          <w:szCs w:val="24"/>
          <w:lang w:eastAsia="ru-RU"/>
        </w:rPr>
        <w:t>.4.</w:t>
      </w:r>
      <w:r w:rsidR="00AA724F">
        <w:rPr>
          <w:rFonts w:cs="Times New Roman"/>
          <w:b w:val="0"/>
          <w:bCs w:val="0"/>
          <w:kern w:val="0"/>
          <w:sz w:val="24"/>
          <w:szCs w:val="24"/>
          <w:lang w:eastAsia="ru-RU"/>
        </w:rPr>
        <w:t>4</w:t>
      </w:r>
      <w:r w:rsidRPr="00EA215F">
        <w:rPr>
          <w:rFonts w:cs="Times New Roman"/>
          <w:b w:val="0"/>
          <w:bCs w:val="0"/>
          <w:kern w:val="0"/>
          <w:sz w:val="24"/>
          <w:szCs w:val="24"/>
          <w:lang w:eastAsia="ru-RU"/>
        </w:rPr>
        <w:t>.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r w:rsidRPr="00EA215F">
        <w:rPr>
          <w:rFonts w:cs="Times New Roman"/>
          <w:b w:val="0"/>
          <w:bCs w:val="0"/>
          <w:kern w:val="0"/>
          <w:sz w:val="24"/>
          <w:szCs w:val="24"/>
          <w:lang w:eastAsia="ru-RU"/>
        </w:rPr>
        <w:t>1</w:t>
      </w:r>
      <w:r w:rsidR="001356BC">
        <w:rPr>
          <w:rFonts w:cs="Times New Roman"/>
          <w:b w:val="0"/>
          <w:bCs w:val="0"/>
          <w:kern w:val="0"/>
          <w:sz w:val="24"/>
          <w:szCs w:val="24"/>
          <w:lang w:eastAsia="ru-RU"/>
        </w:rPr>
        <w:t>2</w:t>
      </w:r>
      <w:r w:rsidRPr="00EA215F">
        <w:rPr>
          <w:rFonts w:cs="Times New Roman"/>
          <w:b w:val="0"/>
          <w:bCs w:val="0"/>
          <w:kern w:val="0"/>
          <w:sz w:val="24"/>
          <w:szCs w:val="24"/>
          <w:lang w:eastAsia="ru-RU"/>
        </w:rPr>
        <w:t>.4.</w:t>
      </w:r>
      <w:r w:rsidR="00AA724F">
        <w:rPr>
          <w:rFonts w:cs="Times New Roman"/>
          <w:b w:val="0"/>
          <w:bCs w:val="0"/>
          <w:kern w:val="0"/>
          <w:sz w:val="24"/>
          <w:szCs w:val="24"/>
          <w:lang w:eastAsia="ru-RU"/>
        </w:rPr>
        <w:t>5</w:t>
      </w:r>
      <w:r w:rsidRPr="00EA215F">
        <w:rPr>
          <w:rFonts w:cs="Times New Roman"/>
          <w:b w:val="0"/>
          <w:bCs w:val="0"/>
          <w:kern w:val="0"/>
          <w:sz w:val="24"/>
          <w:szCs w:val="24"/>
          <w:lang w:eastAsia="ru-RU"/>
        </w:rPr>
        <w:t>. 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органов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r w:rsidRPr="00EA215F">
        <w:rPr>
          <w:rFonts w:cs="Times New Roman"/>
          <w:b w:val="0"/>
          <w:bCs w:val="0"/>
          <w:kern w:val="0"/>
          <w:sz w:val="24"/>
          <w:szCs w:val="24"/>
          <w:lang w:eastAsia="ru-RU"/>
        </w:rPr>
        <w:t>1</w:t>
      </w:r>
      <w:r w:rsidR="001356BC">
        <w:rPr>
          <w:rFonts w:cs="Times New Roman"/>
          <w:b w:val="0"/>
          <w:bCs w:val="0"/>
          <w:kern w:val="0"/>
          <w:sz w:val="24"/>
          <w:szCs w:val="24"/>
          <w:lang w:eastAsia="ru-RU"/>
        </w:rPr>
        <w:t>2</w:t>
      </w:r>
      <w:r w:rsidRPr="00EA215F">
        <w:rPr>
          <w:rFonts w:cs="Times New Roman"/>
          <w:b w:val="0"/>
          <w:bCs w:val="0"/>
          <w:kern w:val="0"/>
          <w:sz w:val="24"/>
          <w:szCs w:val="24"/>
          <w:lang w:eastAsia="ru-RU"/>
        </w:rPr>
        <w:t>.4.</w:t>
      </w:r>
      <w:r w:rsidR="00AA724F">
        <w:rPr>
          <w:rFonts w:cs="Times New Roman"/>
          <w:b w:val="0"/>
          <w:bCs w:val="0"/>
          <w:kern w:val="0"/>
          <w:sz w:val="24"/>
          <w:szCs w:val="24"/>
          <w:lang w:eastAsia="ru-RU"/>
        </w:rPr>
        <w:t>6</w:t>
      </w:r>
      <w:r w:rsidRPr="00EA215F">
        <w:rPr>
          <w:rFonts w:cs="Times New Roman"/>
          <w:b w:val="0"/>
          <w:bCs w:val="0"/>
          <w:kern w:val="0"/>
          <w:sz w:val="24"/>
          <w:szCs w:val="24"/>
          <w:lang w:eastAsia="ru-RU"/>
        </w:rPr>
        <w:t>.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r w:rsidRPr="00EA215F">
        <w:rPr>
          <w:rFonts w:cs="Times New Roman"/>
          <w:b w:val="0"/>
          <w:bCs w:val="0"/>
          <w:kern w:val="0"/>
          <w:sz w:val="24"/>
          <w:szCs w:val="24"/>
          <w:lang w:eastAsia="ru-RU"/>
        </w:rPr>
        <w:t>1</w:t>
      </w:r>
      <w:r w:rsidR="001356BC">
        <w:rPr>
          <w:rFonts w:cs="Times New Roman"/>
          <w:b w:val="0"/>
          <w:bCs w:val="0"/>
          <w:kern w:val="0"/>
          <w:sz w:val="24"/>
          <w:szCs w:val="24"/>
          <w:lang w:eastAsia="ru-RU"/>
        </w:rPr>
        <w:t>2</w:t>
      </w:r>
      <w:r w:rsidRPr="00EA215F">
        <w:rPr>
          <w:rFonts w:cs="Times New Roman"/>
          <w:b w:val="0"/>
          <w:bCs w:val="0"/>
          <w:kern w:val="0"/>
          <w:sz w:val="24"/>
          <w:szCs w:val="24"/>
          <w:lang w:eastAsia="ru-RU"/>
        </w:rPr>
        <w:t>.4.</w:t>
      </w:r>
      <w:r w:rsidR="009607C3">
        <w:rPr>
          <w:rFonts w:cs="Times New Roman"/>
          <w:b w:val="0"/>
          <w:bCs w:val="0"/>
          <w:kern w:val="0"/>
          <w:sz w:val="24"/>
          <w:szCs w:val="24"/>
          <w:lang w:eastAsia="ru-RU"/>
        </w:rPr>
        <w:t>7</w:t>
      </w:r>
      <w:r w:rsidRPr="00EA215F">
        <w:rPr>
          <w:rFonts w:cs="Times New Roman"/>
          <w:b w:val="0"/>
          <w:bCs w:val="0"/>
          <w:kern w:val="0"/>
          <w:sz w:val="24"/>
          <w:szCs w:val="24"/>
          <w:lang w:eastAsia="ru-RU"/>
        </w:rPr>
        <w:t>. Общественный контроль является одним из механизмов общественного участия.</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r w:rsidRPr="00EA215F">
        <w:rPr>
          <w:rFonts w:cs="Times New Roman"/>
          <w:b w:val="0"/>
          <w:bCs w:val="0"/>
          <w:kern w:val="0"/>
          <w:sz w:val="24"/>
          <w:szCs w:val="24"/>
          <w:lang w:eastAsia="ru-RU"/>
        </w:rPr>
        <w:t>1</w:t>
      </w:r>
      <w:r w:rsidR="001356BC">
        <w:rPr>
          <w:rFonts w:cs="Times New Roman"/>
          <w:b w:val="0"/>
          <w:bCs w:val="0"/>
          <w:kern w:val="0"/>
          <w:sz w:val="24"/>
          <w:szCs w:val="24"/>
          <w:lang w:eastAsia="ru-RU"/>
        </w:rPr>
        <w:t>2</w:t>
      </w:r>
      <w:r w:rsidRPr="00EA215F">
        <w:rPr>
          <w:rFonts w:cs="Times New Roman"/>
          <w:b w:val="0"/>
          <w:bCs w:val="0"/>
          <w:kern w:val="0"/>
          <w:sz w:val="24"/>
          <w:szCs w:val="24"/>
          <w:lang w:eastAsia="ru-RU"/>
        </w:rPr>
        <w:t>.4.</w:t>
      </w:r>
      <w:r w:rsidR="009607C3">
        <w:rPr>
          <w:rFonts w:cs="Times New Roman"/>
          <w:b w:val="0"/>
          <w:bCs w:val="0"/>
          <w:kern w:val="0"/>
          <w:sz w:val="24"/>
          <w:szCs w:val="24"/>
          <w:lang w:eastAsia="ru-RU"/>
        </w:rPr>
        <w:t>8</w:t>
      </w:r>
      <w:r w:rsidRPr="00EA215F">
        <w:rPr>
          <w:rFonts w:cs="Times New Roman"/>
          <w:b w:val="0"/>
          <w:bCs w:val="0"/>
          <w:kern w:val="0"/>
          <w:sz w:val="24"/>
          <w:szCs w:val="24"/>
          <w:lang w:eastAsia="ru-RU"/>
        </w:rPr>
        <w:t>.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r w:rsidRPr="00EA215F">
        <w:rPr>
          <w:rFonts w:cs="Times New Roman"/>
          <w:b w:val="0"/>
          <w:bCs w:val="0"/>
          <w:kern w:val="0"/>
          <w:sz w:val="24"/>
          <w:szCs w:val="24"/>
          <w:lang w:eastAsia="ru-RU"/>
        </w:rPr>
        <w:t>1</w:t>
      </w:r>
      <w:r w:rsidR="001356BC">
        <w:rPr>
          <w:rFonts w:cs="Times New Roman"/>
          <w:b w:val="0"/>
          <w:bCs w:val="0"/>
          <w:kern w:val="0"/>
          <w:sz w:val="24"/>
          <w:szCs w:val="24"/>
          <w:lang w:eastAsia="ru-RU"/>
        </w:rPr>
        <w:t>2</w:t>
      </w:r>
      <w:r w:rsidRPr="00EA215F">
        <w:rPr>
          <w:rFonts w:cs="Times New Roman"/>
          <w:b w:val="0"/>
          <w:bCs w:val="0"/>
          <w:kern w:val="0"/>
          <w:sz w:val="24"/>
          <w:szCs w:val="24"/>
          <w:lang w:eastAsia="ru-RU"/>
        </w:rPr>
        <w:t>.4.</w:t>
      </w:r>
      <w:r w:rsidR="009607C3">
        <w:rPr>
          <w:rFonts w:cs="Times New Roman"/>
          <w:b w:val="0"/>
          <w:bCs w:val="0"/>
          <w:kern w:val="0"/>
          <w:sz w:val="24"/>
          <w:szCs w:val="24"/>
          <w:lang w:eastAsia="ru-RU"/>
        </w:rPr>
        <w:t>9</w:t>
      </w:r>
      <w:r w:rsidRPr="00EA215F">
        <w:rPr>
          <w:rFonts w:cs="Times New Roman"/>
          <w:b w:val="0"/>
          <w:bCs w:val="0"/>
          <w:kern w:val="0"/>
          <w:sz w:val="24"/>
          <w:szCs w:val="24"/>
          <w:lang w:eastAsia="ru-RU"/>
        </w:rPr>
        <w:t>.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r w:rsidRPr="00EA215F">
        <w:rPr>
          <w:rFonts w:cs="Times New Roman"/>
          <w:b w:val="0"/>
          <w:bCs w:val="0"/>
          <w:kern w:val="0"/>
          <w:sz w:val="24"/>
          <w:szCs w:val="24"/>
          <w:lang w:eastAsia="ru-RU"/>
        </w:rPr>
        <w:t>1</w:t>
      </w:r>
      <w:r w:rsidR="001356BC">
        <w:rPr>
          <w:rFonts w:cs="Times New Roman"/>
          <w:b w:val="0"/>
          <w:bCs w:val="0"/>
          <w:kern w:val="0"/>
          <w:sz w:val="24"/>
          <w:szCs w:val="24"/>
          <w:lang w:eastAsia="ru-RU"/>
        </w:rPr>
        <w:t>2</w:t>
      </w:r>
      <w:r w:rsidRPr="00EA215F">
        <w:rPr>
          <w:rFonts w:cs="Times New Roman"/>
          <w:b w:val="0"/>
          <w:bCs w:val="0"/>
          <w:kern w:val="0"/>
          <w:sz w:val="24"/>
          <w:szCs w:val="24"/>
          <w:lang w:eastAsia="ru-RU"/>
        </w:rPr>
        <w:t>.4.1</w:t>
      </w:r>
      <w:r w:rsidR="009607C3">
        <w:rPr>
          <w:rFonts w:cs="Times New Roman"/>
          <w:b w:val="0"/>
          <w:bCs w:val="0"/>
          <w:kern w:val="0"/>
          <w:sz w:val="24"/>
          <w:szCs w:val="24"/>
          <w:lang w:eastAsia="ru-RU"/>
        </w:rPr>
        <w:t>0</w:t>
      </w:r>
      <w:r w:rsidRPr="00EA215F">
        <w:rPr>
          <w:rFonts w:cs="Times New Roman"/>
          <w:b w:val="0"/>
          <w:bCs w:val="0"/>
          <w:kern w:val="0"/>
          <w:sz w:val="24"/>
          <w:szCs w:val="24"/>
          <w:lang w:eastAsia="ru-RU"/>
        </w:rPr>
        <w:t>.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26D33" w:rsidRPr="00EA215F" w:rsidRDefault="00626D33" w:rsidP="00407BB3">
      <w:pPr>
        <w:widowControl w:val="0"/>
        <w:suppressAutoHyphens w:val="0"/>
        <w:ind w:firstLine="709"/>
        <w:jc w:val="both"/>
        <w:rPr>
          <w:rFonts w:cs="Times New Roman"/>
          <w:b w:val="0"/>
          <w:bCs w:val="0"/>
          <w:kern w:val="0"/>
          <w:sz w:val="24"/>
          <w:szCs w:val="24"/>
          <w:lang w:eastAsia="ru-RU"/>
        </w:rPr>
      </w:pPr>
    </w:p>
    <w:p w:rsidR="00DE25F4" w:rsidRDefault="00626D33" w:rsidP="00407BB3">
      <w:pPr>
        <w:keepNext/>
        <w:keepLines/>
        <w:suppressAutoHyphens w:val="0"/>
        <w:ind w:firstLine="709"/>
        <w:jc w:val="center"/>
        <w:outlineLvl w:val="0"/>
        <w:rPr>
          <w:rFonts w:cs="Times New Roman"/>
          <w:b w:val="0"/>
          <w:bCs w:val="0"/>
          <w:kern w:val="0"/>
          <w:sz w:val="24"/>
          <w:szCs w:val="24"/>
          <w:lang w:eastAsia="ru-RU"/>
        </w:rPr>
      </w:pPr>
      <w:bookmarkStart w:id="106" w:name="_Toc495934758"/>
      <w:bookmarkStart w:id="107" w:name="_Toc496517086"/>
      <w:r w:rsidRPr="00EA215F">
        <w:rPr>
          <w:rFonts w:cs="Times New Roman"/>
          <w:b w:val="0"/>
          <w:bCs w:val="0"/>
          <w:kern w:val="0"/>
          <w:sz w:val="24"/>
          <w:szCs w:val="24"/>
          <w:lang w:eastAsia="ru-RU"/>
        </w:rPr>
        <w:t xml:space="preserve">Раздел </w:t>
      </w:r>
      <w:r w:rsidR="001356BC">
        <w:rPr>
          <w:rFonts w:cs="Times New Roman"/>
          <w:b w:val="0"/>
          <w:bCs w:val="0"/>
          <w:kern w:val="0"/>
          <w:sz w:val="24"/>
          <w:szCs w:val="24"/>
          <w:lang w:eastAsia="ru-RU"/>
        </w:rPr>
        <w:t>13</w:t>
      </w:r>
      <w:r w:rsidRPr="00EA215F">
        <w:rPr>
          <w:rFonts w:cs="Times New Roman"/>
          <w:b w:val="0"/>
          <w:bCs w:val="0"/>
          <w:kern w:val="0"/>
          <w:sz w:val="24"/>
          <w:szCs w:val="24"/>
          <w:lang w:eastAsia="ru-RU"/>
        </w:rPr>
        <w:t>. КОНТРОЛЬ ЗА ВЫПОЛНЕНИЕМ ПРАВИЛ И ОТВЕТСТВЕННОСТЬ</w:t>
      </w:r>
    </w:p>
    <w:p w:rsidR="00626D33" w:rsidRPr="00EA215F" w:rsidRDefault="00626D33" w:rsidP="00407BB3">
      <w:pPr>
        <w:keepNext/>
        <w:keepLines/>
        <w:suppressAutoHyphens w:val="0"/>
        <w:ind w:firstLine="709"/>
        <w:jc w:val="center"/>
        <w:outlineLvl w:val="0"/>
        <w:rPr>
          <w:rFonts w:cs="Times New Roman"/>
          <w:b w:val="0"/>
          <w:bCs w:val="0"/>
          <w:kern w:val="0"/>
          <w:sz w:val="24"/>
          <w:szCs w:val="24"/>
          <w:lang w:eastAsia="ru-RU"/>
        </w:rPr>
      </w:pPr>
      <w:r w:rsidRPr="00EA215F">
        <w:rPr>
          <w:rFonts w:cs="Times New Roman"/>
          <w:b w:val="0"/>
          <w:bCs w:val="0"/>
          <w:kern w:val="0"/>
          <w:sz w:val="24"/>
          <w:szCs w:val="24"/>
          <w:lang w:eastAsia="ru-RU"/>
        </w:rPr>
        <w:t>ЗА ИХ НАРУШЕНИЕ</w:t>
      </w:r>
      <w:bookmarkEnd w:id="106"/>
      <w:bookmarkEnd w:id="107"/>
    </w:p>
    <w:p w:rsidR="00626D33" w:rsidRPr="00EA215F" w:rsidRDefault="00626D33" w:rsidP="00407BB3">
      <w:pPr>
        <w:suppressAutoHyphens w:val="0"/>
        <w:ind w:firstLine="709"/>
        <w:jc w:val="center"/>
        <w:rPr>
          <w:rFonts w:cs="Times New Roman"/>
          <w:b w:val="0"/>
          <w:bCs w:val="0"/>
          <w:kern w:val="0"/>
          <w:sz w:val="24"/>
          <w:szCs w:val="24"/>
          <w:lang w:eastAsia="ru-RU"/>
        </w:rPr>
      </w:pPr>
    </w:p>
    <w:p w:rsidR="00DE25F4" w:rsidRDefault="00626D33" w:rsidP="00407BB3">
      <w:pPr>
        <w:widowControl w:val="0"/>
        <w:suppressAutoHyphens w:val="0"/>
        <w:autoSpaceDE w:val="0"/>
        <w:autoSpaceDN w:val="0"/>
        <w:ind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1</w:t>
      </w:r>
      <w:r w:rsidR="001356BC">
        <w:rPr>
          <w:rFonts w:cs="Times New Roman"/>
          <w:b w:val="0"/>
          <w:bCs w:val="0"/>
          <w:color w:val="auto"/>
          <w:kern w:val="0"/>
          <w:sz w:val="24"/>
          <w:szCs w:val="24"/>
          <w:lang w:eastAsia="ru-RU"/>
        </w:rPr>
        <w:t>3</w:t>
      </w:r>
      <w:r w:rsidRPr="00EA215F">
        <w:rPr>
          <w:rFonts w:cs="Times New Roman"/>
          <w:b w:val="0"/>
          <w:bCs w:val="0"/>
          <w:color w:val="auto"/>
          <w:kern w:val="0"/>
          <w:sz w:val="24"/>
          <w:szCs w:val="24"/>
          <w:lang w:eastAsia="ru-RU"/>
        </w:rPr>
        <w:t xml:space="preserve">.1. </w:t>
      </w:r>
      <w:r w:rsidR="00DE25F4" w:rsidRPr="00EA215F">
        <w:rPr>
          <w:rFonts w:cs="Times New Roman"/>
          <w:b w:val="0"/>
          <w:bCs w:val="0"/>
          <w:color w:val="auto"/>
          <w:kern w:val="0"/>
          <w:sz w:val="24"/>
          <w:szCs w:val="24"/>
          <w:lang w:eastAsia="ru-RU"/>
        </w:rPr>
        <w:t xml:space="preserve">Администрация </w:t>
      </w:r>
      <w:r w:rsidR="00DE25F4">
        <w:rPr>
          <w:rFonts w:cs="Times New Roman"/>
          <w:b w:val="0"/>
          <w:bCs w:val="0"/>
          <w:color w:val="auto"/>
          <w:kern w:val="0"/>
          <w:sz w:val="24"/>
          <w:szCs w:val="24"/>
          <w:lang w:eastAsia="ru-RU"/>
        </w:rPr>
        <w:t>Кольского района</w:t>
      </w:r>
      <w:r w:rsidR="00DE25F4" w:rsidRPr="00EA215F">
        <w:rPr>
          <w:rFonts w:cs="Times New Roman"/>
          <w:b w:val="0"/>
          <w:bCs w:val="0"/>
          <w:color w:val="auto"/>
          <w:kern w:val="0"/>
          <w:sz w:val="24"/>
          <w:szCs w:val="24"/>
          <w:lang w:eastAsia="ru-RU"/>
        </w:rPr>
        <w:t xml:space="preserve"> возлагает </w:t>
      </w:r>
      <w:proofErr w:type="gramStart"/>
      <w:r w:rsidR="00DE25F4" w:rsidRPr="00EA215F">
        <w:rPr>
          <w:rFonts w:cs="Times New Roman"/>
          <w:b w:val="0"/>
          <w:bCs w:val="0"/>
          <w:color w:val="auto"/>
          <w:kern w:val="0"/>
          <w:sz w:val="24"/>
          <w:szCs w:val="24"/>
          <w:lang w:eastAsia="ru-RU"/>
        </w:rPr>
        <w:t>контроль за</w:t>
      </w:r>
      <w:proofErr w:type="gramEnd"/>
      <w:r w:rsidR="00DE25F4" w:rsidRPr="00EA215F">
        <w:rPr>
          <w:rFonts w:cs="Times New Roman"/>
          <w:b w:val="0"/>
          <w:bCs w:val="0"/>
          <w:color w:val="auto"/>
          <w:kern w:val="0"/>
          <w:sz w:val="24"/>
          <w:szCs w:val="24"/>
          <w:lang w:eastAsia="ru-RU"/>
        </w:rPr>
        <w:t xml:space="preserve"> выполнением требований </w:t>
      </w:r>
      <w:r w:rsidR="00DE25F4">
        <w:rPr>
          <w:rFonts w:cs="Times New Roman"/>
          <w:b w:val="0"/>
          <w:bCs w:val="0"/>
          <w:color w:val="auto"/>
          <w:kern w:val="0"/>
          <w:sz w:val="24"/>
          <w:szCs w:val="24"/>
          <w:lang w:eastAsia="ru-RU"/>
        </w:rPr>
        <w:t>П</w:t>
      </w:r>
      <w:r w:rsidR="00DE25F4" w:rsidRPr="00EA215F">
        <w:rPr>
          <w:rFonts w:cs="Times New Roman"/>
          <w:b w:val="0"/>
          <w:bCs w:val="0"/>
          <w:color w:val="auto"/>
          <w:kern w:val="0"/>
          <w:sz w:val="24"/>
          <w:szCs w:val="24"/>
          <w:lang w:eastAsia="ru-RU"/>
        </w:rPr>
        <w:t xml:space="preserve">равил на </w:t>
      </w:r>
      <w:r w:rsidR="00DE25F4">
        <w:rPr>
          <w:rFonts w:cs="Times New Roman"/>
          <w:b w:val="0"/>
          <w:bCs w:val="0"/>
          <w:color w:val="auto"/>
          <w:kern w:val="0"/>
          <w:sz w:val="24"/>
          <w:szCs w:val="24"/>
          <w:lang w:eastAsia="ru-RU"/>
        </w:rPr>
        <w:t>отдел муниципального контроля</w:t>
      </w:r>
      <w:r w:rsidR="00DE25F4" w:rsidRPr="00EA215F">
        <w:rPr>
          <w:rFonts w:cs="Times New Roman"/>
          <w:b w:val="0"/>
          <w:bCs w:val="0"/>
          <w:color w:val="auto"/>
          <w:kern w:val="0"/>
          <w:sz w:val="24"/>
          <w:szCs w:val="24"/>
          <w:lang w:eastAsia="ru-RU"/>
        </w:rPr>
        <w:t>.</w:t>
      </w:r>
    </w:p>
    <w:p w:rsidR="00626D33" w:rsidRPr="00DE25F4" w:rsidRDefault="00626D33" w:rsidP="00DE25F4">
      <w:pPr>
        <w:widowControl w:val="0"/>
        <w:suppressAutoHyphens w:val="0"/>
        <w:autoSpaceDE w:val="0"/>
        <w:autoSpaceDN w:val="0"/>
        <w:ind w:firstLine="709"/>
        <w:jc w:val="both"/>
        <w:rPr>
          <w:rFonts w:cs="Times New Roman"/>
          <w:b w:val="0"/>
          <w:bCs w:val="0"/>
          <w:color w:val="auto"/>
          <w:kern w:val="0"/>
          <w:sz w:val="24"/>
          <w:szCs w:val="24"/>
          <w:lang w:eastAsia="ru-RU"/>
        </w:rPr>
      </w:pPr>
      <w:r w:rsidRPr="00EA215F">
        <w:rPr>
          <w:rFonts w:cs="Times New Roman"/>
          <w:b w:val="0"/>
          <w:bCs w:val="0"/>
          <w:color w:val="auto"/>
          <w:kern w:val="0"/>
          <w:sz w:val="24"/>
          <w:szCs w:val="24"/>
          <w:lang w:eastAsia="ru-RU"/>
        </w:rPr>
        <w:t>1</w:t>
      </w:r>
      <w:r w:rsidR="005E4F3F">
        <w:rPr>
          <w:rFonts w:cs="Times New Roman"/>
          <w:b w:val="0"/>
          <w:bCs w:val="0"/>
          <w:color w:val="auto"/>
          <w:kern w:val="0"/>
          <w:sz w:val="24"/>
          <w:szCs w:val="24"/>
          <w:lang w:eastAsia="ru-RU"/>
        </w:rPr>
        <w:t>3</w:t>
      </w:r>
      <w:r w:rsidRPr="00EA215F">
        <w:rPr>
          <w:rFonts w:cs="Times New Roman"/>
          <w:b w:val="0"/>
          <w:bCs w:val="0"/>
          <w:color w:val="auto"/>
          <w:kern w:val="0"/>
          <w:sz w:val="24"/>
          <w:szCs w:val="24"/>
          <w:lang w:eastAsia="ru-RU"/>
        </w:rPr>
        <w:t xml:space="preserve">.2. </w:t>
      </w:r>
      <w:r w:rsidRPr="00EA215F">
        <w:rPr>
          <w:rFonts w:cs="Times New Roman"/>
          <w:b w:val="0"/>
          <w:bCs w:val="0"/>
          <w:kern w:val="0"/>
          <w:sz w:val="24"/>
          <w:szCs w:val="24"/>
          <w:lang w:eastAsia="ru-RU"/>
        </w:rPr>
        <w:t>Физические и юридические лица, виновные в нарушении настоящих Правил, несут административную ответственность, установленную гражданским законодательством и законодательством об административных правонарушениях.</w:t>
      </w:r>
    </w:p>
    <w:p w:rsidR="00307260" w:rsidRDefault="00307260" w:rsidP="00307260">
      <w:pPr>
        <w:widowControl w:val="0"/>
        <w:suppressAutoHyphens w:val="0"/>
        <w:ind w:firstLine="709"/>
        <w:jc w:val="center"/>
        <w:rPr>
          <w:rFonts w:cs="Times New Roman"/>
          <w:b w:val="0"/>
          <w:bCs w:val="0"/>
          <w:color w:val="auto"/>
          <w:kern w:val="0"/>
          <w:sz w:val="24"/>
          <w:szCs w:val="24"/>
          <w:lang w:eastAsia="ru-RU"/>
        </w:rPr>
      </w:pPr>
    </w:p>
    <w:p w:rsidR="00307260" w:rsidRDefault="00307260" w:rsidP="00307260">
      <w:pPr>
        <w:widowControl w:val="0"/>
        <w:suppressAutoHyphens w:val="0"/>
        <w:ind w:firstLine="709"/>
        <w:jc w:val="center"/>
        <w:rPr>
          <w:rFonts w:cs="Times New Roman"/>
          <w:b w:val="0"/>
          <w:bCs w:val="0"/>
          <w:color w:val="auto"/>
          <w:kern w:val="0"/>
          <w:sz w:val="24"/>
          <w:szCs w:val="24"/>
          <w:lang w:eastAsia="ru-RU"/>
        </w:rPr>
      </w:pPr>
    </w:p>
    <w:p w:rsidR="00307260" w:rsidRDefault="00307260" w:rsidP="00307260">
      <w:pPr>
        <w:widowControl w:val="0"/>
        <w:suppressAutoHyphens w:val="0"/>
        <w:ind w:firstLine="709"/>
        <w:jc w:val="center"/>
        <w:rPr>
          <w:rFonts w:cs="Times New Roman"/>
          <w:b w:val="0"/>
          <w:bCs w:val="0"/>
          <w:color w:val="auto"/>
          <w:kern w:val="0"/>
          <w:sz w:val="24"/>
          <w:szCs w:val="24"/>
          <w:lang w:eastAsia="ru-RU"/>
        </w:rPr>
      </w:pPr>
    </w:p>
    <w:p w:rsidR="00307260" w:rsidRDefault="00307260" w:rsidP="00307260">
      <w:pPr>
        <w:widowControl w:val="0"/>
        <w:suppressAutoHyphens w:val="0"/>
        <w:ind w:firstLine="709"/>
        <w:jc w:val="center"/>
        <w:rPr>
          <w:rFonts w:cs="Times New Roman"/>
          <w:b w:val="0"/>
          <w:bCs w:val="0"/>
          <w:color w:val="auto"/>
          <w:kern w:val="0"/>
          <w:sz w:val="24"/>
          <w:szCs w:val="24"/>
          <w:lang w:eastAsia="ru-RU"/>
        </w:rPr>
      </w:pPr>
    </w:p>
    <w:sectPr w:rsidR="00307260" w:rsidSect="00D00051">
      <w:headerReference w:type="default" r:id="rId11"/>
      <w:headerReference w:type="first" r:id="rId12"/>
      <w:pgSz w:w="11906" w:h="16838" w:code="9"/>
      <w:pgMar w:top="1134" w:right="709" w:bottom="1134" w:left="1559" w:header="709" w:footer="709"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CB0" w:rsidRDefault="00E60CB0">
      <w:r>
        <w:separator/>
      </w:r>
    </w:p>
  </w:endnote>
  <w:endnote w:type="continuationSeparator" w:id="0">
    <w:p w:rsidR="00E60CB0" w:rsidRDefault="00E6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CB0" w:rsidRDefault="00E60CB0">
      <w:r>
        <w:separator/>
      </w:r>
    </w:p>
  </w:footnote>
  <w:footnote w:type="continuationSeparator" w:id="0">
    <w:p w:rsidR="00E60CB0" w:rsidRDefault="00E60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390129"/>
      <w:docPartObj>
        <w:docPartGallery w:val="Page Numbers (Top of Page)"/>
        <w:docPartUnique/>
      </w:docPartObj>
    </w:sdtPr>
    <w:sdtEndPr/>
    <w:sdtContent>
      <w:p w:rsidR="002C44F4" w:rsidRDefault="002C44F4">
        <w:pPr>
          <w:pStyle w:val="a4"/>
          <w:jc w:val="center"/>
        </w:pPr>
        <w:r>
          <w:fldChar w:fldCharType="begin"/>
        </w:r>
        <w:r>
          <w:instrText>PAGE   \* MERGEFORMAT</w:instrText>
        </w:r>
        <w:r>
          <w:fldChar w:fldCharType="separate"/>
        </w:r>
        <w:r w:rsidR="0020271E">
          <w:rPr>
            <w:noProof/>
          </w:rPr>
          <w:t>2</w:t>
        </w:r>
        <w:r>
          <w:fldChar w:fldCharType="end"/>
        </w:r>
      </w:p>
    </w:sdtContent>
  </w:sdt>
  <w:p w:rsidR="002C44F4" w:rsidRDefault="002C44F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4F4" w:rsidRDefault="002C44F4">
    <w:pPr>
      <w:pStyle w:val="a4"/>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73E2"/>
    <w:multiLevelType w:val="multilevel"/>
    <w:tmpl w:val="0F046A9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291692"/>
    <w:multiLevelType w:val="multilevel"/>
    <w:tmpl w:val="1A406CDE"/>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F64FC0"/>
    <w:multiLevelType w:val="hybridMultilevel"/>
    <w:tmpl w:val="81D2E2D8"/>
    <w:lvl w:ilvl="0" w:tplc="3306E3D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56B9E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8AE44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2153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D8BCE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42D12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2164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8CD4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2E3F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4F10B4A"/>
    <w:multiLevelType w:val="multilevel"/>
    <w:tmpl w:val="852C5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A13E39"/>
    <w:multiLevelType w:val="hybridMultilevel"/>
    <w:tmpl w:val="3E98B4B6"/>
    <w:lvl w:ilvl="0" w:tplc="364C6C30">
      <w:start w:val="1"/>
      <w:numFmt w:val="decimal"/>
      <w:lvlText w:val="%1."/>
      <w:lvlJc w:val="left"/>
      <w:pPr>
        <w:ind w:left="1530" w:hanging="99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5D72D1C"/>
    <w:multiLevelType w:val="multilevel"/>
    <w:tmpl w:val="B2469A1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36A50B0E"/>
    <w:multiLevelType w:val="multilevel"/>
    <w:tmpl w:val="6D163DE0"/>
    <w:lvl w:ilvl="0">
      <w:start w:val="3"/>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49933FCE"/>
    <w:multiLevelType w:val="multilevel"/>
    <w:tmpl w:val="48B80A0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9349DF"/>
    <w:multiLevelType w:val="multilevel"/>
    <w:tmpl w:val="462EA86C"/>
    <w:lvl w:ilvl="0">
      <w:start w:val="3"/>
      <w:numFmt w:val="decimal"/>
      <w:lvlText w:val="%1"/>
      <w:lvlJc w:val="left"/>
      <w:pPr>
        <w:ind w:left="480" w:hanging="480"/>
      </w:pPr>
      <w:rPr>
        <w:rFonts w:hint="default"/>
      </w:rPr>
    </w:lvl>
    <w:lvl w:ilvl="1">
      <w:start w:val="2"/>
      <w:numFmt w:val="decimal"/>
      <w:lvlText w:val="%1.%2"/>
      <w:lvlJc w:val="left"/>
      <w:pPr>
        <w:ind w:left="835" w:hanging="48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nsid w:val="5AAB1877"/>
    <w:multiLevelType w:val="multilevel"/>
    <w:tmpl w:val="97CA9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EE678F"/>
    <w:multiLevelType w:val="multilevel"/>
    <w:tmpl w:val="5C4C685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6791759C"/>
    <w:multiLevelType w:val="multilevel"/>
    <w:tmpl w:val="6F186A0E"/>
    <w:lvl w:ilvl="0">
      <w:start w:val="3"/>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67AB5032"/>
    <w:multiLevelType w:val="multilevel"/>
    <w:tmpl w:val="BB58A16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4D13F83"/>
    <w:multiLevelType w:val="multilevel"/>
    <w:tmpl w:val="84A8C230"/>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7D2129F7"/>
    <w:multiLevelType w:val="multilevel"/>
    <w:tmpl w:val="33B64D30"/>
    <w:lvl w:ilvl="0">
      <w:start w:val="3"/>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
  </w:num>
  <w:num w:numId="2">
    <w:abstractNumId w:val="9"/>
  </w:num>
  <w:num w:numId="3">
    <w:abstractNumId w:val="3"/>
  </w:num>
  <w:num w:numId="4">
    <w:abstractNumId w:val="10"/>
  </w:num>
  <w:num w:numId="5">
    <w:abstractNumId w:val="7"/>
  </w:num>
  <w:num w:numId="6">
    <w:abstractNumId w:val="1"/>
  </w:num>
  <w:num w:numId="7">
    <w:abstractNumId w:val="0"/>
  </w:num>
  <w:num w:numId="8">
    <w:abstractNumId w:val="12"/>
  </w:num>
  <w:num w:numId="9">
    <w:abstractNumId w:val="13"/>
  </w:num>
  <w:num w:numId="10">
    <w:abstractNumId w:val="14"/>
  </w:num>
  <w:num w:numId="11">
    <w:abstractNumId w:val="6"/>
  </w:num>
  <w:num w:numId="12">
    <w:abstractNumId w:val="11"/>
  </w:num>
  <w:num w:numId="13">
    <w:abstractNumId w:val="5"/>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33"/>
    <w:rsid w:val="00011465"/>
    <w:rsid w:val="00020466"/>
    <w:rsid w:val="0002378E"/>
    <w:rsid w:val="000501EE"/>
    <w:rsid w:val="00054FF7"/>
    <w:rsid w:val="00072931"/>
    <w:rsid w:val="00072C9E"/>
    <w:rsid w:val="000767EA"/>
    <w:rsid w:val="00087966"/>
    <w:rsid w:val="000933EB"/>
    <w:rsid w:val="000962D7"/>
    <w:rsid w:val="000A4B14"/>
    <w:rsid w:val="000A6E5F"/>
    <w:rsid w:val="000B4684"/>
    <w:rsid w:val="000D5D36"/>
    <w:rsid w:val="00100591"/>
    <w:rsid w:val="00111871"/>
    <w:rsid w:val="001225FE"/>
    <w:rsid w:val="0012270E"/>
    <w:rsid w:val="00122F52"/>
    <w:rsid w:val="001242A6"/>
    <w:rsid w:val="00131169"/>
    <w:rsid w:val="00131898"/>
    <w:rsid w:val="001356BC"/>
    <w:rsid w:val="001559C1"/>
    <w:rsid w:val="001615C6"/>
    <w:rsid w:val="00161A3C"/>
    <w:rsid w:val="00165F06"/>
    <w:rsid w:val="0017409B"/>
    <w:rsid w:val="001778E3"/>
    <w:rsid w:val="00180374"/>
    <w:rsid w:val="00180D02"/>
    <w:rsid w:val="00181683"/>
    <w:rsid w:val="00184B78"/>
    <w:rsid w:val="001A32CC"/>
    <w:rsid w:val="001A60DB"/>
    <w:rsid w:val="001C6F3D"/>
    <w:rsid w:val="001C72E5"/>
    <w:rsid w:val="001D3D00"/>
    <w:rsid w:val="001F4780"/>
    <w:rsid w:val="00200A31"/>
    <w:rsid w:val="0020271E"/>
    <w:rsid w:val="00203254"/>
    <w:rsid w:val="00206A25"/>
    <w:rsid w:val="00212C03"/>
    <w:rsid w:val="00223341"/>
    <w:rsid w:val="00231FA5"/>
    <w:rsid w:val="002331A2"/>
    <w:rsid w:val="002473E7"/>
    <w:rsid w:val="0025720D"/>
    <w:rsid w:val="00270B86"/>
    <w:rsid w:val="0027116B"/>
    <w:rsid w:val="00281D1D"/>
    <w:rsid w:val="0028734B"/>
    <w:rsid w:val="002A0CE7"/>
    <w:rsid w:val="002A19C7"/>
    <w:rsid w:val="002B0652"/>
    <w:rsid w:val="002B0CC6"/>
    <w:rsid w:val="002B0E34"/>
    <w:rsid w:val="002C284D"/>
    <w:rsid w:val="002C4006"/>
    <w:rsid w:val="002C44F4"/>
    <w:rsid w:val="002E5E06"/>
    <w:rsid w:val="002E6180"/>
    <w:rsid w:val="00301409"/>
    <w:rsid w:val="00305754"/>
    <w:rsid w:val="00307260"/>
    <w:rsid w:val="00310353"/>
    <w:rsid w:val="00311C36"/>
    <w:rsid w:val="00315387"/>
    <w:rsid w:val="00335DA0"/>
    <w:rsid w:val="0034052E"/>
    <w:rsid w:val="00356354"/>
    <w:rsid w:val="0036062F"/>
    <w:rsid w:val="0036212D"/>
    <w:rsid w:val="0036661D"/>
    <w:rsid w:val="00373859"/>
    <w:rsid w:val="00382430"/>
    <w:rsid w:val="00385F90"/>
    <w:rsid w:val="00392551"/>
    <w:rsid w:val="00394C45"/>
    <w:rsid w:val="003A09A9"/>
    <w:rsid w:val="003B75E2"/>
    <w:rsid w:val="003C2FA1"/>
    <w:rsid w:val="003C4CC8"/>
    <w:rsid w:val="003D099C"/>
    <w:rsid w:val="003E2656"/>
    <w:rsid w:val="003F704A"/>
    <w:rsid w:val="00400E6D"/>
    <w:rsid w:val="004048D1"/>
    <w:rsid w:val="00407BB3"/>
    <w:rsid w:val="00417CEA"/>
    <w:rsid w:val="00421E1E"/>
    <w:rsid w:val="00425158"/>
    <w:rsid w:val="00427672"/>
    <w:rsid w:val="004417EC"/>
    <w:rsid w:val="00442DB6"/>
    <w:rsid w:val="0045017B"/>
    <w:rsid w:val="00455E5F"/>
    <w:rsid w:val="00456650"/>
    <w:rsid w:val="004613A6"/>
    <w:rsid w:val="0046280A"/>
    <w:rsid w:val="00467F0C"/>
    <w:rsid w:val="00472FA5"/>
    <w:rsid w:val="00475785"/>
    <w:rsid w:val="004910AF"/>
    <w:rsid w:val="004A3E91"/>
    <w:rsid w:val="004A43F3"/>
    <w:rsid w:val="004A4433"/>
    <w:rsid w:val="004B3E16"/>
    <w:rsid w:val="004B7B0C"/>
    <w:rsid w:val="004C06A0"/>
    <w:rsid w:val="004C3F7E"/>
    <w:rsid w:val="004C494D"/>
    <w:rsid w:val="004D4F4C"/>
    <w:rsid w:val="004D7453"/>
    <w:rsid w:val="004E6EFB"/>
    <w:rsid w:val="004F0294"/>
    <w:rsid w:val="004F1D82"/>
    <w:rsid w:val="00505096"/>
    <w:rsid w:val="005079EF"/>
    <w:rsid w:val="005135F2"/>
    <w:rsid w:val="00541A63"/>
    <w:rsid w:val="00550EA8"/>
    <w:rsid w:val="00574D6D"/>
    <w:rsid w:val="0058775D"/>
    <w:rsid w:val="005958A1"/>
    <w:rsid w:val="005A2EA6"/>
    <w:rsid w:val="005A4F0A"/>
    <w:rsid w:val="005B12E9"/>
    <w:rsid w:val="005C0D1A"/>
    <w:rsid w:val="005C27F1"/>
    <w:rsid w:val="005D08D3"/>
    <w:rsid w:val="005D1BF1"/>
    <w:rsid w:val="005D39C8"/>
    <w:rsid w:val="005D3F5C"/>
    <w:rsid w:val="005E4462"/>
    <w:rsid w:val="005E4F3F"/>
    <w:rsid w:val="005F621D"/>
    <w:rsid w:val="00610A73"/>
    <w:rsid w:val="0062573E"/>
    <w:rsid w:val="00626D33"/>
    <w:rsid w:val="00631768"/>
    <w:rsid w:val="006343C8"/>
    <w:rsid w:val="00635AAF"/>
    <w:rsid w:val="0063750C"/>
    <w:rsid w:val="00643F92"/>
    <w:rsid w:val="00645311"/>
    <w:rsid w:val="00653EC4"/>
    <w:rsid w:val="00666234"/>
    <w:rsid w:val="00676F1B"/>
    <w:rsid w:val="0068132F"/>
    <w:rsid w:val="00686F5A"/>
    <w:rsid w:val="006B6313"/>
    <w:rsid w:val="006D1E2B"/>
    <w:rsid w:val="006D534E"/>
    <w:rsid w:val="00702863"/>
    <w:rsid w:val="007141BA"/>
    <w:rsid w:val="0071593C"/>
    <w:rsid w:val="00720B24"/>
    <w:rsid w:val="007241DB"/>
    <w:rsid w:val="00742C29"/>
    <w:rsid w:val="00746BCB"/>
    <w:rsid w:val="00762A81"/>
    <w:rsid w:val="00783361"/>
    <w:rsid w:val="007835A8"/>
    <w:rsid w:val="00783F8C"/>
    <w:rsid w:val="007948F2"/>
    <w:rsid w:val="007A65F1"/>
    <w:rsid w:val="007A7BAA"/>
    <w:rsid w:val="007B11F3"/>
    <w:rsid w:val="007D4ED6"/>
    <w:rsid w:val="007F361E"/>
    <w:rsid w:val="007F7008"/>
    <w:rsid w:val="0083314E"/>
    <w:rsid w:val="008353E8"/>
    <w:rsid w:val="00844D73"/>
    <w:rsid w:val="008548D3"/>
    <w:rsid w:val="00854D8D"/>
    <w:rsid w:val="008600FF"/>
    <w:rsid w:val="00865493"/>
    <w:rsid w:val="00873990"/>
    <w:rsid w:val="00873A3A"/>
    <w:rsid w:val="00876778"/>
    <w:rsid w:val="0088001F"/>
    <w:rsid w:val="0088487A"/>
    <w:rsid w:val="00887E5B"/>
    <w:rsid w:val="008A7B74"/>
    <w:rsid w:val="008C4BEE"/>
    <w:rsid w:val="008C6F86"/>
    <w:rsid w:val="008D7D9A"/>
    <w:rsid w:val="008F2B36"/>
    <w:rsid w:val="00900CED"/>
    <w:rsid w:val="009024F7"/>
    <w:rsid w:val="00910CA7"/>
    <w:rsid w:val="00930C4C"/>
    <w:rsid w:val="00944D37"/>
    <w:rsid w:val="00945174"/>
    <w:rsid w:val="00945793"/>
    <w:rsid w:val="009607C3"/>
    <w:rsid w:val="0096420D"/>
    <w:rsid w:val="00966CFD"/>
    <w:rsid w:val="00982B39"/>
    <w:rsid w:val="0098523A"/>
    <w:rsid w:val="00985B7F"/>
    <w:rsid w:val="009A22AC"/>
    <w:rsid w:val="009A58D2"/>
    <w:rsid w:val="009B37E8"/>
    <w:rsid w:val="009C1C9C"/>
    <w:rsid w:val="009D4C36"/>
    <w:rsid w:val="009E18D0"/>
    <w:rsid w:val="009E1C32"/>
    <w:rsid w:val="009E3778"/>
    <w:rsid w:val="009E41D7"/>
    <w:rsid w:val="009E50D8"/>
    <w:rsid w:val="009E697A"/>
    <w:rsid w:val="009F2354"/>
    <w:rsid w:val="00A1591F"/>
    <w:rsid w:val="00A23372"/>
    <w:rsid w:val="00A433FB"/>
    <w:rsid w:val="00A438A9"/>
    <w:rsid w:val="00A46426"/>
    <w:rsid w:val="00A5135B"/>
    <w:rsid w:val="00A55D17"/>
    <w:rsid w:val="00A55E35"/>
    <w:rsid w:val="00A61874"/>
    <w:rsid w:val="00A701AD"/>
    <w:rsid w:val="00A71225"/>
    <w:rsid w:val="00A869E4"/>
    <w:rsid w:val="00A90EE4"/>
    <w:rsid w:val="00A91807"/>
    <w:rsid w:val="00A96D3D"/>
    <w:rsid w:val="00AA5031"/>
    <w:rsid w:val="00AA724F"/>
    <w:rsid w:val="00AA7E65"/>
    <w:rsid w:val="00AB32A7"/>
    <w:rsid w:val="00AF3C16"/>
    <w:rsid w:val="00B0026E"/>
    <w:rsid w:val="00B15E47"/>
    <w:rsid w:val="00B17925"/>
    <w:rsid w:val="00B2038B"/>
    <w:rsid w:val="00B22077"/>
    <w:rsid w:val="00B26C5C"/>
    <w:rsid w:val="00B3661E"/>
    <w:rsid w:val="00B4542B"/>
    <w:rsid w:val="00B579B7"/>
    <w:rsid w:val="00B657C8"/>
    <w:rsid w:val="00B75D74"/>
    <w:rsid w:val="00B76F04"/>
    <w:rsid w:val="00B7726E"/>
    <w:rsid w:val="00B959F4"/>
    <w:rsid w:val="00BB2AEF"/>
    <w:rsid w:val="00BD05ED"/>
    <w:rsid w:val="00BD4790"/>
    <w:rsid w:val="00BD6BE7"/>
    <w:rsid w:val="00BD7959"/>
    <w:rsid w:val="00C11640"/>
    <w:rsid w:val="00C22A75"/>
    <w:rsid w:val="00C406FA"/>
    <w:rsid w:val="00C43227"/>
    <w:rsid w:val="00C66220"/>
    <w:rsid w:val="00C67478"/>
    <w:rsid w:val="00C73B3C"/>
    <w:rsid w:val="00C82BF2"/>
    <w:rsid w:val="00C8332C"/>
    <w:rsid w:val="00C86DD6"/>
    <w:rsid w:val="00C9177F"/>
    <w:rsid w:val="00CA0AE7"/>
    <w:rsid w:val="00CA6918"/>
    <w:rsid w:val="00CB12E9"/>
    <w:rsid w:val="00CD212C"/>
    <w:rsid w:val="00CD40DC"/>
    <w:rsid w:val="00CE5BA4"/>
    <w:rsid w:val="00CE695F"/>
    <w:rsid w:val="00D00051"/>
    <w:rsid w:val="00D05DE5"/>
    <w:rsid w:val="00D0655B"/>
    <w:rsid w:val="00D131DC"/>
    <w:rsid w:val="00D17BF4"/>
    <w:rsid w:val="00D2339E"/>
    <w:rsid w:val="00D23710"/>
    <w:rsid w:val="00D24235"/>
    <w:rsid w:val="00D32B66"/>
    <w:rsid w:val="00D77D1E"/>
    <w:rsid w:val="00D944E6"/>
    <w:rsid w:val="00DB154F"/>
    <w:rsid w:val="00DB3B7C"/>
    <w:rsid w:val="00DD41C8"/>
    <w:rsid w:val="00DD753A"/>
    <w:rsid w:val="00DE25F4"/>
    <w:rsid w:val="00DE4F2E"/>
    <w:rsid w:val="00DE639A"/>
    <w:rsid w:val="00DE75F8"/>
    <w:rsid w:val="00DE7B46"/>
    <w:rsid w:val="00DF1EEE"/>
    <w:rsid w:val="00E01D07"/>
    <w:rsid w:val="00E11766"/>
    <w:rsid w:val="00E174F5"/>
    <w:rsid w:val="00E17CE5"/>
    <w:rsid w:val="00E20811"/>
    <w:rsid w:val="00E2141C"/>
    <w:rsid w:val="00E220C2"/>
    <w:rsid w:val="00E438FC"/>
    <w:rsid w:val="00E549E1"/>
    <w:rsid w:val="00E60CB0"/>
    <w:rsid w:val="00E63919"/>
    <w:rsid w:val="00E76757"/>
    <w:rsid w:val="00E826BD"/>
    <w:rsid w:val="00E8758D"/>
    <w:rsid w:val="00EA215F"/>
    <w:rsid w:val="00EC7DA2"/>
    <w:rsid w:val="00ED45C4"/>
    <w:rsid w:val="00EE5674"/>
    <w:rsid w:val="00EF1368"/>
    <w:rsid w:val="00F0778F"/>
    <w:rsid w:val="00F15DE5"/>
    <w:rsid w:val="00F358E8"/>
    <w:rsid w:val="00F5120C"/>
    <w:rsid w:val="00F51AB0"/>
    <w:rsid w:val="00F67BA3"/>
    <w:rsid w:val="00F76925"/>
    <w:rsid w:val="00F77A56"/>
    <w:rsid w:val="00FA6B75"/>
    <w:rsid w:val="00FA7414"/>
    <w:rsid w:val="00FB66BD"/>
    <w:rsid w:val="00FD35FE"/>
    <w:rsid w:val="00FD6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D33"/>
    <w:pPr>
      <w:suppressAutoHyphens/>
      <w:spacing w:after="0" w:line="240" w:lineRule="auto"/>
    </w:pPr>
    <w:rPr>
      <w:rFonts w:ascii="Times New Roman" w:eastAsia="Times New Roman" w:hAnsi="Times New Roman" w:cs="Arial"/>
      <w:b/>
      <w:bCs/>
      <w:color w:val="000000"/>
      <w:kern w:val="1"/>
      <w:sz w:val="28"/>
      <w:szCs w:val="28"/>
      <w:lang w:eastAsia="ar-SA"/>
    </w:rPr>
  </w:style>
  <w:style w:type="paragraph" w:styleId="1">
    <w:name w:val="heading 1"/>
    <w:basedOn w:val="a"/>
    <w:next w:val="a"/>
    <w:link w:val="10"/>
    <w:qFormat/>
    <w:rsid w:val="00626D33"/>
    <w:pPr>
      <w:keepNext/>
      <w:suppressAutoHyphens w:val="0"/>
      <w:jc w:val="center"/>
      <w:outlineLvl w:val="0"/>
    </w:pPr>
    <w:rPr>
      <w:rFonts w:cs="Times New Roman"/>
      <w:bCs w:val="0"/>
      <w:color w:val="auto"/>
      <w:kern w:val="0"/>
      <w:sz w:val="32"/>
      <w:szCs w:val="20"/>
      <w:lang w:eastAsia="ru-RU"/>
    </w:rPr>
  </w:style>
  <w:style w:type="paragraph" w:styleId="2">
    <w:name w:val="heading 2"/>
    <w:basedOn w:val="a"/>
    <w:next w:val="a"/>
    <w:link w:val="20"/>
    <w:semiHidden/>
    <w:unhideWhenUsed/>
    <w:qFormat/>
    <w:rsid w:val="00626D33"/>
    <w:pPr>
      <w:keepNext/>
      <w:suppressAutoHyphens w:val="0"/>
      <w:spacing w:before="240" w:after="60"/>
      <w:outlineLvl w:val="1"/>
    </w:pPr>
    <w:rPr>
      <w:rFonts w:ascii="Calibri Light" w:hAnsi="Calibri Light" w:cs="Times New Roman"/>
      <w:i/>
      <w:iCs/>
      <w:color w:val="auto"/>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6D33"/>
    <w:rPr>
      <w:rFonts w:ascii="Times New Roman" w:eastAsia="Times New Roman" w:hAnsi="Times New Roman" w:cs="Times New Roman"/>
      <w:b/>
      <w:sz w:val="32"/>
      <w:szCs w:val="20"/>
      <w:lang w:eastAsia="ru-RU"/>
    </w:rPr>
  </w:style>
  <w:style w:type="character" w:customStyle="1" w:styleId="20">
    <w:name w:val="Заголовок 2 Знак"/>
    <w:basedOn w:val="a0"/>
    <w:link w:val="2"/>
    <w:semiHidden/>
    <w:rsid w:val="00626D33"/>
    <w:rPr>
      <w:rFonts w:ascii="Calibri Light" w:eastAsia="Times New Roman" w:hAnsi="Calibri Light" w:cs="Times New Roman"/>
      <w:b/>
      <w:bCs/>
      <w:i/>
      <w:iCs/>
      <w:sz w:val="28"/>
      <w:szCs w:val="28"/>
      <w:lang w:eastAsia="ru-RU"/>
    </w:rPr>
  </w:style>
  <w:style w:type="numbering" w:customStyle="1" w:styleId="11">
    <w:name w:val="Нет списка1"/>
    <w:next w:val="a2"/>
    <w:uiPriority w:val="99"/>
    <w:semiHidden/>
    <w:rsid w:val="00626D33"/>
  </w:style>
  <w:style w:type="paragraph" w:customStyle="1" w:styleId="ConsPlusTitle">
    <w:name w:val="ConsPlusTitle"/>
    <w:rsid w:val="00626D3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26D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26D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line number"/>
    <w:basedOn w:val="a0"/>
    <w:rsid w:val="00626D33"/>
  </w:style>
  <w:style w:type="paragraph" w:styleId="a4">
    <w:name w:val="header"/>
    <w:basedOn w:val="a"/>
    <w:link w:val="a5"/>
    <w:uiPriority w:val="99"/>
    <w:rsid w:val="00626D33"/>
    <w:pPr>
      <w:tabs>
        <w:tab w:val="center" w:pos="4677"/>
        <w:tab w:val="right" w:pos="9355"/>
      </w:tabs>
      <w:suppressAutoHyphens w:val="0"/>
    </w:pPr>
    <w:rPr>
      <w:rFonts w:cs="Times New Roman"/>
      <w:b w:val="0"/>
      <w:bCs w:val="0"/>
      <w:color w:val="auto"/>
      <w:kern w:val="0"/>
      <w:sz w:val="24"/>
      <w:szCs w:val="24"/>
      <w:lang w:eastAsia="ru-RU"/>
    </w:rPr>
  </w:style>
  <w:style w:type="character" w:customStyle="1" w:styleId="a5">
    <w:name w:val="Верхний колонтитул Знак"/>
    <w:basedOn w:val="a0"/>
    <w:link w:val="a4"/>
    <w:uiPriority w:val="99"/>
    <w:rsid w:val="00626D33"/>
    <w:rPr>
      <w:rFonts w:ascii="Times New Roman" w:eastAsia="Times New Roman" w:hAnsi="Times New Roman" w:cs="Times New Roman"/>
      <w:sz w:val="24"/>
      <w:szCs w:val="24"/>
      <w:lang w:eastAsia="ru-RU"/>
    </w:rPr>
  </w:style>
  <w:style w:type="paragraph" w:styleId="a6">
    <w:name w:val="footer"/>
    <w:basedOn w:val="a"/>
    <w:link w:val="a7"/>
    <w:uiPriority w:val="99"/>
    <w:rsid w:val="00626D33"/>
    <w:pPr>
      <w:tabs>
        <w:tab w:val="center" w:pos="4677"/>
        <w:tab w:val="right" w:pos="9355"/>
      </w:tabs>
      <w:suppressAutoHyphens w:val="0"/>
    </w:pPr>
    <w:rPr>
      <w:rFonts w:cs="Times New Roman"/>
      <w:b w:val="0"/>
      <w:bCs w:val="0"/>
      <w:color w:val="auto"/>
      <w:kern w:val="0"/>
      <w:sz w:val="24"/>
      <w:szCs w:val="24"/>
      <w:lang w:eastAsia="ru-RU"/>
    </w:rPr>
  </w:style>
  <w:style w:type="character" w:customStyle="1" w:styleId="a7">
    <w:name w:val="Нижний колонтитул Знак"/>
    <w:basedOn w:val="a0"/>
    <w:link w:val="a6"/>
    <w:uiPriority w:val="99"/>
    <w:rsid w:val="00626D33"/>
    <w:rPr>
      <w:rFonts w:ascii="Times New Roman" w:eastAsia="Times New Roman" w:hAnsi="Times New Roman" w:cs="Times New Roman"/>
      <w:sz w:val="24"/>
      <w:szCs w:val="24"/>
      <w:lang w:eastAsia="ru-RU"/>
    </w:rPr>
  </w:style>
  <w:style w:type="paragraph" w:customStyle="1" w:styleId="ConsPlusNormal">
    <w:name w:val="ConsPlusNormal"/>
    <w:rsid w:val="00626D33"/>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uiPriority w:val="99"/>
    <w:unhideWhenUsed/>
    <w:rsid w:val="00626D33"/>
    <w:rPr>
      <w:color w:val="0000FF"/>
      <w:u w:val="single"/>
    </w:rPr>
  </w:style>
  <w:style w:type="paragraph" w:styleId="a9">
    <w:name w:val="TOC Heading"/>
    <w:basedOn w:val="1"/>
    <w:next w:val="a"/>
    <w:uiPriority w:val="39"/>
    <w:unhideWhenUsed/>
    <w:qFormat/>
    <w:rsid w:val="00626D33"/>
    <w:pPr>
      <w:keepLines/>
      <w:spacing w:before="240" w:line="259" w:lineRule="auto"/>
      <w:jc w:val="left"/>
      <w:outlineLvl w:val="9"/>
    </w:pPr>
    <w:rPr>
      <w:rFonts w:ascii="Calibri Light" w:hAnsi="Calibri Light"/>
      <w:b w:val="0"/>
      <w:color w:val="2E74B5"/>
      <w:szCs w:val="32"/>
    </w:rPr>
  </w:style>
  <w:style w:type="paragraph" w:styleId="12">
    <w:name w:val="toc 1"/>
    <w:basedOn w:val="a"/>
    <w:next w:val="a"/>
    <w:autoRedefine/>
    <w:uiPriority w:val="39"/>
    <w:rsid w:val="00626D33"/>
    <w:pPr>
      <w:tabs>
        <w:tab w:val="right" w:leader="dot" w:pos="9344"/>
      </w:tabs>
      <w:suppressAutoHyphens w:val="0"/>
      <w:ind w:firstLine="426"/>
    </w:pPr>
    <w:rPr>
      <w:rFonts w:cs="Times New Roman"/>
      <w:b w:val="0"/>
      <w:bCs w:val="0"/>
      <w:color w:val="auto"/>
      <w:kern w:val="0"/>
      <w:sz w:val="24"/>
      <w:szCs w:val="24"/>
      <w:lang w:eastAsia="ru-RU"/>
    </w:rPr>
  </w:style>
  <w:style w:type="paragraph" w:styleId="21">
    <w:name w:val="toc 2"/>
    <w:basedOn w:val="a"/>
    <w:next w:val="a"/>
    <w:autoRedefine/>
    <w:uiPriority w:val="39"/>
    <w:rsid w:val="00626D33"/>
    <w:pPr>
      <w:tabs>
        <w:tab w:val="right" w:leader="dot" w:pos="9344"/>
      </w:tabs>
      <w:suppressAutoHyphens w:val="0"/>
      <w:ind w:left="240" w:firstLine="186"/>
    </w:pPr>
    <w:rPr>
      <w:rFonts w:cs="Times New Roman"/>
      <w:b w:val="0"/>
      <w:bCs w:val="0"/>
      <w:color w:val="auto"/>
      <w:kern w:val="0"/>
      <w:sz w:val="24"/>
      <w:szCs w:val="24"/>
      <w:lang w:eastAsia="ru-RU"/>
    </w:rPr>
  </w:style>
  <w:style w:type="paragraph" w:styleId="3">
    <w:name w:val="toc 3"/>
    <w:basedOn w:val="a"/>
    <w:next w:val="a"/>
    <w:autoRedefine/>
    <w:uiPriority w:val="39"/>
    <w:rsid w:val="00626D33"/>
    <w:pPr>
      <w:tabs>
        <w:tab w:val="right" w:leader="dot" w:pos="9344"/>
      </w:tabs>
      <w:suppressAutoHyphens w:val="0"/>
      <w:ind w:left="480"/>
    </w:pPr>
    <w:rPr>
      <w:rFonts w:cs="Times New Roman"/>
      <w:b w:val="0"/>
      <w:bCs w:val="0"/>
      <w:noProof/>
      <w:color w:val="auto"/>
      <w:kern w:val="0"/>
      <w:sz w:val="24"/>
      <w:szCs w:val="24"/>
      <w:lang w:eastAsia="ru-RU"/>
    </w:rPr>
  </w:style>
  <w:style w:type="paragraph" w:styleId="4">
    <w:name w:val="toc 4"/>
    <w:basedOn w:val="a"/>
    <w:next w:val="a"/>
    <w:autoRedefine/>
    <w:uiPriority w:val="39"/>
    <w:unhideWhenUsed/>
    <w:rsid w:val="00626D33"/>
    <w:pPr>
      <w:suppressAutoHyphens w:val="0"/>
      <w:spacing w:after="100" w:line="259" w:lineRule="auto"/>
      <w:ind w:left="660"/>
    </w:pPr>
    <w:rPr>
      <w:rFonts w:ascii="Calibri" w:hAnsi="Calibri" w:cs="Times New Roman"/>
      <w:b w:val="0"/>
      <w:bCs w:val="0"/>
      <w:color w:val="auto"/>
      <w:kern w:val="0"/>
      <w:sz w:val="22"/>
      <w:szCs w:val="22"/>
      <w:lang w:eastAsia="ru-RU"/>
    </w:rPr>
  </w:style>
  <w:style w:type="paragraph" w:styleId="5">
    <w:name w:val="toc 5"/>
    <w:basedOn w:val="a"/>
    <w:next w:val="a"/>
    <w:autoRedefine/>
    <w:uiPriority w:val="39"/>
    <w:unhideWhenUsed/>
    <w:rsid w:val="00626D33"/>
    <w:pPr>
      <w:suppressAutoHyphens w:val="0"/>
      <w:spacing w:after="100" w:line="259" w:lineRule="auto"/>
      <w:ind w:left="880"/>
    </w:pPr>
    <w:rPr>
      <w:rFonts w:ascii="Calibri" w:hAnsi="Calibri" w:cs="Times New Roman"/>
      <w:b w:val="0"/>
      <w:bCs w:val="0"/>
      <w:color w:val="auto"/>
      <w:kern w:val="0"/>
      <w:sz w:val="22"/>
      <w:szCs w:val="22"/>
      <w:lang w:eastAsia="ru-RU"/>
    </w:rPr>
  </w:style>
  <w:style w:type="paragraph" w:styleId="6">
    <w:name w:val="toc 6"/>
    <w:basedOn w:val="a"/>
    <w:next w:val="a"/>
    <w:autoRedefine/>
    <w:uiPriority w:val="39"/>
    <w:unhideWhenUsed/>
    <w:rsid w:val="00626D33"/>
    <w:pPr>
      <w:suppressAutoHyphens w:val="0"/>
      <w:spacing w:after="100" w:line="259" w:lineRule="auto"/>
      <w:ind w:left="1100"/>
    </w:pPr>
    <w:rPr>
      <w:rFonts w:ascii="Calibri" w:hAnsi="Calibri" w:cs="Times New Roman"/>
      <w:b w:val="0"/>
      <w:bCs w:val="0"/>
      <w:color w:val="auto"/>
      <w:kern w:val="0"/>
      <w:sz w:val="22"/>
      <w:szCs w:val="22"/>
      <w:lang w:eastAsia="ru-RU"/>
    </w:rPr>
  </w:style>
  <w:style w:type="paragraph" w:styleId="7">
    <w:name w:val="toc 7"/>
    <w:basedOn w:val="a"/>
    <w:next w:val="a"/>
    <w:autoRedefine/>
    <w:uiPriority w:val="39"/>
    <w:unhideWhenUsed/>
    <w:rsid w:val="00626D33"/>
    <w:pPr>
      <w:suppressAutoHyphens w:val="0"/>
      <w:spacing w:after="100" w:line="259" w:lineRule="auto"/>
      <w:ind w:left="1320"/>
    </w:pPr>
    <w:rPr>
      <w:rFonts w:ascii="Calibri" w:hAnsi="Calibri" w:cs="Times New Roman"/>
      <w:b w:val="0"/>
      <w:bCs w:val="0"/>
      <w:color w:val="auto"/>
      <w:kern w:val="0"/>
      <w:sz w:val="22"/>
      <w:szCs w:val="22"/>
      <w:lang w:eastAsia="ru-RU"/>
    </w:rPr>
  </w:style>
  <w:style w:type="paragraph" w:styleId="8">
    <w:name w:val="toc 8"/>
    <w:basedOn w:val="a"/>
    <w:next w:val="a"/>
    <w:autoRedefine/>
    <w:uiPriority w:val="39"/>
    <w:unhideWhenUsed/>
    <w:rsid w:val="00626D33"/>
    <w:pPr>
      <w:suppressAutoHyphens w:val="0"/>
      <w:spacing w:after="100" w:line="259" w:lineRule="auto"/>
      <w:ind w:left="1540"/>
    </w:pPr>
    <w:rPr>
      <w:rFonts w:ascii="Calibri" w:hAnsi="Calibri" w:cs="Times New Roman"/>
      <w:b w:val="0"/>
      <w:bCs w:val="0"/>
      <w:color w:val="auto"/>
      <w:kern w:val="0"/>
      <w:sz w:val="22"/>
      <w:szCs w:val="22"/>
      <w:lang w:eastAsia="ru-RU"/>
    </w:rPr>
  </w:style>
  <w:style w:type="paragraph" w:styleId="9">
    <w:name w:val="toc 9"/>
    <w:basedOn w:val="a"/>
    <w:next w:val="a"/>
    <w:autoRedefine/>
    <w:uiPriority w:val="39"/>
    <w:unhideWhenUsed/>
    <w:rsid w:val="00626D33"/>
    <w:pPr>
      <w:suppressAutoHyphens w:val="0"/>
      <w:spacing w:after="100" w:line="259" w:lineRule="auto"/>
      <w:ind w:left="1760"/>
    </w:pPr>
    <w:rPr>
      <w:rFonts w:ascii="Calibri" w:hAnsi="Calibri" w:cs="Times New Roman"/>
      <w:b w:val="0"/>
      <w:bCs w:val="0"/>
      <w:color w:val="auto"/>
      <w:kern w:val="0"/>
      <w:sz w:val="22"/>
      <w:szCs w:val="22"/>
      <w:lang w:eastAsia="ru-RU"/>
    </w:rPr>
  </w:style>
  <w:style w:type="paragraph" w:styleId="aa">
    <w:name w:val="Balloon Text"/>
    <w:basedOn w:val="a"/>
    <w:link w:val="ab"/>
    <w:rsid w:val="00626D33"/>
    <w:pPr>
      <w:suppressAutoHyphens w:val="0"/>
    </w:pPr>
    <w:rPr>
      <w:rFonts w:ascii="Segoe UI" w:hAnsi="Segoe UI" w:cs="Segoe UI"/>
      <w:b w:val="0"/>
      <w:bCs w:val="0"/>
      <w:color w:val="auto"/>
      <w:kern w:val="0"/>
      <w:sz w:val="18"/>
      <w:szCs w:val="18"/>
      <w:lang w:eastAsia="ru-RU"/>
    </w:rPr>
  </w:style>
  <w:style w:type="character" w:customStyle="1" w:styleId="ab">
    <w:name w:val="Текст выноски Знак"/>
    <w:basedOn w:val="a0"/>
    <w:link w:val="aa"/>
    <w:rsid w:val="00626D33"/>
    <w:rPr>
      <w:rFonts w:ascii="Segoe UI" w:eastAsia="Times New Roman" w:hAnsi="Segoe UI" w:cs="Segoe UI"/>
      <w:sz w:val="18"/>
      <w:szCs w:val="18"/>
      <w:lang w:eastAsia="ru-RU"/>
    </w:rPr>
  </w:style>
  <w:style w:type="paragraph" w:styleId="ac">
    <w:name w:val="List Paragraph"/>
    <w:basedOn w:val="a"/>
    <w:uiPriority w:val="34"/>
    <w:qFormat/>
    <w:rsid w:val="005A4F0A"/>
    <w:pPr>
      <w:ind w:left="720"/>
      <w:contextualSpacing/>
    </w:pPr>
  </w:style>
  <w:style w:type="character" w:customStyle="1" w:styleId="UnresolvedMention">
    <w:name w:val="Unresolved Mention"/>
    <w:basedOn w:val="a0"/>
    <w:uiPriority w:val="99"/>
    <w:semiHidden/>
    <w:unhideWhenUsed/>
    <w:rsid w:val="00DE25F4"/>
    <w:rPr>
      <w:color w:val="605E5C"/>
      <w:shd w:val="clear" w:color="auto" w:fill="E1DFDD"/>
    </w:rPr>
  </w:style>
  <w:style w:type="table" w:styleId="ad">
    <w:name w:val="Table Grid"/>
    <w:basedOn w:val="a1"/>
    <w:uiPriority w:val="39"/>
    <w:rsid w:val="004D4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D33"/>
    <w:pPr>
      <w:suppressAutoHyphens/>
      <w:spacing w:after="0" w:line="240" w:lineRule="auto"/>
    </w:pPr>
    <w:rPr>
      <w:rFonts w:ascii="Times New Roman" w:eastAsia="Times New Roman" w:hAnsi="Times New Roman" w:cs="Arial"/>
      <w:b/>
      <w:bCs/>
      <w:color w:val="000000"/>
      <w:kern w:val="1"/>
      <w:sz w:val="28"/>
      <w:szCs w:val="28"/>
      <w:lang w:eastAsia="ar-SA"/>
    </w:rPr>
  </w:style>
  <w:style w:type="paragraph" w:styleId="1">
    <w:name w:val="heading 1"/>
    <w:basedOn w:val="a"/>
    <w:next w:val="a"/>
    <w:link w:val="10"/>
    <w:qFormat/>
    <w:rsid w:val="00626D33"/>
    <w:pPr>
      <w:keepNext/>
      <w:suppressAutoHyphens w:val="0"/>
      <w:jc w:val="center"/>
      <w:outlineLvl w:val="0"/>
    </w:pPr>
    <w:rPr>
      <w:rFonts w:cs="Times New Roman"/>
      <w:bCs w:val="0"/>
      <w:color w:val="auto"/>
      <w:kern w:val="0"/>
      <w:sz w:val="32"/>
      <w:szCs w:val="20"/>
      <w:lang w:eastAsia="ru-RU"/>
    </w:rPr>
  </w:style>
  <w:style w:type="paragraph" w:styleId="2">
    <w:name w:val="heading 2"/>
    <w:basedOn w:val="a"/>
    <w:next w:val="a"/>
    <w:link w:val="20"/>
    <w:semiHidden/>
    <w:unhideWhenUsed/>
    <w:qFormat/>
    <w:rsid w:val="00626D33"/>
    <w:pPr>
      <w:keepNext/>
      <w:suppressAutoHyphens w:val="0"/>
      <w:spacing w:before="240" w:after="60"/>
      <w:outlineLvl w:val="1"/>
    </w:pPr>
    <w:rPr>
      <w:rFonts w:ascii="Calibri Light" w:hAnsi="Calibri Light" w:cs="Times New Roman"/>
      <w:i/>
      <w:iCs/>
      <w:color w:val="auto"/>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6D33"/>
    <w:rPr>
      <w:rFonts w:ascii="Times New Roman" w:eastAsia="Times New Roman" w:hAnsi="Times New Roman" w:cs="Times New Roman"/>
      <w:b/>
      <w:sz w:val="32"/>
      <w:szCs w:val="20"/>
      <w:lang w:eastAsia="ru-RU"/>
    </w:rPr>
  </w:style>
  <w:style w:type="character" w:customStyle="1" w:styleId="20">
    <w:name w:val="Заголовок 2 Знак"/>
    <w:basedOn w:val="a0"/>
    <w:link w:val="2"/>
    <w:semiHidden/>
    <w:rsid w:val="00626D33"/>
    <w:rPr>
      <w:rFonts w:ascii="Calibri Light" w:eastAsia="Times New Roman" w:hAnsi="Calibri Light" w:cs="Times New Roman"/>
      <w:b/>
      <w:bCs/>
      <w:i/>
      <w:iCs/>
      <w:sz w:val="28"/>
      <w:szCs w:val="28"/>
      <w:lang w:eastAsia="ru-RU"/>
    </w:rPr>
  </w:style>
  <w:style w:type="numbering" w:customStyle="1" w:styleId="11">
    <w:name w:val="Нет списка1"/>
    <w:next w:val="a2"/>
    <w:uiPriority w:val="99"/>
    <w:semiHidden/>
    <w:rsid w:val="00626D33"/>
  </w:style>
  <w:style w:type="paragraph" w:customStyle="1" w:styleId="ConsPlusTitle">
    <w:name w:val="ConsPlusTitle"/>
    <w:rsid w:val="00626D3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26D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26D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line number"/>
    <w:basedOn w:val="a0"/>
    <w:rsid w:val="00626D33"/>
  </w:style>
  <w:style w:type="paragraph" w:styleId="a4">
    <w:name w:val="header"/>
    <w:basedOn w:val="a"/>
    <w:link w:val="a5"/>
    <w:uiPriority w:val="99"/>
    <w:rsid w:val="00626D33"/>
    <w:pPr>
      <w:tabs>
        <w:tab w:val="center" w:pos="4677"/>
        <w:tab w:val="right" w:pos="9355"/>
      </w:tabs>
      <w:suppressAutoHyphens w:val="0"/>
    </w:pPr>
    <w:rPr>
      <w:rFonts w:cs="Times New Roman"/>
      <w:b w:val="0"/>
      <w:bCs w:val="0"/>
      <w:color w:val="auto"/>
      <w:kern w:val="0"/>
      <w:sz w:val="24"/>
      <w:szCs w:val="24"/>
      <w:lang w:eastAsia="ru-RU"/>
    </w:rPr>
  </w:style>
  <w:style w:type="character" w:customStyle="1" w:styleId="a5">
    <w:name w:val="Верхний колонтитул Знак"/>
    <w:basedOn w:val="a0"/>
    <w:link w:val="a4"/>
    <w:uiPriority w:val="99"/>
    <w:rsid w:val="00626D33"/>
    <w:rPr>
      <w:rFonts w:ascii="Times New Roman" w:eastAsia="Times New Roman" w:hAnsi="Times New Roman" w:cs="Times New Roman"/>
      <w:sz w:val="24"/>
      <w:szCs w:val="24"/>
      <w:lang w:eastAsia="ru-RU"/>
    </w:rPr>
  </w:style>
  <w:style w:type="paragraph" w:styleId="a6">
    <w:name w:val="footer"/>
    <w:basedOn w:val="a"/>
    <w:link w:val="a7"/>
    <w:uiPriority w:val="99"/>
    <w:rsid w:val="00626D33"/>
    <w:pPr>
      <w:tabs>
        <w:tab w:val="center" w:pos="4677"/>
        <w:tab w:val="right" w:pos="9355"/>
      </w:tabs>
      <w:suppressAutoHyphens w:val="0"/>
    </w:pPr>
    <w:rPr>
      <w:rFonts w:cs="Times New Roman"/>
      <w:b w:val="0"/>
      <w:bCs w:val="0"/>
      <w:color w:val="auto"/>
      <w:kern w:val="0"/>
      <w:sz w:val="24"/>
      <w:szCs w:val="24"/>
      <w:lang w:eastAsia="ru-RU"/>
    </w:rPr>
  </w:style>
  <w:style w:type="character" w:customStyle="1" w:styleId="a7">
    <w:name w:val="Нижний колонтитул Знак"/>
    <w:basedOn w:val="a0"/>
    <w:link w:val="a6"/>
    <w:uiPriority w:val="99"/>
    <w:rsid w:val="00626D33"/>
    <w:rPr>
      <w:rFonts w:ascii="Times New Roman" w:eastAsia="Times New Roman" w:hAnsi="Times New Roman" w:cs="Times New Roman"/>
      <w:sz w:val="24"/>
      <w:szCs w:val="24"/>
      <w:lang w:eastAsia="ru-RU"/>
    </w:rPr>
  </w:style>
  <w:style w:type="paragraph" w:customStyle="1" w:styleId="ConsPlusNormal">
    <w:name w:val="ConsPlusNormal"/>
    <w:rsid w:val="00626D33"/>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uiPriority w:val="99"/>
    <w:unhideWhenUsed/>
    <w:rsid w:val="00626D33"/>
    <w:rPr>
      <w:color w:val="0000FF"/>
      <w:u w:val="single"/>
    </w:rPr>
  </w:style>
  <w:style w:type="paragraph" w:styleId="a9">
    <w:name w:val="TOC Heading"/>
    <w:basedOn w:val="1"/>
    <w:next w:val="a"/>
    <w:uiPriority w:val="39"/>
    <w:unhideWhenUsed/>
    <w:qFormat/>
    <w:rsid w:val="00626D33"/>
    <w:pPr>
      <w:keepLines/>
      <w:spacing w:before="240" w:line="259" w:lineRule="auto"/>
      <w:jc w:val="left"/>
      <w:outlineLvl w:val="9"/>
    </w:pPr>
    <w:rPr>
      <w:rFonts w:ascii="Calibri Light" w:hAnsi="Calibri Light"/>
      <w:b w:val="0"/>
      <w:color w:val="2E74B5"/>
      <w:szCs w:val="32"/>
    </w:rPr>
  </w:style>
  <w:style w:type="paragraph" w:styleId="12">
    <w:name w:val="toc 1"/>
    <w:basedOn w:val="a"/>
    <w:next w:val="a"/>
    <w:autoRedefine/>
    <w:uiPriority w:val="39"/>
    <w:rsid w:val="00626D33"/>
    <w:pPr>
      <w:tabs>
        <w:tab w:val="right" w:leader="dot" w:pos="9344"/>
      </w:tabs>
      <w:suppressAutoHyphens w:val="0"/>
      <w:ind w:firstLine="426"/>
    </w:pPr>
    <w:rPr>
      <w:rFonts w:cs="Times New Roman"/>
      <w:b w:val="0"/>
      <w:bCs w:val="0"/>
      <w:color w:val="auto"/>
      <w:kern w:val="0"/>
      <w:sz w:val="24"/>
      <w:szCs w:val="24"/>
      <w:lang w:eastAsia="ru-RU"/>
    </w:rPr>
  </w:style>
  <w:style w:type="paragraph" w:styleId="21">
    <w:name w:val="toc 2"/>
    <w:basedOn w:val="a"/>
    <w:next w:val="a"/>
    <w:autoRedefine/>
    <w:uiPriority w:val="39"/>
    <w:rsid w:val="00626D33"/>
    <w:pPr>
      <w:tabs>
        <w:tab w:val="right" w:leader="dot" w:pos="9344"/>
      </w:tabs>
      <w:suppressAutoHyphens w:val="0"/>
      <w:ind w:left="240" w:firstLine="186"/>
    </w:pPr>
    <w:rPr>
      <w:rFonts w:cs="Times New Roman"/>
      <w:b w:val="0"/>
      <w:bCs w:val="0"/>
      <w:color w:val="auto"/>
      <w:kern w:val="0"/>
      <w:sz w:val="24"/>
      <w:szCs w:val="24"/>
      <w:lang w:eastAsia="ru-RU"/>
    </w:rPr>
  </w:style>
  <w:style w:type="paragraph" w:styleId="3">
    <w:name w:val="toc 3"/>
    <w:basedOn w:val="a"/>
    <w:next w:val="a"/>
    <w:autoRedefine/>
    <w:uiPriority w:val="39"/>
    <w:rsid w:val="00626D33"/>
    <w:pPr>
      <w:tabs>
        <w:tab w:val="right" w:leader="dot" w:pos="9344"/>
      </w:tabs>
      <w:suppressAutoHyphens w:val="0"/>
      <w:ind w:left="480"/>
    </w:pPr>
    <w:rPr>
      <w:rFonts w:cs="Times New Roman"/>
      <w:b w:val="0"/>
      <w:bCs w:val="0"/>
      <w:noProof/>
      <w:color w:val="auto"/>
      <w:kern w:val="0"/>
      <w:sz w:val="24"/>
      <w:szCs w:val="24"/>
      <w:lang w:eastAsia="ru-RU"/>
    </w:rPr>
  </w:style>
  <w:style w:type="paragraph" w:styleId="4">
    <w:name w:val="toc 4"/>
    <w:basedOn w:val="a"/>
    <w:next w:val="a"/>
    <w:autoRedefine/>
    <w:uiPriority w:val="39"/>
    <w:unhideWhenUsed/>
    <w:rsid w:val="00626D33"/>
    <w:pPr>
      <w:suppressAutoHyphens w:val="0"/>
      <w:spacing w:after="100" w:line="259" w:lineRule="auto"/>
      <w:ind w:left="660"/>
    </w:pPr>
    <w:rPr>
      <w:rFonts w:ascii="Calibri" w:hAnsi="Calibri" w:cs="Times New Roman"/>
      <w:b w:val="0"/>
      <w:bCs w:val="0"/>
      <w:color w:val="auto"/>
      <w:kern w:val="0"/>
      <w:sz w:val="22"/>
      <w:szCs w:val="22"/>
      <w:lang w:eastAsia="ru-RU"/>
    </w:rPr>
  </w:style>
  <w:style w:type="paragraph" w:styleId="5">
    <w:name w:val="toc 5"/>
    <w:basedOn w:val="a"/>
    <w:next w:val="a"/>
    <w:autoRedefine/>
    <w:uiPriority w:val="39"/>
    <w:unhideWhenUsed/>
    <w:rsid w:val="00626D33"/>
    <w:pPr>
      <w:suppressAutoHyphens w:val="0"/>
      <w:spacing w:after="100" w:line="259" w:lineRule="auto"/>
      <w:ind w:left="880"/>
    </w:pPr>
    <w:rPr>
      <w:rFonts w:ascii="Calibri" w:hAnsi="Calibri" w:cs="Times New Roman"/>
      <w:b w:val="0"/>
      <w:bCs w:val="0"/>
      <w:color w:val="auto"/>
      <w:kern w:val="0"/>
      <w:sz w:val="22"/>
      <w:szCs w:val="22"/>
      <w:lang w:eastAsia="ru-RU"/>
    </w:rPr>
  </w:style>
  <w:style w:type="paragraph" w:styleId="6">
    <w:name w:val="toc 6"/>
    <w:basedOn w:val="a"/>
    <w:next w:val="a"/>
    <w:autoRedefine/>
    <w:uiPriority w:val="39"/>
    <w:unhideWhenUsed/>
    <w:rsid w:val="00626D33"/>
    <w:pPr>
      <w:suppressAutoHyphens w:val="0"/>
      <w:spacing w:after="100" w:line="259" w:lineRule="auto"/>
      <w:ind w:left="1100"/>
    </w:pPr>
    <w:rPr>
      <w:rFonts w:ascii="Calibri" w:hAnsi="Calibri" w:cs="Times New Roman"/>
      <w:b w:val="0"/>
      <w:bCs w:val="0"/>
      <w:color w:val="auto"/>
      <w:kern w:val="0"/>
      <w:sz w:val="22"/>
      <w:szCs w:val="22"/>
      <w:lang w:eastAsia="ru-RU"/>
    </w:rPr>
  </w:style>
  <w:style w:type="paragraph" w:styleId="7">
    <w:name w:val="toc 7"/>
    <w:basedOn w:val="a"/>
    <w:next w:val="a"/>
    <w:autoRedefine/>
    <w:uiPriority w:val="39"/>
    <w:unhideWhenUsed/>
    <w:rsid w:val="00626D33"/>
    <w:pPr>
      <w:suppressAutoHyphens w:val="0"/>
      <w:spacing w:after="100" w:line="259" w:lineRule="auto"/>
      <w:ind w:left="1320"/>
    </w:pPr>
    <w:rPr>
      <w:rFonts w:ascii="Calibri" w:hAnsi="Calibri" w:cs="Times New Roman"/>
      <w:b w:val="0"/>
      <w:bCs w:val="0"/>
      <w:color w:val="auto"/>
      <w:kern w:val="0"/>
      <w:sz w:val="22"/>
      <w:szCs w:val="22"/>
      <w:lang w:eastAsia="ru-RU"/>
    </w:rPr>
  </w:style>
  <w:style w:type="paragraph" w:styleId="8">
    <w:name w:val="toc 8"/>
    <w:basedOn w:val="a"/>
    <w:next w:val="a"/>
    <w:autoRedefine/>
    <w:uiPriority w:val="39"/>
    <w:unhideWhenUsed/>
    <w:rsid w:val="00626D33"/>
    <w:pPr>
      <w:suppressAutoHyphens w:val="0"/>
      <w:spacing w:after="100" w:line="259" w:lineRule="auto"/>
      <w:ind w:left="1540"/>
    </w:pPr>
    <w:rPr>
      <w:rFonts w:ascii="Calibri" w:hAnsi="Calibri" w:cs="Times New Roman"/>
      <w:b w:val="0"/>
      <w:bCs w:val="0"/>
      <w:color w:val="auto"/>
      <w:kern w:val="0"/>
      <w:sz w:val="22"/>
      <w:szCs w:val="22"/>
      <w:lang w:eastAsia="ru-RU"/>
    </w:rPr>
  </w:style>
  <w:style w:type="paragraph" w:styleId="9">
    <w:name w:val="toc 9"/>
    <w:basedOn w:val="a"/>
    <w:next w:val="a"/>
    <w:autoRedefine/>
    <w:uiPriority w:val="39"/>
    <w:unhideWhenUsed/>
    <w:rsid w:val="00626D33"/>
    <w:pPr>
      <w:suppressAutoHyphens w:val="0"/>
      <w:spacing w:after="100" w:line="259" w:lineRule="auto"/>
      <w:ind w:left="1760"/>
    </w:pPr>
    <w:rPr>
      <w:rFonts w:ascii="Calibri" w:hAnsi="Calibri" w:cs="Times New Roman"/>
      <w:b w:val="0"/>
      <w:bCs w:val="0"/>
      <w:color w:val="auto"/>
      <w:kern w:val="0"/>
      <w:sz w:val="22"/>
      <w:szCs w:val="22"/>
      <w:lang w:eastAsia="ru-RU"/>
    </w:rPr>
  </w:style>
  <w:style w:type="paragraph" w:styleId="aa">
    <w:name w:val="Balloon Text"/>
    <w:basedOn w:val="a"/>
    <w:link w:val="ab"/>
    <w:rsid w:val="00626D33"/>
    <w:pPr>
      <w:suppressAutoHyphens w:val="0"/>
    </w:pPr>
    <w:rPr>
      <w:rFonts w:ascii="Segoe UI" w:hAnsi="Segoe UI" w:cs="Segoe UI"/>
      <w:b w:val="0"/>
      <w:bCs w:val="0"/>
      <w:color w:val="auto"/>
      <w:kern w:val="0"/>
      <w:sz w:val="18"/>
      <w:szCs w:val="18"/>
      <w:lang w:eastAsia="ru-RU"/>
    </w:rPr>
  </w:style>
  <w:style w:type="character" w:customStyle="1" w:styleId="ab">
    <w:name w:val="Текст выноски Знак"/>
    <w:basedOn w:val="a0"/>
    <w:link w:val="aa"/>
    <w:rsid w:val="00626D33"/>
    <w:rPr>
      <w:rFonts w:ascii="Segoe UI" w:eastAsia="Times New Roman" w:hAnsi="Segoe UI" w:cs="Segoe UI"/>
      <w:sz w:val="18"/>
      <w:szCs w:val="18"/>
      <w:lang w:eastAsia="ru-RU"/>
    </w:rPr>
  </w:style>
  <w:style w:type="paragraph" w:styleId="ac">
    <w:name w:val="List Paragraph"/>
    <w:basedOn w:val="a"/>
    <w:uiPriority w:val="34"/>
    <w:qFormat/>
    <w:rsid w:val="005A4F0A"/>
    <w:pPr>
      <w:ind w:left="720"/>
      <w:contextualSpacing/>
    </w:pPr>
  </w:style>
  <w:style w:type="character" w:customStyle="1" w:styleId="UnresolvedMention">
    <w:name w:val="Unresolved Mention"/>
    <w:basedOn w:val="a0"/>
    <w:uiPriority w:val="99"/>
    <w:semiHidden/>
    <w:unhideWhenUsed/>
    <w:rsid w:val="00DE25F4"/>
    <w:rPr>
      <w:color w:val="605E5C"/>
      <w:shd w:val="clear" w:color="auto" w:fill="E1DFDD"/>
    </w:rPr>
  </w:style>
  <w:style w:type="table" w:styleId="ad">
    <w:name w:val="Table Grid"/>
    <w:basedOn w:val="a1"/>
    <w:uiPriority w:val="39"/>
    <w:rsid w:val="004D4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AE1E17983F1319882E898BE77BBAA699A65DFC9E3ABC6B885039CC5076526F6DC9861C3EC2FB9E65fAk1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95D7E-E398-4B84-BA0C-581FE6E1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40378</Words>
  <Characters>230156</Characters>
  <Application>Microsoft Office Word</Application>
  <DocSecurity>0</DocSecurity>
  <Lines>1917</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совет</dc:creator>
  <cp:lastModifiedBy>sdk02</cp:lastModifiedBy>
  <cp:revision>2</cp:revision>
  <cp:lastPrinted>2022-06-08T13:40:00Z</cp:lastPrinted>
  <dcterms:created xsi:type="dcterms:W3CDTF">2022-06-09T07:36:00Z</dcterms:created>
  <dcterms:modified xsi:type="dcterms:W3CDTF">2022-06-09T07:36:00Z</dcterms:modified>
</cp:coreProperties>
</file>